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7E9" w:rsidRDefault="001757E9" w:rsidP="00A76F80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</w:rPr>
      </w:pP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</w:rPr>
      </w:pPr>
      <w:r w:rsidRPr="00DA1425">
        <w:rPr>
          <w:rFonts w:ascii="Arial" w:hAnsi="Arial" w:cs="Arial"/>
          <w:bCs/>
        </w:rPr>
        <w:t xml:space="preserve">Siemień, dnia </w:t>
      </w:r>
      <w:r w:rsidR="00AE4DAB">
        <w:rPr>
          <w:rFonts w:ascii="Arial" w:hAnsi="Arial" w:cs="Arial"/>
          <w:bCs/>
        </w:rPr>
        <w:t>2</w:t>
      </w:r>
      <w:r w:rsidR="00F210D3">
        <w:rPr>
          <w:rFonts w:ascii="Arial" w:hAnsi="Arial" w:cs="Arial"/>
          <w:bCs/>
        </w:rPr>
        <w:t>4</w:t>
      </w:r>
      <w:r w:rsidR="00690472">
        <w:rPr>
          <w:rFonts w:ascii="Arial" w:hAnsi="Arial" w:cs="Arial"/>
          <w:bCs/>
        </w:rPr>
        <w:t>.01.</w:t>
      </w:r>
      <w:r w:rsidRPr="00DA1425">
        <w:rPr>
          <w:rFonts w:ascii="Arial" w:hAnsi="Arial" w:cs="Arial"/>
          <w:bCs/>
        </w:rPr>
        <w:t>202</w:t>
      </w:r>
      <w:r w:rsidR="00690472">
        <w:rPr>
          <w:rFonts w:ascii="Arial" w:hAnsi="Arial" w:cs="Arial"/>
          <w:bCs/>
        </w:rPr>
        <w:t>5</w:t>
      </w:r>
      <w:r w:rsidRPr="00DA1425">
        <w:rPr>
          <w:rFonts w:ascii="Arial" w:hAnsi="Arial" w:cs="Arial"/>
          <w:bCs/>
        </w:rPr>
        <w:t xml:space="preserve"> r.</w:t>
      </w: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  <w:r w:rsidRPr="00DA1425">
        <w:rPr>
          <w:rFonts w:ascii="Arial" w:hAnsi="Arial" w:cs="Arial"/>
          <w:bCs/>
        </w:rPr>
        <w:t>Nr postępowania: ZP.272.0</w:t>
      </w:r>
      <w:r w:rsidR="001127F3" w:rsidRPr="00DA1425">
        <w:rPr>
          <w:rFonts w:ascii="Arial" w:hAnsi="Arial" w:cs="Arial"/>
          <w:bCs/>
        </w:rPr>
        <w:t>7</w:t>
      </w:r>
      <w:r w:rsidRPr="00DA1425">
        <w:rPr>
          <w:rFonts w:ascii="Arial" w:hAnsi="Arial" w:cs="Arial"/>
          <w:bCs/>
        </w:rPr>
        <w:t>.2024</w:t>
      </w: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</w:rPr>
      </w:pPr>
      <w:r w:rsidRPr="00DA1425">
        <w:rPr>
          <w:rFonts w:ascii="Arial" w:hAnsi="Arial" w:cs="Arial"/>
          <w:b/>
        </w:rPr>
        <w:t>WYJAŚNIENIA TREŚCI SPECYFIKACJI WARUNKÓW ZAMÓWIENIA</w:t>
      </w: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</w:rPr>
      </w:pPr>
    </w:p>
    <w:p w:rsidR="001127F3" w:rsidRPr="00DA1425" w:rsidRDefault="00A76F80" w:rsidP="001127F3">
      <w:pPr>
        <w:spacing w:line="276" w:lineRule="auto"/>
        <w:jc w:val="both"/>
        <w:rPr>
          <w:rFonts w:ascii="Arial" w:hAnsi="Arial" w:cs="Arial"/>
          <w:bCs/>
        </w:rPr>
      </w:pPr>
      <w:r w:rsidRPr="00DA1425">
        <w:rPr>
          <w:rFonts w:ascii="Arial" w:eastAsia="Calibri" w:hAnsi="Arial" w:cs="Arial"/>
          <w:kern w:val="3"/>
          <w:lang w:eastAsia="ar-SA" w:bidi="hi-IN"/>
        </w:rPr>
        <w:t xml:space="preserve">w postępowaniu o udzielenie zamówienia publicznego prowadzonym w trybie </w:t>
      </w:r>
      <w:r w:rsidRPr="00DA1425">
        <w:rPr>
          <w:rFonts w:ascii="Arial" w:hAnsi="Arial" w:cs="Arial"/>
        </w:rPr>
        <w:t xml:space="preserve">w </w:t>
      </w:r>
      <w:r w:rsidR="00015C81" w:rsidRPr="00DA1425">
        <w:rPr>
          <w:rFonts w:ascii="Arial" w:hAnsi="Arial" w:cs="Arial"/>
        </w:rPr>
        <w:t>p</w:t>
      </w:r>
      <w:r w:rsidRPr="00DA1425">
        <w:rPr>
          <w:rFonts w:ascii="Arial" w:hAnsi="Arial" w:cs="Arial"/>
        </w:rPr>
        <w:t>ostępowaniu prowadzonym w trybie podstawowym bez negocjacji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pn.:</w:t>
      </w:r>
      <w:bookmarkStart w:id="0" w:name="_Hlk169004373"/>
      <w:r w:rsidR="001127F3" w:rsidRPr="00DA1425">
        <w:rPr>
          <w:rFonts w:ascii="Arial" w:hAnsi="Arial" w:cs="Arial"/>
          <w:u w:val="single"/>
        </w:rPr>
        <w:t>„</w:t>
      </w:r>
      <w:r w:rsidR="004C44AA">
        <w:rPr>
          <w:rFonts w:ascii="Arial" w:hAnsi="Arial" w:cs="Arial"/>
          <w:u w:val="single"/>
        </w:rPr>
        <w:t xml:space="preserve"> </w:t>
      </w:r>
      <w:r w:rsidR="001127F3" w:rsidRPr="00DA1425">
        <w:rPr>
          <w:rFonts w:ascii="Arial" w:hAnsi="Arial" w:cs="Arial"/>
          <w:u w:val="single"/>
        </w:rPr>
        <w:t xml:space="preserve">Rozwój infrastruktury użyteczności publicznej na obszarze gminy Siemień”. </w:t>
      </w:r>
    </w:p>
    <w:bookmarkEnd w:id="0"/>
    <w:p w:rsidR="00A76F80" w:rsidRPr="00DA1425" w:rsidRDefault="00A76F80" w:rsidP="00A76F80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lang w:eastAsia="ar-SA" w:bidi="hi-IN"/>
        </w:rPr>
      </w:pPr>
      <w:r w:rsidRPr="00DA1425">
        <w:rPr>
          <w:rFonts w:ascii="Arial" w:hAnsi="Arial" w:cs="Arial"/>
          <w:b/>
        </w:rPr>
        <w:tab/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W związku z pytaniami Wykonawców o wyjaśnienie treści specyfikacji warunków zamówienia (dalej SWZ) Zamawiający – Gmina Siemień, na podstawie art. </w:t>
      </w:r>
      <w:r w:rsidR="00AE4DAB">
        <w:rPr>
          <w:rFonts w:ascii="Arial" w:eastAsia="Calibri" w:hAnsi="Arial" w:cs="Arial"/>
          <w:kern w:val="3"/>
          <w:lang w:eastAsia="ar-SA" w:bidi="hi-IN"/>
        </w:rPr>
        <w:t>284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ust. </w:t>
      </w:r>
      <w:r w:rsidR="00AE4DAB">
        <w:rPr>
          <w:rFonts w:ascii="Arial" w:eastAsia="Calibri" w:hAnsi="Arial" w:cs="Arial"/>
          <w:kern w:val="3"/>
          <w:lang w:eastAsia="ar-SA" w:bidi="hi-IN"/>
        </w:rPr>
        <w:t>1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ustawy z dnia 11 września 2019 r. – Prawo zamówień publicznych (Dz. U z 202</w:t>
      </w:r>
      <w:r w:rsidR="001127F3" w:rsidRPr="00DA1425">
        <w:rPr>
          <w:rFonts w:ascii="Arial" w:eastAsia="Calibri" w:hAnsi="Arial" w:cs="Arial"/>
          <w:kern w:val="3"/>
          <w:lang w:eastAsia="ar-SA" w:bidi="hi-IN"/>
        </w:rPr>
        <w:t>4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r. poz. </w:t>
      </w:r>
      <w:r w:rsidR="001127F3" w:rsidRPr="00DA1425">
        <w:rPr>
          <w:rFonts w:ascii="Arial" w:eastAsia="Calibri" w:hAnsi="Arial" w:cs="Arial"/>
          <w:kern w:val="3"/>
          <w:lang w:eastAsia="ar-SA" w:bidi="hi-IN"/>
        </w:rPr>
        <w:t>1320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ze zm.) – dalej zwana ustawą Pzp, poniżej udziela wyjaśnień:</w:t>
      </w:r>
    </w:p>
    <w:p w:rsidR="00A76F80" w:rsidRPr="00DA1425" w:rsidRDefault="00A76F80" w:rsidP="00A76F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4C44AA">
        <w:rPr>
          <w:sz w:val="22"/>
          <w:szCs w:val="22"/>
          <w:u w:val="single"/>
        </w:rPr>
        <w:t>1</w:t>
      </w:r>
    </w:p>
    <w:p w:rsidR="009615F2" w:rsidRDefault="002D58BA" w:rsidP="009615F2">
      <w:pPr>
        <w:pStyle w:val="Default"/>
        <w:jc w:val="both"/>
        <w:rPr>
          <w:sz w:val="22"/>
          <w:szCs w:val="22"/>
        </w:rPr>
      </w:pPr>
      <w:r w:rsidRPr="002D58BA">
        <w:rPr>
          <w:sz w:val="22"/>
          <w:szCs w:val="22"/>
        </w:rPr>
        <w:t>Instalacja RTV – w opisie technicznym wskazane jest wykonanie instalacji RTV. Proszę o uzupełnienie schematu sieci z ilością gniazd, typem oraz ilością anten oraz wskazanie miejsca montażu zespołu antenowego</w:t>
      </w:r>
    </w:p>
    <w:p w:rsidR="004C44AA" w:rsidRPr="002D58BA" w:rsidRDefault="004C44AA" w:rsidP="009615F2">
      <w:pPr>
        <w:pStyle w:val="Default"/>
        <w:jc w:val="both"/>
        <w:rPr>
          <w:sz w:val="22"/>
          <w:szCs w:val="22"/>
          <w:u w:val="single"/>
        </w:rPr>
      </w:pPr>
    </w:p>
    <w:p w:rsidR="009615F2" w:rsidRPr="002D58BA" w:rsidRDefault="009615F2" w:rsidP="009615F2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2D58BA">
        <w:rPr>
          <w:rFonts w:ascii="Arial" w:hAnsi="Arial" w:cs="Arial"/>
          <w:b/>
          <w:bCs/>
          <w:i/>
          <w:iCs/>
        </w:rPr>
        <w:t xml:space="preserve">Odpowiedź: </w:t>
      </w:r>
    </w:p>
    <w:p w:rsidR="002832AE" w:rsidRPr="004C44AA" w:rsidRDefault="004C44AA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>Zamawiający informuje, iż</w:t>
      </w:r>
      <w:r w:rsidRPr="004C44AA">
        <w:rPr>
          <w:rFonts w:ascii="Arial" w:hAnsi="Arial" w:cs="Arial"/>
          <w:b/>
          <w:i/>
          <w:iCs/>
        </w:rPr>
        <w:t xml:space="preserve"> z</w:t>
      </w:r>
      <w:r w:rsidR="002832AE" w:rsidRPr="004C44AA">
        <w:rPr>
          <w:rFonts w:ascii="Arial" w:hAnsi="Arial" w:cs="Arial"/>
          <w:b/>
          <w:bCs/>
          <w:i/>
          <w:iCs/>
        </w:rPr>
        <w:t>godnie z opisem w budynku zaprojektowano instalację do odbioru naziemnej telewizji cyfrowej oraz kanałów UHF. W tym celu na maszcie antenowym na dachu zlokalizowano dwie anteny do</w:t>
      </w:r>
      <w:r w:rsidR="00F210D3">
        <w:rPr>
          <w:rFonts w:ascii="Arial" w:hAnsi="Arial" w:cs="Arial"/>
          <w:b/>
          <w:bCs/>
          <w:i/>
          <w:iCs/>
        </w:rPr>
        <w:t xml:space="preserve"> odbioru programó</w:t>
      </w:r>
      <w:r w:rsidR="002832AE" w:rsidRPr="004C44AA">
        <w:rPr>
          <w:rFonts w:ascii="Arial" w:hAnsi="Arial" w:cs="Arial"/>
          <w:b/>
          <w:bCs/>
          <w:i/>
          <w:iCs/>
        </w:rPr>
        <w:t xml:space="preserve">w telewizyjnych. Instalacja została przewidziana w pomieszczeniach budynku wskazanych przez Inwestora zgodnie z rysunkiem schemat strukturalny. Skrzynkę SRTV z multiswitchem należy umieścić na ścianie w pomieszczeniu na parterze. 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>Zastosować szerokopasmową odbiorczą antenę TV, w której zostały uwzględnione zwiększone wymagania stawiane antenom aktywnym, przeznaczonym do odbioru wielu sygnałów telewizyjnych cyfrowych (multipleksy DVB-T). Zastosowany w antenie inteligentny przedwzmacniacz ma umożliwić instalowanie jej niezależnie od odległości do nadajnika TV. Przedwzmacniacz dokonuje ciągłej analizy wzmacnianych sygnałów i optymalnie dostosowuje swoje parametry.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>Cechy produktu: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zoptymalizowana do odbioru wielu sygnałów TV cyfrowych (DVB-T)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Full HD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wbudowany inteligentny przedwzmacniacz, ciągle analizujący odbierane sygnały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szeroki zakres odbieranych częstotliwości TV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szeroki zakres napięć zasilania +5...+12V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lastRenderedPageBreak/>
        <w:t xml:space="preserve">    niski współczynnik szumów tylko 2dB!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wysoka odporność na wiatr i warunki atmosferyczne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Pasmo pracy MHz: 174-790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Zysk dBi: 6-14 174-230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Wzmocnienie anteny dB: 20-22@470-790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Wzmocnienie przedwzmacniacza dB: 20…22+/-2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Polaryzacja: Pozioma (H)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Rozwartość wiązki 3dB (płaszczyzna pozioma): 40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Stosunek promieniowania – przód / tył : 24 db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Maksymalne poziomy sygnału TV na wyjściu: 103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Współczynnik szumów przy poziomie wyjściowym 90dBuV: 2 dB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Zasilanie / pobór prądu przy max. poziomie wyjściowym 105dBuV V / mA: +5..+12 / 60+/-3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Średnica masztu – maksymalna (mm): 25-60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Impedancja wyjściowa Ohm: 75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    Typ złącza wyjściowego: „F” gniazdo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bookmarkStart w:id="1" w:name="_Toc320054730"/>
      <w:r w:rsidRPr="004C44AA">
        <w:rPr>
          <w:rFonts w:ascii="Arial" w:hAnsi="Arial" w:cs="Arial"/>
          <w:b/>
          <w:bCs/>
          <w:i/>
          <w:iCs/>
        </w:rPr>
        <w:t>Wykonanie instalacji</w:t>
      </w:r>
      <w:bookmarkEnd w:id="1"/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Oprzewodowanie prowadzone będzie w korytkach instalacyjnych wspólnych dla instalacji słaboprądowych, kablem  Triset 45 75Ohm pod tynkiem na ścianach i sufitach w rurkach karbowanych giętkich FX20. 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>Uchwyt anteny internetowej i siatkowej przeznaczony do montażu na ścianie. Rozmiar podstawy to kwadrat 12cmx12cm, rozstaw otworów montażowych wynosi 9cm. Wysokość uchwytu to 75cm, a oddalenie od ściany to 25cm.</w:t>
      </w:r>
    </w:p>
    <w:p w:rsidR="002832AE" w:rsidRPr="004C44AA" w:rsidRDefault="002832AE" w:rsidP="00BD4F0E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>Multiswitch posiadający 8 wyjść do gniazd RTV oraz 4 wejścia dla konwertera satelitarnego "quattro" i anteny naziemnej DVB-T. Multiswitch Signal musi obsłużyć instalację dla min 8 gniazd RTV, do ośmiu gniazd umożliwić powinien  doprowadzenie sygnał satelitarnego i naziemnego za pomocą jednego przewodu. Wszystkie przewody od gniazd muszą być doprowadzone do miejsca gdzie będzie zamontowany multiswitch (tzw. topologia gwiazdy).</w:t>
      </w:r>
    </w:p>
    <w:p w:rsidR="00BD4F0E" w:rsidRPr="00BD4F0E" w:rsidRDefault="00BD4F0E" w:rsidP="00BD4F0E">
      <w:pPr>
        <w:spacing w:after="0"/>
        <w:jc w:val="both"/>
        <w:rPr>
          <w:rFonts w:ascii="Arial" w:hAnsi="Arial" w:cs="Arial"/>
          <w:b/>
          <w:bCs/>
          <w:i/>
          <w:iCs/>
          <w:color w:val="FF0000"/>
        </w:rPr>
      </w:pPr>
    </w:p>
    <w:p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F210D3">
        <w:rPr>
          <w:sz w:val="22"/>
          <w:szCs w:val="22"/>
          <w:u w:val="single"/>
        </w:rPr>
        <w:t>2</w:t>
      </w:r>
    </w:p>
    <w:p w:rsidR="009615F2" w:rsidRDefault="002D58BA" w:rsidP="009615F2">
      <w:pPr>
        <w:pStyle w:val="Default"/>
        <w:jc w:val="both"/>
        <w:rPr>
          <w:sz w:val="22"/>
          <w:szCs w:val="22"/>
        </w:rPr>
      </w:pPr>
      <w:r w:rsidRPr="002D58BA">
        <w:rPr>
          <w:sz w:val="22"/>
          <w:szCs w:val="22"/>
        </w:rPr>
        <w:t>Czy w zakresie zamówienia jest instalacja fotowoltaiczna? Jeśli tak proszę o podanie dokładnej mocy paneli. W opisie wskazany jest zakres mocy od 445Wp do 520Wp.</w:t>
      </w:r>
    </w:p>
    <w:p w:rsidR="004C44AA" w:rsidRPr="002D58BA" w:rsidRDefault="004C44AA" w:rsidP="009615F2">
      <w:pPr>
        <w:pStyle w:val="Default"/>
        <w:jc w:val="both"/>
        <w:rPr>
          <w:sz w:val="22"/>
          <w:szCs w:val="22"/>
          <w:u w:val="single"/>
        </w:rPr>
      </w:pPr>
    </w:p>
    <w:p w:rsidR="002832AE" w:rsidRPr="004C44AA" w:rsidRDefault="009615F2" w:rsidP="004C44AA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2D58BA">
        <w:rPr>
          <w:rFonts w:ascii="Arial" w:hAnsi="Arial" w:cs="Arial"/>
          <w:b/>
          <w:bCs/>
          <w:i/>
          <w:iCs/>
        </w:rPr>
        <w:t xml:space="preserve">Odpowiedź: </w:t>
      </w:r>
      <w:r w:rsidR="002832AE" w:rsidRPr="004C44AA">
        <w:rPr>
          <w:rFonts w:ascii="Arial" w:hAnsi="Arial" w:cs="Arial"/>
          <w:b/>
          <w:bCs/>
          <w:i/>
          <w:iCs/>
        </w:rPr>
        <w:t xml:space="preserve">Zamawiający wymaga spełnienia min parametrów czyli moc modułu min 445Wp.  moc całkowita instalacji min 20,47kWp.  </w:t>
      </w:r>
    </w:p>
    <w:p w:rsidR="009615F2" w:rsidRPr="00A730BD" w:rsidRDefault="009615F2" w:rsidP="00BD17F3">
      <w:pPr>
        <w:rPr>
          <w:rFonts w:ascii="Arial" w:hAnsi="Arial" w:cs="Arial"/>
          <w:color w:val="00B050"/>
        </w:rPr>
      </w:pPr>
    </w:p>
    <w:p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F210D3">
        <w:rPr>
          <w:sz w:val="22"/>
          <w:szCs w:val="22"/>
          <w:u w:val="single"/>
        </w:rPr>
        <w:t>3</w:t>
      </w:r>
    </w:p>
    <w:p w:rsidR="009615F2" w:rsidRDefault="002D58BA" w:rsidP="009615F2">
      <w:pPr>
        <w:pStyle w:val="Default"/>
        <w:jc w:val="both"/>
        <w:rPr>
          <w:sz w:val="22"/>
          <w:szCs w:val="22"/>
        </w:rPr>
      </w:pPr>
      <w:r w:rsidRPr="002D58BA">
        <w:rPr>
          <w:sz w:val="22"/>
          <w:szCs w:val="22"/>
        </w:rPr>
        <w:t>Czy w zakresie zamówienia jest instalacja przeciwoblodzeniowa na dachu. Jeśli tak proszę o podanie szczegółów.</w:t>
      </w:r>
    </w:p>
    <w:p w:rsidR="004C44AA" w:rsidRPr="002D58BA" w:rsidRDefault="004C44AA" w:rsidP="009615F2">
      <w:pPr>
        <w:pStyle w:val="Default"/>
        <w:jc w:val="both"/>
        <w:rPr>
          <w:sz w:val="22"/>
          <w:szCs w:val="22"/>
          <w:u w:val="single"/>
        </w:rPr>
      </w:pPr>
    </w:p>
    <w:p w:rsidR="00BD4F0E" w:rsidRPr="004C44AA" w:rsidRDefault="009615F2" w:rsidP="004C44AA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Odpowiedź: </w:t>
      </w:r>
      <w:r w:rsidR="004C44AA" w:rsidRPr="004C44AA">
        <w:rPr>
          <w:rFonts w:ascii="Arial" w:hAnsi="Arial" w:cs="Arial"/>
          <w:b/>
          <w:bCs/>
          <w:i/>
          <w:iCs/>
        </w:rPr>
        <w:t>Zamawiający informuje, iż</w:t>
      </w:r>
      <w:r w:rsidR="004C44AA" w:rsidRPr="004C44AA">
        <w:rPr>
          <w:rFonts w:ascii="Arial" w:hAnsi="Arial" w:cs="Arial"/>
          <w:b/>
          <w:i/>
          <w:iCs/>
        </w:rPr>
        <w:t xml:space="preserve"> w</w:t>
      </w:r>
      <w:r w:rsidR="00BD4F0E" w:rsidRPr="004C44AA">
        <w:rPr>
          <w:rFonts w:ascii="Arial" w:hAnsi="Arial" w:cs="Arial"/>
          <w:b/>
          <w:bCs/>
          <w:i/>
          <w:iCs/>
        </w:rPr>
        <w:t xml:space="preserve"> celu ochrony dachu przed oblodzeniem należy zamontować 10 zestawów dł. min 15m przewodu grzewcze samoregulującego </w:t>
      </w:r>
      <w:r w:rsidR="00BD4F0E" w:rsidRPr="004C44AA">
        <w:rPr>
          <w:rFonts w:ascii="Arial" w:hAnsi="Arial" w:cs="Arial"/>
          <w:b/>
          <w:bCs/>
          <w:i/>
          <w:iCs/>
        </w:rPr>
        <w:lastRenderedPageBreak/>
        <w:t xml:space="preserve">optymalizującego zużycie energii na napięcie 230V, moc 25 W/m w temp. +10°C. Konstrukcja przewodu grzejnego samoregulującego zapewnia długą i bezawaryjną pracę. Przewód automatycznie dopasowuje moc grzewczą na całym przebiegu. Na dachu </w:t>
      </w:r>
    </w:p>
    <w:p w:rsidR="00BD4F0E" w:rsidRPr="004C44AA" w:rsidRDefault="00BD4F0E" w:rsidP="00BD4F0E">
      <w:pPr>
        <w:spacing w:line="240" w:lineRule="auto"/>
        <w:ind w:firstLine="708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>Dane techniczne:</w:t>
      </w:r>
    </w:p>
    <w:p w:rsidR="00BD4F0E" w:rsidRPr="004C44AA" w:rsidRDefault="00BD4F0E" w:rsidP="00BD4F0E">
      <w:pPr>
        <w:spacing w:after="0" w:line="240" w:lineRule="auto"/>
        <w:ind w:firstLine="709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>Maksymalna utrzymywana temperatura lub temperatura ciągłego oddziaływania</w:t>
      </w:r>
    </w:p>
    <w:p w:rsidR="00BD4F0E" w:rsidRPr="004C44AA" w:rsidRDefault="00BD4F0E" w:rsidP="00BD4F0E">
      <w:pPr>
        <w:spacing w:after="0" w:line="240" w:lineRule="auto"/>
        <w:ind w:firstLine="709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>(przy włączonym zasilaniu) 65°C</w:t>
      </w:r>
    </w:p>
    <w:p w:rsidR="00BD4F0E" w:rsidRPr="004C44AA" w:rsidRDefault="00BD4F0E" w:rsidP="00BD4F0E">
      <w:pPr>
        <w:spacing w:after="0" w:line="240" w:lineRule="auto"/>
        <w:ind w:firstLine="709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>Maksymalna temperatura okresowego oddziaływania (przy włączonym zasilaniu) 85°C</w:t>
      </w:r>
    </w:p>
    <w:p w:rsidR="00BD4F0E" w:rsidRPr="004C44AA" w:rsidRDefault="00BD4F0E" w:rsidP="00BD4F0E">
      <w:pPr>
        <w:spacing w:after="0" w:line="240" w:lineRule="auto"/>
        <w:ind w:firstLine="709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>Maksymalny skumulowany czas oddziaływania - 1000 h</w:t>
      </w:r>
    </w:p>
    <w:p w:rsidR="00BD4F0E" w:rsidRPr="004C44AA" w:rsidRDefault="00BD4F0E" w:rsidP="00BD4F0E">
      <w:pPr>
        <w:spacing w:after="0" w:line="240" w:lineRule="auto"/>
        <w:ind w:firstLine="709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>Klasa temperaturowa T6 zgodnie z EN 60079-30-1 5.1.13</w:t>
      </w:r>
    </w:p>
    <w:p w:rsidR="00BD4F0E" w:rsidRPr="004C44AA" w:rsidRDefault="00BD4F0E" w:rsidP="00BD4F0E">
      <w:pPr>
        <w:spacing w:after="0" w:line="240" w:lineRule="auto"/>
        <w:ind w:firstLine="709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>Minimalna temperatura montażu –60°C</w:t>
      </w:r>
    </w:p>
    <w:p w:rsidR="00BD4F0E" w:rsidRPr="004C44AA" w:rsidRDefault="00BD4F0E" w:rsidP="00BD4F0E">
      <w:pPr>
        <w:spacing w:after="0" w:line="240" w:lineRule="auto"/>
        <w:ind w:firstLine="709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>Minimalny promień gięcia w temp 20°C: 13 mm</w:t>
      </w:r>
    </w:p>
    <w:p w:rsidR="00BD4F0E" w:rsidRPr="004C44AA" w:rsidRDefault="00BD4F0E" w:rsidP="00BD4F0E">
      <w:pPr>
        <w:spacing w:after="0" w:line="240" w:lineRule="auto"/>
        <w:ind w:firstLine="709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>przy –60°C: 35 mm</w:t>
      </w:r>
    </w:p>
    <w:p w:rsidR="009615F2" w:rsidRPr="002D58BA" w:rsidRDefault="009615F2" w:rsidP="009615F2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F210D3">
        <w:rPr>
          <w:sz w:val="22"/>
          <w:szCs w:val="22"/>
          <w:u w:val="single"/>
        </w:rPr>
        <w:t>4</w:t>
      </w:r>
    </w:p>
    <w:p w:rsidR="009615F2" w:rsidRDefault="002D58BA" w:rsidP="009615F2">
      <w:pPr>
        <w:pStyle w:val="Default"/>
        <w:jc w:val="both"/>
        <w:rPr>
          <w:sz w:val="22"/>
          <w:szCs w:val="22"/>
        </w:rPr>
      </w:pPr>
      <w:r w:rsidRPr="002D58BA">
        <w:rPr>
          <w:sz w:val="22"/>
          <w:szCs w:val="22"/>
        </w:rPr>
        <w:t>Czy szafa GPD jest w zakresie postępowania. Jeśli tak proszę o podanie szczegółów dotyczących szafy GPD</w:t>
      </w:r>
    </w:p>
    <w:p w:rsidR="00F210D3" w:rsidRPr="002D58BA" w:rsidRDefault="00F210D3" w:rsidP="009615F2">
      <w:pPr>
        <w:pStyle w:val="Default"/>
        <w:jc w:val="both"/>
        <w:rPr>
          <w:sz w:val="22"/>
          <w:szCs w:val="22"/>
          <w:u w:val="single"/>
        </w:rPr>
      </w:pPr>
    </w:p>
    <w:p w:rsidR="00BD4F0E" w:rsidRPr="00F210D3" w:rsidRDefault="009615F2" w:rsidP="00F210D3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2D58BA">
        <w:rPr>
          <w:rFonts w:ascii="Arial" w:hAnsi="Arial" w:cs="Arial"/>
          <w:b/>
          <w:bCs/>
          <w:i/>
          <w:iCs/>
        </w:rPr>
        <w:t xml:space="preserve">Odpowiedź: </w:t>
      </w:r>
      <w:r w:rsidR="00F210D3" w:rsidRPr="002B67DB">
        <w:rPr>
          <w:rFonts w:ascii="Arial" w:hAnsi="Arial" w:cs="Arial"/>
          <w:b/>
          <w:bCs/>
          <w:i/>
          <w:iCs/>
        </w:rPr>
        <w:t>Zamawiający informuje, iż</w:t>
      </w:r>
      <w:r w:rsidR="00F210D3" w:rsidRPr="002B67DB">
        <w:rPr>
          <w:rFonts w:ascii="Arial" w:hAnsi="Arial" w:cs="Arial"/>
          <w:b/>
          <w:i/>
        </w:rPr>
        <w:t xml:space="preserve"> </w:t>
      </w:r>
      <w:r w:rsidR="00F210D3" w:rsidRPr="00F210D3">
        <w:rPr>
          <w:rFonts w:ascii="Arial" w:hAnsi="Arial" w:cs="Arial"/>
          <w:b/>
          <w:bCs/>
          <w:i/>
          <w:iCs/>
        </w:rPr>
        <w:t>s</w:t>
      </w:r>
      <w:r w:rsidR="00BD4F0E" w:rsidRPr="00F210D3">
        <w:rPr>
          <w:rFonts w:ascii="Arial" w:hAnsi="Arial" w:cs="Arial"/>
          <w:b/>
          <w:bCs/>
          <w:i/>
          <w:iCs/>
        </w:rPr>
        <w:t xml:space="preserve">zafę </w:t>
      </w:r>
      <w:r w:rsidR="00C97D23" w:rsidRPr="00F210D3">
        <w:rPr>
          <w:rFonts w:ascii="Arial" w:hAnsi="Arial" w:cs="Arial"/>
          <w:b/>
          <w:bCs/>
          <w:i/>
          <w:iCs/>
        </w:rPr>
        <w:t>w</w:t>
      </w:r>
      <w:r w:rsidR="00BD4F0E" w:rsidRPr="00F210D3">
        <w:rPr>
          <w:rFonts w:ascii="Arial" w:hAnsi="Arial" w:cs="Arial"/>
          <w:b/>
          <w:bCs/>
          <w:i/>
          <w:iCs/>
        </w:rPr>
        <w:t>yposażyć zgodnie z opisem w dokumentacji.</w:t>
      </w:r>
    </w:p>
    <w:p w:rsidR="009615F2" w:rsidRPr="002D58BA" w:rsidRDefault="009615F2" w:rsidP="009615F2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F210D3">
        <w:rPr>
          <w:sz w:val="22"/>
          <w:szCs w:val="22"/>
          <w:u w:val="single"/>
        </w:rPr>
        <w:t>5</w:t>
      </w:r>
    </w:p>
    <w:p w:rsidR="009615F2" w:rsidRDefault="002D58BA" w:rsidP="009615F2">
      <w:pPr>
        <w:pStyle w:val="Default"/>
        <w:jc w:val="both"/>
        <w:rPr>
          <w:sz w:val="22"/>
          <w:szCs w:val="22"/>
        </w:rPr>
      </w:pPr>
      <w:r w:rsidRPr="002D58BA">
        <w:rPr>
          <w:sz w:val="22"/>
          <w:szCs w:val="22"/>
        </w:rPr>
        <w:t>Zgodnie z dokumentacją projektową należy dostarczyć oprawy wyposażone w system DALI. Proszę informację oraz schemat sterowania tymi oprawami.</w:t>
      </w:r>
    </w:p>
    <w:p w:rsidR="00F210D3" w:rsidRPr="002D58BA" w:rsidRDefault="00F210D3" w:rsidP="009615F2">
      <w:pPr>
        <w:pStyle w:val="Default"/>
        <w:jc w:val="both"/>
        <w:rPr>
          <w:sz w:val="22"/>
          <w:szCs w:val="22"/>
          <w:u w:val="single"/>
        </w:rPr>
      </w:pPr>
    </w:p>
    <w:p w:rsidR="00BD4F0E" w:rsidRPr="00F210D3" w:rsidRDefault="009615F2" w:rsidP="00F210D3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F210D3">
        <w:rPr>
          <w:rFonts w:ascii="Arial" w:hAnsi="Arial" w:cs="Arial"/>
          <w:b/>
          <w:bCs/>
          <w:i/>
          <w:iCs/>
        </w:rPr>
        <w:t xml:space="preserve">Odpowiedź: </w:t>
      </w:r>
      <w:r w:rsidR="00F210D3" w:rsidRPr="00F210D3">
        <w:rPr>
          <w:rFonts w:ascii="Arial" w:hAnsi="Arial" w:cs="Arial"/>
          <w:b/>
          <w:bCs/>
          <w:i/>
          <w:iCs/>
        </w:rPr>
        <w:t>Zamawiający informuje, iż</w:t>
      </w:r>
      <w:r w:rsidR="00F210D3" w:rsidRPr="00F210D3">
        <w:rPr>
          <w:rFonts w:ascii="Arial" w:hAnsi="Arial" w:cs="Arial"/>
          <w:b/>
          <w:i/>
        </w:rPr>
        <w:t xml:space="preserve"> w</w:t>
      </w:r>
      <w:r w:rsidR="00BD4F0E" w:rsidRPr="00F210D3">
        <w:rPr>
          <w:rFonts w:ascii="Arial" w:hAnsi="Arial" w:cs="Arial"/>
          <w:b/>
          <w:bCs/>
          <w:i/>
          <w:iCs/>
        </w:rPr>
        <w:t xml:space="preserve"> dokumentacji przedstawiono na planach lokalizację opraw sterowanych systemem DALI. W opisie szczegółowo określono rodzaj sterowania oraz wymagane parametry. Zamawiający nie narzuca konkretnego systemu sterowania, ponieważ na rynku istnieje wielu producentów oferujących różne rozwiązania związane z okablowaniem i sterowaniem. W związku z tym wymaga się jedynie spełnienia minimalnych parametrów opisanych w dokumentacji.</w:t>
      </w:r>
    </w:p>
    <w:p w:rsidR="00BD4F0E" w:rsidRPr="002D58BA" w:rsidRDefault="00BD4F0E" w:rsidP="009615F2">
      <w:pPr>
        <w:pStyle w:val="Default"/>
        <w:jc w:val="both"/>
        <w:rPr>
          <w:sz w:val="22"/>
          <w:szCs w:val="22"/>
          <w:u w:val="single"/>
        </w:rPr>
      </w:pPr>
    </w:p>
    <w:p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F210D3">
        <w:rPr>
          <w:sz w:val="22"/>
          <w:szCs w:val="22"/>
          <w:u w:val="single"/>
        </w:rPr>
        <w:t>6</w:t>
      </w:r>
    </w:p>
    <w:p w:rsidR="009615F2" w:rsidRDefault="002D58BA" w:rsidP="009615F2">
      <w:pPr>
        <w:pStyle w:val="Default"/>
        <w:jc w:val="both"/>
        <w:rPr>
          <w:sz w:val="22"/>
          <w:szCs w:val="22"/>
        </w:rPr>
      </w:pPr>
      <w:r w:rsidRPr="002D58BA">
        <w:rPr>
          <w:sz w:val="22"/>
          <w:szCs w:val="22"/>
        </w:rPr>
        <w:t>Proszę o uzupełnienie projektu o trasy kablowe – rysunki oraz informacje o rodzajach i typach koryt kablowych.</w:t>
      </w:r>
    </w:p>
    <w:p w:rsidR="00F210D3" w:rsidRDefault="00F210D3" w:rsidP="009615F2">
      <w:pPr>
        <w:pStyle w:val="Default"/>
        <w:jc w:val="both"/>
        <w:rPr>
          <w:sz w:val="22"/>
          <w:szCs w:val="22"/>
        </w:rPr>
      </w:pPr>
    </w:p>
    <w:p w:rsidR="002919CC" w:rsidRDefault="009615F2" w:rsidP="00F210D3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F210D3">
        <w:rPr>
          <w:rFonts w:ascii="Arial" w:hAnsi="Arial" w:cs="Arial"/>
          <w:b/>
          <w:bCs/>
          <w:i/>
          <w:iCs/>
        </w:rPr>
        <w:t xml:space="preserve">Odpowiedź: </w:t>
      </w:r>
      <w:r w:rsidR="00F210D3" w:rsidRPr="00F210D3">
        <w:rPr>
          <w:rFonts w:ascii="Arial" w:hAnsi="Arial" w:cs="Arial"/>
          <w:b/>
          <w:bCs/>
          <w:i/>
          <w:iCs/>
        </w:rPr>
        <w:t>Zamawiający informuje, iż</w:t>
      </w:r>
      <w:r w:rsidR="00F210D3" w:rsidRPr="00F210D3">
        <w:rPr>
          <w:rFonts w:ascii="Arial" w:hAnsi="Arial" w:cs="Arial"/>
          <w:b/>
          <w:i/>
        </w:rPr>
        <w:t xml:space="preserve"> p</w:t>
      </w:r>
      <w:r w:rsidR="002919CC" w:rsidRPr="00F210D3">
        <w:rPr>
          <w:rFonts w:ascii="Arial" w:hAnsi="Arial" w:cs="Arial"/>
          <w:b/>
          <w:bCs/>
          <w:i/>
          <w:iCs/>
        </w:rPr>
        <w:t>rzedłożona dokumentacja oraz rysunki techniczne są odpowiednio przygotowane i zawierają legendy oraz opisy obwodów elektrycznych, na podstawie których możliwe jest wykonanie wszystkich instalacji. Wykonawca może uwzględnić dodatkowe rysunki przydatne monterowi w swojej ofercie, jednak nie są one wymogiem Zamawiającego.</w:t>
      </w:r>
    </w:p>
    <w:p w:rsidR="00F210D3" w:rsidRDefault="00F210D3" w:rsidP="00F210D3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F210D3" w:rsidRDefault="00F210D3" w:rsidP="00F210D3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F210D3" w:rsidRPr="00F210D3" w:rsidRDefault="00F210D3" w:rsidP="00F210D3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9615F2" w:rsidRPr="002D58BA" w:rsidRDefault="009615F2" w:rsidP="009615F2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lastRenderedPageBreak/>
        <w:t xml:space="preserve">Pytanie nr </w:t>
      </w:r>
      <w:r w:rsidR="00F210D3">
        <w:rPr>
          <w:sz w:val="22"/>
          <w:szCs w:val="22"/>
          <w:u w:val="single"/>
        </w:rPr>
        <w:t>7</w:t>
      </w:r>
    </w:p>
    <w:p w:rsidR="009615F2" w:rsidRDefault="002D58BA" w:rsidP="009615F2">
      <w:pPr>
        <w:pStyle w:val="Default"/>
        <w:jc w:val="both"/>
        <w:rPr>
          <w:sz w:val="22"/>
          <w:szCs w:val="22"/>
        </w:rPr>
      </w:pPr>
      <w:r w:rsidRPr="002D58BA">
        <w:rPr>
          <w:sz w:val="22"/>
          <w:szCs w:val="22"/>
        </w:rPr>
        <w:t>Jak wykończyć fragmenty ściany po zamurowaniu otworów od strony pomieszczeń na parterze (pomieszczenie porządkowe, korytarz, magazynek) oraz na piętrze (pomieszczenie biurowe 105I, pomieszczenie porządkowe 104I, ) w istniejącym budynku?</w:t>
      </w:r>
    </w:p>
    <w:p w:rsidR="004C44AA" w:rsidRPr="002D58BA" w:rsidRDefault="004C44AA" w:rsidP="009615F2">
      <w:pPr>
        <w:pStyle w:val="Default"/>
        <w:jc w:val="both"/>
        <w:rPr>
          <w:sz w:val="22"/>
          <w:szCs w:val="22"/>
          <w:u w:val="single"/>
        </w:rPr>
      </w:pPr>
    </w:p>
    <w:p w:rsidR="002919CC" w:rsidRPr="0013429D" w:rsidRDefault="009615F2" w:rsidP="004C44AA">
      <w:pPr>
        <w:spacing w:after="0"/>
        <w:jc w:val="both"/>
        <w:rPr>
          <w:rFonts w:ascii="Arial" w:hAnsi="Arial" w:cs="Arial"/>
          <w:b/>
          <w:bCs/>
          <w:i/>
          <w:iCs/>
          <w:color w:val="00B050"/>
        </w:rPr>
      </w:pPr>
      <w:r w:rsidRPr="002D58BA">
        <w:rPr>
          <w:rFonts w:ascii="Arial" w:hAnsi="Arial" w:cs="Arial"/>
          <w:b/>
          <w:bCs/>
          <w:i/>
          <w:iCs/>
        </w:rPr>
        <w:t>Odpowiedź:</w:t>
      </w:r>
      <w:r w:rsidR="004C44AA">
        <w:rPr>
          <w:rFonts w:ascii="Arial" w:hAnsi="Arial" w:cs="Arial"/>
          <w:b/>
          <w:bCs/>
          <w:i/>
          <w:iCs/>
        </w:rPr>
        <w:t xml:space="preserve"> </w:t>
      </w:r>
      <w:r w:rsidR="004C44AA" w:rsidRPr="00CE5983">
        <w:rPr>
          <w:rFonts w:ascii="Arial" w:hAnsi="Arial" w:cs="Arial"/>
          <w:b/>
          <w:bCs/>
          <w:i/>
          <w:iCs/>
        </w:rPr>
        <w:t xml:space="preserve">Zamawiający informuje, </w:t>
      </w:r>
      <w:r w:rsidR="004C44AA" w:rsidRPr="004C44AA">
        <w:rPr>
          <w:rFonts w:ascii="Arial" w:hAnsi="Arial" w:cs="Arial"/>
          <w:b/>
          <w:bCs/>
          <w:i/>
          <w:iCs/>
        </w:rPr>
        <w:t>iż</w:t>
      </w:r>
      <w:r w:rsidR="00D1248D" w:rsidRPr="004C44AA">
        <w:rPr>
          <w:rFonts w:ascii="Arial" w:hAnsi="Arial" w:cs="Arial"/>
          <w:b/>
          <w:bCs/>
          <w:i/>
          <w:iCs/>
        </w:rPr>
        <w:t xml:space="preserve"> fragmentach ściany po zamurowaniu otworów od strony pomieszczeń należy otynkować</w:t>
      </w:r>
      <w:r w:rsidR="0013429D" w:rsidRPr="004C44AA">
        <w:rPr>
          <w:rFonts w:ascii="Arial" w:hAnsi="Arial" w:cs="Arial"/>
          <w:b/>
          <w:bCs/>
          <w:i/>
          <w:iCs/>
        </w:rPr>
        <w:t xml:space="preserve"> (dostosować do istniejącej wyprawy) następnie pomalować całość pomieszczeń.</w:t>
      </w:r>
      <w:r w:rsidR="0013429D">
        <w:rPr>
          <w:rFonts w:ascii="Arial" w:hAnsi="Arial" w:cs="Arial"/>
          <w:b/>
          <w:bCs/>
          <w:i/>
          <w:iCs/>
          <w:color w:val="00B050"/>
        </w:rPr>
        <w:t xml:space="preserve"> </w:t>
      </w:r>
    </w:p>
    <w:p w:rsidR="006A77AB" w:rsidRPr="002D58BA" w:rsidRDefault="006A77AB" w:rsidP="002D58BA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9F5EE3" w:rsidRPr="00DD3194" w:rsidRDefault="006A77AB" w:rsidP="00F210D3">
      <w:pPr>
        <w:spacing w:after="0" w:line="276" w:lineRule="auto"/>
        <w:rPr>
          <w:rFonts w:ascii="Arial" w:hAnsi="Arial" w:cs="Arial"/>
        </w:rPr>
      </w:pPr>
      <w:r w:rsidRPr="00DD3194">
        <w:rPr>
          <w:rFonts w:ascii="Arial" w:hAnsi="Arial" w:cs="Arial"/>
          <w:u w:val="single"/>
        </w:rPr>
        <w:t xml:space="preserve">Pytanie nr </w:t>
      </w:r>
      <w:r w:rsidR="00F210D3">
        <w:rPr>
          <w:rFonts w:ascii="Arial" w:hAnsi="Arial" w:cs="Arial"/>
          <w:u w:val="single"/>
        </w:rPr>
        <w:t>8</w:t>
      </w:r>
    </w:p>
    <w:p w:rsidR="009F5EE3" w:rsidRDefault="009F5EE3" w:rsidP="009F5EE3">
      <w:pPr>
        <w:spacing w:after="200" w:line="276" w:lineRule="auto"/>
        <w:jc w:val="both"/>
        <w:rPr>
          <w:rFonts w:ascii="Arial" w:hAnsi="Arial" w:cs="Arial"/>
        </w:rPr>
      </w:pPr>
      <w:r w:rsidRPr="00DD3194">
        <w:rPr>
          <w:rFonts w:ascii="Arial" w:hAnsi="Arial" w:cs="Arial"/>
        </w:rPr>
        <w:t xml:space="preserve">Proszę o potwierdzenie, że w pomieszczeniach sceny, Sali konferencyjnej oraz Sali widowiskowej na powierzchni ścian należy zamontować panele akustyczne wygłuszające. Jeżeli tak to proszę o podanie parametrów technicznych paneli akustycznych oraz podanie ich  ilości. W kosztorysie brakuje tej pozycji. </w:t>
      </w:r>
    </w:p>
    <w:p w:rsidR="00A179BA" w:rsidRDefault="006A77AB" w:rsidP="004C44AA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t xml:space="preserve">Odpowiedź: </w:t>
      </w:r>
      <w:r w:rsidR="004C44AA" w:rsidRPr="004C44AA">
        <w:rPr>
          <w:rFonts w:ascii="Arial" w:hAnsi="Arial" w:cs="Arial"/>
          <w:b/>
          <w:bCs/>
          <w:i/>
          <w:iCs/>
        </w:rPr>
        <w:t>Zamawiający informuje, iż</w:t>
      </w:r>
      <w:r w:rsidR="004C44AA" w:rsidRPr="004C44AA">
        <w:rPr>
          <w:rFonts w:ascii="Arial" w:hAnsi="Arial" w:cs="Arial"/>
          <w:b/>
          <w:i/>
          <w:iCs/>
        </w:rPr>
        <w:t xml:space="preserve"> w</w:t>
      </w:r>
      <w:r w:rsidR="0013429D" w:rsidRPr="004C44AA">
        <w:rPr>
          <w:rFonts w:ascii="Arial" w:hAnsi="Arial" w:cs="Arial"/>
          <w:b/>
          <w:bCs/>
          <w:i/>
          <w:iCs/>
        </w:rPr>
        <w:t xml:space="preserve"> pomieszczeniach sceny, Sali konferencyjnej oraz Sali widowiskowej na powierzchni ścian należy zamontować </w:t>
      </w:r>
      <w:r w:rsidR="004C44AA" w:rsidRPr="004C44AA">
        <w:rPr>
          <w:rFonts w:ascii="Arial" w:hAnsi="Arial" w:cs="Arial"/>
          <w:b/>
          <w:bCs/>
          <w:i/>
          <w:iCs/>
        </w:rPr>
        <w:t>panele akustyczne wygłuszające.</w:t>
      </w:r>
      <w:r w:rsidR="004C44AA">
        <w:rPr>
          <w:rFonts w:ascii="Arial" w:hAnsi="Arial" w:cs="Arial"/>
          <w:b/>
          <w:bCs/>
          <w:i/>
          <w:iCs/>
        </w:rPr>
        <w:t xml:space="preserve"> </w:t>
      </w:r>
      <w:r w:rsidR="0013429D" w:rsidRPr="004C44AA">
        <w:rPr>
          <w:rFonts w:ascii="Arial" w:hAnsi="Arial" w:cs="Arial"/>
          <w:b/>
          <w:bCs/>
          <w:i/>
          <w:iCs/>
        </w:rPr>
        <w:t>Parametry techniczne paneli akustycznych</w:t>
      </w:r>
      <w:r w:rsidR="004C44AA">
        <w:rPr>
          <w:rFonts w:ascii="Arial" w:hAnsi="Arial" w:cs="Arial"/>
          <w:b/>
          <w:bCs/>
          <w:i/>
          <w:iCs/>
        </w:rPr>
        <w:t xml:space="preserve"> </w:t>
      </w:r>
      <w:r w:rsidR="00A179BA" w:rsidRPr="004C44AA">
        <w:rPr>
          <w:rFonts w:ascii="Arial" w:hAnsi="Arial" w:cs="Arial"/>
          <w:b/>
          <w:bCs/>
          <w:i/>
          <w:iCs/>
        </w:rPr>
        <w:t>wygłuszające</w:t>
      </w:r>
      <w:r w:rsidR="00EB4927" w:rsidRPr="004C44AA">
        <w:rPr>
          <w:rFonts w:ascii="Arial" w:hAnsi="Arial" w:cs="Arial"/>
          <w:b/>
          <w:bCs/>
          <w:i/>
          <w:iCs/>
        </w:rPr>
        <w:t>na ściany:</w:t>
      </w:r>
      <w:r w:rsidR="004C44AA">
        <w:rPr>
          <w:rFonts w:ascii="Arial" w:hAnsi="Arial" w:cs="Arial"/>
          <w:b/>
          <w:bCs/>
          <w:i/>
          <w:iCs/>
        </w:rPr>
        <w:t xml:space="preserve"> </w:t>
      </w:r>
      <w:r w:rsidR="007343E9" w:rsidRPr="004C44AA">
        <w:rPr>
          <w:rFonts w:ascii="Arial" w:hAnsi="Arial" w:cs="Arial"/>
          <w:b/>
          <w:bCs/>
          <w:i/>
          <w:iCs/>
        </w:rPr>
        <w:t xml:space="preserve">Panel 3D na filcu60x60 </w:t>
      </w:r>
    </w:p>
    <w:p w:rsidR="00F210D3" w:rsidRPr="004C44AA" w:rsidRDefault="00F210D3" w:rsidP="004C44AA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7343E9" w:rsidRPr="004C44AA" w:rsidRDefault="007343E9" w:rsidP="0013429D">
      <w:pPr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noProof/>
          <w:lang w:eastAsia="pl-PL"/>
        </w:rPr>
        <w:drawing>
          <wp:inline distT="0" distB="0" distL="0" distR="0">
            <wp:extent cx="896739" cy="1091682"/>
            <wp:effectExtent l="0" t="0" r="0" b="0"/>
            <wp:docPr id="3433627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36279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9434" cy="1094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48D" w:rsidRPr="004C44AA" w:rsidRDefault="00EB4927" w:rsidP="007343E9">
      <w:pPr>
        <w:jc w:val="both"/>
        <w:rPr>
          <w:rFonts w:ascii="Arial" w:hAnsi="Arial" w:cs="Arial"/>
          <w:b/>
          <w:bCs/>
          <w:i/>
          <w:iCs/>
        </w:rPr>
      </w:pPr>
      <w:r w:rsidRPr="004C44AA">
        <w:rPr>
          <w:rFonts w:ascii="Arial" w:hAnsi="Arial" w:cs="Arial"/>
          <w:b/>
          <w:bCs/>
          <w:i/>
          <w:iCs/>
        </w:rPr>
        <w:t xml:space="preserve">Ilość: </w:t>
      </w:r>
      <w:r w:rsidR="00A179BA" w:rsidRPr="004C44AA">
        <w:rPr>
          <w:rFonts w:ascii="Arial" w:hAnsi="Arial" w:cs="Arial"/>
          <w:b/>
          <w:bCs/>
          <w:i/>
          <w:iCs/>
        </w:rPr>
        <w:t>90,0m</w:t>
      </w:r>
      <w:r w:rsidR="00A179BA" w:rsidRPr="004C44AA">
        <w:rPr>
          <w:rFonts w:ascii="Arial" w:hAnsi="Arial" w:cs="Arial"/>
          <w:b/>
          <w:bCs/>
          <w:i/>
          <w:iCs/>
          <w:vertAlign w:val="superscript"/>
        </w:rPr>
        <w:t>2</w:t>
      </w:r>
    </w:p>
    <w:p w:rsidR="009F5EE3" w:rsidRPr="00DD3194" w:rsidRDefault="009F5EE3" w:rsidP="006A77AB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9F5EE3" w:rsidRPr="00DD3194" w:rsidRDefault="009F5EE3" w:rsidP="00F210D3">
      <w:pPr>
        <w:spacing w:after="0" w:line="276" w:lineRule="auto"/>
        <w:rPr>
          <w:rFonts w:ascii="Arial" w:hAnsi="Arial" w:cs="Arial"/>
        </w:rPr>
      </w:pPr>
      <w:r w:rsidRPr="00DD3194">
        <w:rPr>
          <w:rFonts w:ascii="Arial" w:hAnsi="Arial" w:cs="Arial"/>
          <w:u w:val="single"/>
        </w:rPr>
        <w:t xml:space="preserve">Pytanie nr </w:t>
      </w:r>
      <w:r w:rsidR="00F210D3">
        <w:rPr>
          <w:rFonts w:ascii="Arial" w:hAnsi="Arial" w:cs="Arial"/>
          <w:u w:val="single"/>
        </w:rPr>
        <w:t>9</w:t>
      </w:r>
    </w:p>
    <w:p w:rsidR="009F5EE3" w:rsidRPr="00DD3194" w:rsidRDefault="009F5EE3" w:rsidP="009F5EE3">
      <w:pPr>
        <w:spacing w:after="200" w:line="276" w:lineRule="auto"/>
        <w:jc w:val="both"/>
        <w:rPr>
          <w:rFonts w:ascii="Arial" w:hAnsi="Arial" w:cs="Arial"/>
        </w:rPr>
      </w:pPr>
      <w:r w:rsidRPr="00DD3194">
        <w:rPr>
          <w:rFonts w:ascii="Arial" w:hAnsi="Arial" w:cs="Arial"/>
        </w:rPr>
        <w:t xml:space="preserve"> W nawiązaniu do odpowiedzi na pytanie nr 8 z dnia 15.01.2025 r. prosimy o wskazanie przybliżonego miejsca przeniesienia skrzynki hydrantowej. </w:t>
      </w:r>
    </w:p>
    <w:p w:rsidR="00D1248D" w:rsidRPr="002B67DB" w:rsidRDefault="009F5EE3" w:rsidP="009F5EE3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t xml:space="preserve">Odpowiedź: </w:t>
      </w:r>
      <w:r w:rsidR="002B67DB" w:rsidRPr="002B67DB">
        <w:rPr>
          <w:rFonts w:ascii="Arial" w:hAnsi="Arial" w:cs="Arial"/>
          <w:b/>
          <w:bCs/>
          <w:i/>
          <w:iCs/>
        </w:rPr>
        <w:t>Zamawiający informuje, iż</w:t>
      </w:r>
      <w:r w:rsidR="002B67DB" w:rsidRPr="002B67DB">
        <w:rPr>
          <w:rFonts w:ascii="Arial" w:hAnsi="Arial" w:cs="Arial"/>
          <w:b/>
          <w:i/>
          <w:iCs/>
        </w:rPr>
        <w:t xml:space="preserve"> s</w:t>
      </w:r>
      <w:r w:rsidR="00D1248D" w:rsidRPr="002B67DB">
        <w:rPr>
          <w:rFonts w:ascii="Arial" w:hAnsi="Arial" w:cs="Arial"/>
          <w:b/>
          <w:bCs/>
          <w:i/>
          <w:iCs/>
        </w:rPr>
        <w:t>krzynkę hydrantową należy przenieść na elewację tylną starej części</w:t>
      </w:r>
      <w:r w:rsidR="002B67DB">
        <w:rPr>
          <w:rFonts w:ascii="Arial" w:hAnsi="Arial" w:cs="Arial"/>
          <w:b/>
          <w:bCs/>
          <w:i/>
          <w:iCs/>
        </w:rPr>
        <w:t>.</w:t>
      </w:r>
    </w:p>
    <w:p w:rsidR="009F5EE3" w:rsidRPr="00DD3194" w:rsidRDefault="009F5EE3" w:rsidP="009F5EE3">
      <w:pPr>
        <w:pStyle w:val="Akapitzlist"/>
        <w:spacing w:after="200" w:line="276" w:lineRule="auto"/>
        <w:rPr>
          <w:rFonts w:ascii="Arial" w:hAnsi="Arial" w:cs="Arial"/>
        </w:rPr>
      </w:pPr>
    </w:p>
    <w:p w:rsidR="009F5EE3" w:rsidRPr="00DD3194" w:rsidRDefault="009F5EE3" w:rsidP="00F210D3">
      <w:pPr>
        <w:spacing w:after="0" w:line="276" w:lineRule="auto"/>
        <w:rPr>
          <w:rFonts w:ascii="Arial" w:hAnsi="Arial" w:cs="Arial"/>
        </w:rPr>
      </w:pPr>
      <w:r w:rsidRPr="00DD3194">
        <w:rPr>
          <w:rFonts w:ascii="Arial" w:hAnsi="Arial" w:cs="Arial"/>
          <w:u w:val="single"/>
        </w:rPr>
        <w:t>Pytanie nr 1</w:t>
      </w:r>
      <w:r w:rsidR="00F210D3">
        <w:rPr>
          <w:rFonts w:ascii="Arial" w:hAnsi="Arial" w:cs="Arial"/>
          <w:u w:val="single"/>
        </w:rPr>
        <w:t>0</w:t>
      </w:r>
    </w:p>
    <w:p w:rsidR="009F5EE3" w:rsidRPr="00DD3194" w:rsidRDefault="009F5EE3" w:rsidP="009F5EE3">
      <w:pPr>
        <w:spacing w:after="200" w:line="276" w:lineRule="auto"/>
        <w:jc w:val="both"/>
        <w:rPr>
          <w:rFonts w:ascii="Arial" w:hAnsi="Arial" w:cs="Arial"/>
        </w:rPr>
      </w:pPr>
      <w:r w:rsidRPr="00DD3194">
        <w:rPr>
          <w:rFonts w:ascii="Arial" w:hAnsi="Arial" w:cs="Arial"/>
        </w:rPr>
        <w:t xml:space="preserve">W nawiązaniu do odpowiedzi na pytanie nr 10 z dnia 15.01.2025 r. prosimy o podanie przybliżonej odległości wywozu kostki i płytek z rozbiórki. </w:t>
      </w:r>
    </w:p>
    <w:p w:rsidR="009F5EE3" w:rsidRDefault="009F5EE3" w:rsidP="009F5EE3">
      <w:pPr>
        <w:spacing w:after="0"/>
        <w:jc w:val="both"/>
        <w:rPr>
          <w:rFonts w:ascii="Arial" w:hAnsi="Arial" w:cs="Arial"/>
          <w:b/>
        </w:rPr>
      </w:pPr>
      <w:r w:rsidRPr="00DD3194">
        <w:rPr>
          <w:rFonts w:ascii="Arial" w:hAnsi="Arial" w:cs="Arial"/>
          <w:b/>
          <w:bCs/>
          <w:i/>
          <w:iCs/>
        </w:rPr>
        <w:t xml:space="preserve">Odpowiedź: </w:t>
      </w:r>
      <w:r w:rsidR="002B67DB" w:rsidRPr="002B67DB">
        <w:rPr>
          <w:rFonts w:ascii="Arial" w:hAnsi="Arial" w:cs="Arial"/>
          <w:b/>
          <w:bCs/>
          <w:i/>
          <w:iCs/>
        </w:rPr>
        <w:t>Zamawiający informuje, iż</w:t>
      </w:r>
      <w:r w:rsidR="002B67DB" w:rsidRPr="002B67DB">
        <w:rPr>
          <w:rFonts w:ascii="Arial" w:hAnsi="Arial" w:cs="Arial"/>
          <w:b/>
          <w:i/>
        </w:rPr>
        <w:t xml:space="preserve"> do 5 km będzie </w:t>
      </w:r>
      <w:r w:rsidR="002B67DB">
        <w:rPr>
          <w:rFonts w:ascii="Arial" w:hAnsi="Arial" w:cs="Arial"/>
          <w:b/>
          <w:i/>
        </w:rPr>
        <w:t>wyznaczone</w:t>
      </w:r>
      <w:r w:rsidR="002B67DB" w:rsidRPr="002B67DB">
        <w:rPr>
          <w:rFonts w:ascii="Arial" w:hAnsi="Arial" w:cs="Arial"/>
          <w:b/>
          <w:i/>
        </w:rPr>
        <w:t xml:space="preserve"> miejsce wywozu </w:t>
      </w:r>
      <w:r w:rsidR="002B67DB">
        <w:rPr>
          <w:rFonts w:ascii="Arial" w:hAnsi="Arial" w:cs="Arial"/>
          <w:b/>
          <w:i/>
        </w:rPr>
        <w:t>k</w:t>
      </w:r>
      <w:r w:rsidR="002B67DB" w:rsidRPr="002B67DB">
        <w:rPr>
          <w:rFonts w:ascii="Arial" w:hAnsi="Arial" w:cs="Arial"/>
          <w:b/>
          <w:i/>
        </w:rPr>
        <w:t>ostki i płytek z rozbiórki</w:t>
      </w:r>
      <w:r w:rsidR="002B67DB" w:rsidRPr="002B67DB">
        <w:rPr>
          <w:rFonts w:ascii="Arial" w:hAnsi="Arial" w:cs="Arial"/>
          <w:b/>
        </w:rPr>
        <w:t>.</w:t>
      </w:r>
    </w:p>
    <w:p w:rsidR="00F210D3" w:rsidRPr="002B67DB" w:rsidRDefault="00F210D3" w:rsidP="009F5EE3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FC7448" w:rsidRPr="00FC7448" w:rsidRDefault="00FC7448" w:rsidP="00FC7448">
      <w:pPr>
        <w:spacing w:after="0"/>
        <w:jc w:val="both"/>
        <w:rPr>
          <w:rFonts w:ascii="Arial" w:hAnsi="Arial" w:cs="Arial"/>
          <w:b/>
          <w:bCs/>
          <w:i/>
          <w:iCs/>
          <w:color w:val="FFC000"/>
        </w:rPr>
      </w:pPr>
    </w:p>
    <w:p w:rsidR="009F5EE3" w:rsidRPr="00DD3194" w:rsidRDefault="009F5EE3" w:rsidP="00F210D3">
      <w:pPr>
        <w:spacing w:after="0" w:line="276" w:lineRule="auto"/>
        <w:rPr>
          <w:rFonts w:ascii="Arial" w:hAnsi="Arial" w:cs="Arial"/>
        </w:rPr>
      </w:pPr>
      <w:r w:rsidRPr="00DD3194">
        <w:rPr>
          <w:rFonts w:ascii="Arial" w:hAnsi="Arial" w:cs="Arial"/>
          <w:u w:val="single"/>
        </w:rPr>
        <w:lastRenderedPageBreak/>
        <w:t xml:space="preserve">Pytanie nr </w:t>
      </w:r>
      <w:r w:rsidR="00F210D3">
        <w:rPr>
          <w:rFonts w:ascii="Arial" w:hAnsi="Arial" w:cs="Arial"/>
          <w:u w:val="single"/>
        </w:rPr>
        <w:t>11</w:t>
      </w:r>
    </w:p>
    <w:p w:rsidR="009F5EE3" w:rsidRPr="00DD3194" w:rsidRDefault="009F5EE3" w:rsidP="009F5EE3">
      <w:pPr>
        <w:spacing w:after="200" w:line="276" w:lineRule="auto"/>
        <w:jc w:val="both"/>
        <w:rPr>
          <w:rFonts w:ascii="Arial" w:hAnsi="Arial" w:cs="Arial"/>
        </w:rPr>
      </w:pPr>
      <w:r w:rsidRPr="00DD3194">
        <w:rPr>
          <w:rFonts w:ascii="Arial" w:hAnsi="Arial" w:cs="Arial"/>
        </w:rPr>
        <w:t xml:space="preserve">W nawiązaniu do odpowiedzi na pytanie nr 12 z dnia 15.01.2025 r. prosimy o podanie kolorystyki zarówno dla ścianek, jak i drzwi HPL na etapie przed składaniem ofert. </w:t>
      </w:r>
    </w:p>
    <w:p w:rsidR="00D1248D" w:rsidRPr="002B67DB" w:rsidRDefault="009F5EE3" w:rsidP="00D1248D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t xml:space="preserve">Odpowiedź: </w:t>
      </w:r>
      <w:r w:rsidR="002B67DB" w:rsidRPr="002B67DB">
        <w:rPr>
          <w:rFonts w:ascii="Arial" w:hAnsi="Arial" w:cs="Arial"/>
          <w:b/>
          <w:bCs/>
          <w:i/>
          <w:iCs/>
        </w:rPr>
        <w:t>Zamawiający informuje, iż</w:t>
      </w:r>
      <w:r w:rsidR="002B67DB" w:rsidRPr="002B67DB">
        <w:rPr>
          <w:rFonts w:ascii="Arial" w:hAnsi="Arial" w:cs="Arial"/>
          <w:b/>
          <w:i/>
        </w:rPr>
        <w:t xml:space="preserve"> ś</w:t>
      </w:r>
      <w:r w:rsidR="00EE552E" w:rsidRPr="002B67DB">
        <w:rPr>
          <w:rFonts w:ascii="Arial" w:hAnsi="Arial" w:cs="Arial"/>
          <w:b/>
          <w:bCs/>
          <w:i/>
          <w:iCs/>
        </w:rPr>
        <w:t xml:space="preserve">cianki i drzwi </w:t>
      </w:r>
      <w:r w:rsidR="00FC7448" w:rsidRPr="002B67DB">
        <w:rPr>
          <w:rFonts w:ascii="Arial" w:hAnsi="Arial" w:cs="Arial"/>
          <w:b/>
          <w:bCs/>
          <w:i/>
          <w:iCs/>
        </w:rPr>
        <w:t xml:space="preserve">HPL wykonać w kolorach szarości. </w:t>
      </w:r>
      <w:r w:rsidR="002B67DB" w:rsidRPr="002B67DB">
        <w:rPr>
          <w:rFonts w:ascii="Arial" w:hAnsi="Arial" w:cs="Arial"/>
          <w:b/>
          <w:bCs/>
          <w:i/>
          <w:iCs/>
        </w:rPr>
        <w:t xml:space="preserve">Dokładna kolorystyka zostanie ustalona na etapie realizacji inwestycji. </w:t>
      </w:r>
    </w:p>
    <w:p w:rsidR="00EE552E" w:rsidRPr="002B67DB" w:rsidRDefault="00EE552E" w:rsidP="009F5EE3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9F5EE3" w:rsidRPr="00DD3194" w:rsidRDefault="009F5EE3" w:rsidP="00F210D3">
      <w:pPr>
        <w:spacing w:after="0" w:line="276" w:lineRule="auto"/>
        <w:rPr>
          <w:rFonts w:ascii="Arial" w:hAnsi="Arial" w:cs="Arial"/>
        </w:rPr>
      </w:pPr>
      <w:r w:rsidRPr="00DD3194">
        <w:rPr>
          <w:rFonts w:ascii="Arial" w:hAnsi="Arial" w:cs="Arial"/>
          <w:u w:val="single"/>
        </w:rPr>
        <w:t xml:space="preserve">Pytanie nr </w:t>
      </w:r>
      <w:r w:rsidR="00F210D3">
        <w:rPr>
          <w:rFonts w:ascii="Arial" w:hAnsi="Arial" w:cs="Arial"/>
          <w:u w:val="single"/>
        </w:rPr>
        <w:t>12</w:t>
      </w:r>
    </w:p>
    <w:p w:rsidR="009F5EE3" w:rsidRPr="00DD3194" w:rsidRDefault="009F5EE3" w:rsidP="009F5EE3">
      <w:pPr>
        <w:spacing w:after="200" w:line="276" w:lineRule="auto"/>
        <w:jc w:val="both"/>
        <w:rPr>
          <w:rFonts w:ascii="Arial" w:hAnsi="Arial" w:cs="Arial"/>
        </w:rPr>
      </w:pPr>
      <w:r w:rsidRPr="00DD3194">
        <w:rPr>
          <w:rFonts w:ascii="Arial" w:hAnsi="Arial" w:cs="Arial"/>
        </w:rPr>
        <w:t>W nawiązaniu do odpowiedzi na pytanie nr 13 z dnia 15.01.2025 r. prosimy o podanie kolorystyki RAL dla ościeżnic, która jest tożsama z kolorystyką ścian na etapie przed składaniem ofert.</w:t>
      </w:r>
    </w:p>
    <w:p w:rsidR="002B67DB" w:rsidRPr="002B67DB" w:rsidRDefault="009F5EE3" w:rsidP="002B67DB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t xml:space="preserve">Odpowiedź: </w:t>
      </w:r>
      <w:r w:rsidR="002B67DB" w:rsidRPr="002B67DB">
        <w:rPr>
          <w:rFonts w:ascii="Arial" w:hAnsi="Arial" w:cs="Arial"/>
          <w:b/>
          <w:bCs/>
          <w:i/>
          <w:iCs/>
        </w:rPr>
        <w:t>Zamawiający informuje, iż</w:t>
      </w:r>
      <w:r w:rsidR="002B67DB" w:rsidRPr="002B67DB">
        <w:rPr>
          <w:rFonts w:ascii="Arial" w:hAnsi="Arial" w:cs="Arial"/>
          <w:b/>
          <w:i/>
        </w:rPr>
        <w:t xml:space="preserve"> k</w:t>
      </w:r>
      <w:r w:rsidR="00FC7448" w:rsidRPr="002B67DB">
        <w:rPr>
          <w:rFonts w:ascii="Arial" w:hAnsi="Arial" w:cs="Arial"/>
          <w:b/>
          <w:bCs/>
          <w:i/>
          <w:iCs/>
        </w:rPr>
        <w:t>olorystyka dla ościeżnic</w:t>
      </w:r>
      <w:r w:rsidR="002B67DB" w:rsidRPr="002B67DB">
        <w:rPr>
          <w:rFonts w:ascii="Arial" w:hAnsi="Arial" w:cs="Arial"/>
          <w:b/>
          <w:bCs/>
          <w:i/>
          <w:iCs/>
        </w:rPr>
        <w:t xml:space="preserve"> </w:t>
      </w:r>
      <w:r w:rsidR="00FC7448" w:rsidRPr="002B67DB">
        <w:rPr>
          <w:rFonts w:ascii="Arial" w:hAnsi="Arial" w:cs="Arial"/>
          <w:b/>
          <w:bCs/>
          <w:i/>
          <w:iCs/>
        </w:rPr>
        <w:t>– w kolorach jasnych.</w:t>
      </w:r>
      <w:r w:rsidR="002B67DB">
        <w:rPr>
          <w:rFonts w:ascii="Arial" w:hAnsi="Arial" w:cs="Arial"/>
          <w:b/>
          <w:bCs/>
          <w:i/>
          <w:iCs/>
          <w:color w:val="FF0000"/>
        </w:rPr>
        <w:t xml:space="preserve"> </w:t>
      </w:r>
      <w:r w:rsidR="002B67DB" w:rsidRPr="002B67DB">
        <w:rPr>
          <w:rFonts w:ascii="Arial" w:hAnsi="Arial" w:cs="Arial"/>
          <w:b/>
          <w:bCs/>
          <w:i/>
          <w:iCs/>
        </w:rPr>
        <w:t xml:space="preserve">Dokładna kolorystyka zostanie ustalona na etapie realizacji inwestycji. </w:t>
      </w:r>
    </w:p>
    <w:p w:rsidR="00EE552E" w:rsidRPr="00DD3194" w:rsidRDefault="00EE552E" w:rsidP="009F5EE3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9F5EE3" w:rsidRPr="00DD3194" w:rsidRDefault="009F5EE3" w:rsidP="00F210D3">
      <w:pPr>
        <w:spacing w:after="0" w:line="276" w:lineRule="auto"/>
        <w:rPr>
          <w:rFonts w:ascii="Arial" w:hAnsi="Arial" w:cs="Arial"/>
        </w:rPr>
      </w:pPr>
      <w:r w:rsidRPr="00DD3194">
        <w:rPr>
          <w:rFonts w:ascii="Arial" w:hAnsi="Arial" w:cs="Arial"/>
          <w:u w:val="single"/>
        </w:rPr>
        <w:t xml:space="preserve">Pytanie nr </w:t>
      </w:r>
      <w:r w:rsidR="00F210D3">
        <w:rPr>
          <w:rFonts w:ascii="Arial" w:hAnsi="Arial" w:cs="Arial"/>
          <w:u w:val="single"/>
        </w:rPr>
        <w:t>13</w:t>
      </w:r>
    </w:p>
    <w:p w:rsidR="009F5EE3" w:rsidRDefault="009F5EE3" w:rsidP="009F5EE3">
      <w:pPr>
        <w:spacing w:after="0"/>
        <w:jc w:val="both"/>
        <w:rPr>
          <w:rFonts w:ascii="Arial" w:hAnsi="Arial" w:cs="Arial"/>
        </w:rPr>
      </w:pPr>
      <w:r w:rsidRPr="00DD3194">
        <w:rPr>
          <w:rFonts w:ascii="Arial" w:hAnsi="Arial" w:cs="Arial"/>
        </w:rPr>
        <w:t>W nawiązaniu do odpowiedzi na pytanie nr 14 z dnia 15.01.2025 r. prosimy o podanie kolorystyki dla ościeżnicy, która jest tożsama z kolorystyką drzwi Dw3 na etapie przed składaniem ofert.</w:t>
      </w:r>
    </w:p>
    <w:p w:rsidR="00F210D3" w:rsidRPr="00DD3194" w:rsidRDefault="00F210D3" w:rsidP="009F5EE3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2B67DB" w:rsidRDefault="009F5EE3" w:rsidP="002B67DB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t xml:space="preserve">Odpowiedź: </w:t>
      </w:r>
      <w:r w:rsidR="002B67DB" w:rsidRPr="002B67DB">
        <w:rPr>
          <w:rFonts w:ascii="Arial" w:hAnsi="Arial" w:cs="Arial"/>
          <w:b/>
          <w:bCs/>
          <w:i/>
          <w:iCs/>
        </w:rPr>
        <w:t>Zamawiający informuje, iż</w:t>
      </w:r>
      <w:r w:rsidR="002B67DB" w:rsidRPr="002B67DB">
        <w:rPr>
          <w:rFonts w:ascii="Arial" w:hAnsi="Arial" w:cs="Arial"/>
          <w:b/>
          <w:i/>
        </w:rPr>
        <w:t xml:space="preserve"> k</w:t>
      </w:r>
      <w:r w:rsidR="00EE552E" w:rsidRPr="002B67DB">
        <w:rPr>
          <w:rFonts w:ascii="Arial" w:hAnsi="Arial" w:cs="Arial"/>
          <w:b/>
          <w:bCs/>
          <w:i/>
          <w:iCs/>
        </w:rPr>
        <w:t xml:space="preserve">olorystyka dla ościeżnic, kolorystyka drzwi Dz3 – w kolorach jasnych. </w:t>
      </w:r>
      <w:r w:rsidR="002B67DB" w:rsidRPr="002B67DB">
        <w:rPr>
          <w:rFonts w:ascii="Arial" w:hAnsi="Arial" w:cs="Arial"/>
          <w:b/>
          <w:bCs/>
          <w:i/>
          <w:iCs/>
        </w:rPr>
        <w:t xml:space="preserve">Dokładna kolorystyka zostanie ustalona na etapie realizacji inwestycji. </w:t>
      </w:r>
    </w:p>
    <w:p w:rsidR="002B67DB" w:rsidRPr="002B67DB" w:rsidRDefault="002B67DB" w:rsidP="002B67DB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6A77AB" w:rsidRPr="002B67DB" w:rsidRDefault="006A77AB" w:rsidP="00F210D3">
      <w:pPr>
        <w:spacing w:after="0"/>
        <w:rPr>
          <w:rFonts w:ascii="Arial" w:hAnsi="Arial" w:cs="Arial"/>
          <w:u w:val="single"/>
        </w:rPr>
      </w:pPr>
      <w:r w:rsidRPr="002B67DB">
        <w:rPr>
          <w:rFonts w:ascii="Arial" w:hAnsi="Arial" w:cs="Arial"/>
          <w:u w:val="single"/>
        </w:rPr>
        <w:t xml:space="preserve">Pytanie nr </w:t>
      </w:r>
      <w:r w:rsidR="00F210D3">
        <w:rPr>
          <w:rFonts w:ascii="Arial" w:hAnsi="Arial" w:cs="Arial"/>
          <w:u w:val="single"/>
        </w:rPr>
        <w:t>14</w:t>
      </w:r>
    </w:p>
    <w:p w:rsidR="009F5EE3" w:rsidRPr="00DD3194" w:rsidRDefault="009F5EE3" w:rsidP="006A77AB">
      <w:pPr>
        <w:pStyle w:val="Default"/>
        <w:jc w:val="both"/>
        <w:rPr>
          <w:sz w:val="22"/>
          <w:szCs w:val="22"/>
        </w:rPr>
      </w:pPr>
      <w:r w:rsidRPr="00DD3194">
        <w:rPr>
          <w:sz w:val="22"/>
          <w:szCs w:val="22"/>
        </w:rPr>
        <w:t>Prosimy o udostępnienie dokumentacji projektowej dla przyjętej przepompowni ścieków w pozycji nr 229 przedmiaru.</w:t>
      </w:r>
    </w:p>
    <w:p w:rsidR="009F5EE3" w:rsidRPr="00DD3194" w:rsidRDefault="009F5EE3" w:rsidP="006A77AB">
      <w:pPr>
        <w:pStyle w:val="Default"/>
        <w:jc w:val="both"/>
        <w:rPr>
          <w:sz w:val="22"/>
          <w:szCs w:val="22"/>
          <w:u w:val="single"/>
        </w:rPr>
      </w:pPr>
    </w:p>
    <w:p w:rsidR="00AE66F1" w:rsidRDefault="006A77AB" w:rsidP="00F210D3">
      <w:pPr>
        <w:spacing w:after="0"/>
        <w:jc w:val="both"/>
        <w:rPr>
          <w:rFonts w:ascii="Segoe UI" w:eastAsia="Calibri" w:hAnsi="Segoe UI" w:cs="Segoe UI"/>
          <w:b/>
          <w:bCs/>
          <w:i/>
          <w:iCs/>
          <w:color w:val="00B050"/>
          <w:kern w:val="0"/>
          <w:shd w:val="clear" w:color="auto" w:fill="FFFFFF"/>
        </w:rPr>
      </w:pPr>
      <w:r w:rsidRPr="00DD3194">
        <w:rPr>
          <w:rFonts w:ascii="Arial" w:hAnsi="Arial" w:cs="Arial"/>
          <w:b/>
          <w:bCs/>
          <w:i/>
          <w:iCs/>
        </w:rPr>
        <w:t xml:space="preserve">Odpowiedź: </w:t>
      </w:r>
      <w:r w:rsidR="002B67DB" w:rsidRPr="002B67DB">
        <w:rPr>
          <w:rFonts w:ascii="Arial" w:hAnsi="Arial" w:cs="Arial"/>
          <w:b/>
          <w:bCs/>
          <w:i/>
          <w:iCs/>
        </w:rPr>
        <w:t>Zamawiający informuje, iż</w:t>
      </w:r>
      <w:r w:rsidR="002B67DB" w:rsidRPr="002B67DB">
        <w:rPr>
          <w:rFonts w:ascii="Arial" w:hAnsi="Arial" w:cs="Arial"/>
          <w:b/>
          <w:i/>
        </w:rPr>
        <w:t xml:space="preserve"> w</w:t>
      </w:r>
      <w:r w:rsidR="00C16181"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 xml:space="preserve"> zakresie projektu nie ma przepompowni ścieków.</w:t>
      </w:r>
      <w:r w:rsidR="00C16181" w:rsidRPr="00C16181">
        <w:rPr>
          <w:rFonts w:ascii="Segoe UI" w:eastAsia="Calibri" w:hAnsi="Segoe UI" w:cs="Segoe UI"/>
          <w:b/>
          <w:bCs/>
          <w:i/>
          <w:iCs/>
          <w:color w:val="00B050"/>
          <w:kern w:val="0"/>
          <w:shd w:val="clear" w:color="auto" w:fill="FFFFFF"/>
        </w:rPr>
        <w:t xml:space="preserve"> </w:t>
      </w:r>
    </w:p>
    <w:p w:rsidR="00F210D3" w:rsidRPr="00AE66F1" w:rsidRDefault="00F210D3" w:rsidP="00F210D3">
      <w:pPr>
        <w:spacing w:after="0"/>
        <w:jc w:val="both"/>
        <w:rPr>
          <w:rFonts w:ascii="Calibri" w:eastAsia="Calibri" w:hAnsi="Calibri" w:cs="Times New Roman"/>
          <w:b/>
          <w:bCs/>
          <w:i/>
          <w:iCs/>
          <w:color w:val="00B050"/>
          <w:kern w:val="0"/>
        </w:rPr>
      </w:pPr>
    </w:p>
    <w:p w:rsidR="00DD3194" w:rsidRPr="00DD3194" w:rsidRDefault="006A77AB" w:rsidP="006A77AB">
      <w:pPr>
        <w:pStyle w:val="Default"/>
        <w:jc w:val="both"/>
      </w:pPr>
      <w:r w:rsidRPr="00DD3194">
        <w:rPr>
          <w:sz w:val="22"/>
          <w:szCs w:val="22"/>
          <w:u w:val="single"/>
        </w:rPr>
        <w:t xml:space="preserve">Pytanie nr </w:t>
      </w:r>
      <w:r w:rsidR="00F210D3">
        <w:rPr>
          <w:sz w:val="22"/>
          <w:szCs w:val="22"/>
          <w:u w:val="single"/>
        </w:rPr>
        <w:t>15</w:t>
      </w:r>
    </w:p>
    <w:p w:rsidR="006A77AB" w:rsidRDefault="00DD3194" w:rsidP="006A77AB">
      <w:pPr>
        <w:pStyle w:val="Default"/>
        <w:jc w:val="both"/>
        <w:rPr>
          <w:sz w:val="22"/>
          <w:szCs w:val="22"/>
        </w:rPr>
      </w:pPr>
      <w:r w:rsidRPr="00DD3194">
        <w:rPr>
          <w:sz w:val="22"/>
          <w:szCs w:val="22"/>
        </w:rPr>
        <w:t>Opis projektu PZT str. 30 ppkt. b) podaje iż: "- teren inwestycji objęty jest strefą pośredniej ochrony konserwatorskiej w miejscowości Siemień zgodnie z ustawą z dnia 23 lipca 2003r., o ochronie zabytków i opiece nad zabytkami (Dz.U. z 2022r., poz. 840 z późn.zm.)". Prosimy o udostępnienie wersji dokumentacji projektowej uzgodnionej i zatwierdzonej przez właściwy urząd ochrony zabytków.</w:t>
      </w:r>
    </w:p>
    <w:p w:rsidR="00F210D3" w:rsidRPr="00DD3194" w:rsidRDefault="00F210D3" w:rsidP="006A77AB">
      <w:pPr>
        <w:pStyle w:val="Default"/>
        <w:jc w:val="both"/>
        <w:rPr>
          <w:sz w:val="22"/>
          <w:szCs w:val="22"/>
          <w:u w:val="single"/>
        </w:rPr>
      </w:pPr>
    </w:p>
    <w:p w:rsidR="00C16181" w:rsidRDefault="006A77AB" w:rsidP="006A77AB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t>Odpowiedź:</w:t>
      </w:r>
      <w:r w:rsidR="00F210D3">
        <w:rPr>
          <w:rFonts w:ascii="Arial" w:hAnsi="Arial" w:cs="Arial"/>
          <w:b/>
          <w:bCs/>
          <w:i/>
          <w:iCs/>
        </w:rPr>
        <w:t xml:space="preserve"> </w:t>
      </w:r>
      <w:r w:rsidR="002B67DB" w:rsidRPr="002B67DB">
        <w:rPr>
          <w:rFonts w:ascii="Arial" w:hAnsi="Arial" w:cs="Arial"/>
          <w:b/>
          <w:bCs/>
          <w:i/>
          <w:iCs/>
        </w:rPr>
        <w:t>Zamawiający informuje, iż</w:t>
      </w:r>
      <w:r w:rsidR="002B67DB" w:rsidRPr="002B67DB">
        <w:rPr>
          <w:rFonts w:ascii="Arial" w:hAnsi="Arial" w:cs="Arial"/>
          <w:b/>
          <w:i/>
        </w:rPr>
        <w:t xml:space="preserve"> </w:t>
      </w:r>
      <w:r w:rsidR="002B67DB">
        <w:rPr>
          <w:rFonts w:ascii="Arial" w:hAnsi="Arial" w:cs="Arial"/>
          <w:b/>
          <w:i/>
        </w:rPr>
        <w:t>Zamawiający posiada pozyt</w:t>
      </w:r>
      <w:r w:rsidR="00D27188">
        <w:rPr>
          <w:rFonts w:ascii="Arial" w:hAnsi="Arial" w:cs="Arial"/>
          <w:b/>
          <w:i/>
        </w:rPr>
        <w:t xml:space="preserve">ywną </w:t>
      </w:r>
      <w:r w:rsidR="002B67DB">
        <w:rPr>
          <w:rFonts w:ascii="Arial" w:hAnsi="Arial" w:cs="Arial"/>
          <w:b/>
          <w:i/>
        </w:rPr>
        <w:t xml:space="preserve">opinię </w:t>
      </w:r>
      <w:r w:rsidR="00A730BD" w:rsidRPr="002B67DB">
        <w:rPr>
          <w:rFonts w:ascii="Arial" w:hAnsi="Arial" w:cs="Arial"/>
          <w:b/>
          <w:bCs/>
          <w:i/>
          <w:iCs/>
        </w:rPr>
        <w:t xml:space="preserve">Konserwatora Zabytków. </w:t>
      </w:r>
      <w:r w:rsidR="002B67DB">
        <w:rPr>
          <w:rFonts w:ascii="Arial" w:hAnsi="Arial" w:cs="Arial"/>
          <w:b/>
          <w:bCs/>
          <w:i/>
          <w:iCs/>
        </w:rPr>
        <w:t xml:space="preserve"> </w:t>
      </w:r>
      <w:r w:rsidR="00D27188">
        <w:rPr>
          <w:rFonts w:ascii="Arial" w:hAnsi="Arial" w:cs="Arial"/>
          <w:b/>
          <w:bCs/>
          <w:i/>
          <w:iCs/>
        </w:rPr>
        <w:t xml:space="preserve">Opinia w załączniku. </w:t>
      </w:r>
    </w:p>
    <w:p w:rsidR="00F210D3" w:rsidRPr="002B67DB" w:rsidRDefault="00F210D3" w:rsidP="006A77AB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6A77AB" w:rsidRPr="00DD3194" w:rsidRDefault="006A77AB" w:rsidP="006A77AB">
      <w:pPr>
        <w:pStyle w:val="Default"/>
        <w:jc w:val="both"/>
        <w:rPr>
          <w:sz w:val="22"/>
          <w:szCs w:val="22"/>
          <w:u w:val="single"/>
        </w:rPr>
      </w:pPr>
      <w:r w:rsidRPr="00DD3194">
        <w:rPr>
          <w:sz w:val="22"/>
          <w:szCs w:val="22"/>
          <w:u w:val="single"/>
        </w:rPr>
        <w:t xml:space="preserve">Pytanie nr </w:t>
      </w:r>
      <w:r w:rsidR="00F210D3">
        <w:rPr>
          <w:sz w:val="22"/>
          <w:szCs w:val="22"/>
          <w:u w:val="single"/>
        </w:rPr>
        <w:t>16</w:t>
      </w:r>
    </w:p>
    <w:p w:rsidR="00DD3194" w:rsidRDefault="00DD3194" w:rsidP="006A77AB">
      <w:pPr>
        <w:pStyle w:val="Default"/>
        <w:jc w:val="both"/>
        <w:rPr>
          <w:sz w:val="22"/>
          <w:szCs w:val="22"/>
        </w:rPr>
      </w:pPr>
      <w:r w:rsidRPr="00DD3194">
        <w:rPr>
          <w:sz w:val="22"/>
          <w:szCs w:val="22"/>
        </w:rPr>
        <w:t>Rysunek nr 1 projektu architektoniczno-budowlanego w pomieszczeniu nr 2 zawiera opis, iż należy wzmocnić ściankę działową pod ściankę wspinaczkową. Prosimy podanie szczegółów dla w/w projektowanego wzmocnienia.</w:t>
      </w:r>
    </w:p>
    <w:p w:rsidR="002B67DB" w:rsidRPr="00DD3194" w:rsidRDefault="002B67DB" w:rsidP="006A77AB">
      <w:pPr>
        <w:pStyle w:val="Default"/>
        <w:jc w:val="both"/>
        <w:rPr>
          <w:sz w:val="22"/>
          <w:szCs w:val="22"/>
          <w:u w:val="single"/>
        </w:rPr>
      </w:pPr>
    </w:p>
    <w:p w:rsidR="00EE552E" w:rsidRPr="002B67DB" w:rsidRDefault="006A77AB" w:rsidP="006A77AB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lastRenderedPageBreak/>
        <w:t xml:space="preserve">Odpowiedź: </w:t>
      </w:r>
      <w:r w:rsidR="002B67DB" w:rsidRPr="002B67DB">
        <w:rPr>
          <w:rFonts w:ascii="Arial" w:hAnsi="Arial" w:cs="Arial"/>
          <w:b/>
          <w:bCs/>
          <w:i/>
          <w:iCs/>
        </w:rPr>
        <w:t>Zamawiający informuje, iż</w:t>
      </w:r>
      <w:r w:rsidR="002B67DB" w:rsidRPr="002B67DB">
        <w:rPr>
          <w:rFonts w:ascii="Arial" w:hAnsi="Arial" w:cs="Arial"/>
          <w:b/>
          <w:i/>
        </w:rPr>
        <w:t xml:space="preserve"> ś</w:t>
      </w:r>
      <w:r w:rsidR="00EE552E" w:rsidRPr="002B67DB">
        <w:rPr>
          <w:rFonts w:ascii="Arial" w:hAnsi="Arial" w:cs="Arial"/>
          <w:b/>
          <w:bCs/>
          <w:i/>
          <w:iCs/>
        </w:rPr>
        <w:t>cian</w:t>
      </w:r>
      <w:r w:rsidR="002B67DB" w:rsidRPr="002B67DB">
        <w:rPr>
          <w:rFonts w:ascii="Arial" w:hAnsi="Arial" w:cs="Arial"/>
          <w:b/>
          <w:bCs/>
          <w:i/>
          <w:iCs/>
        </w:rPr>
        <w:t>ę</w:t>
      </w:r>
      <w:r w:rsidR="00177CA8" w:rsidRPr="002B67DB">
        <w:rPr>
          <w:rFonts w:ascii="Arial" w:hAnsi="Arial" w:cs="Arial"/>
          <w:b/>
          <w:bCs/>
          <w:i/>
          <w:iCs/>
        </w:rPr>
        <w:t xml:space="preserve"> działow</w:t>
      </w:r>
      <w:r w:rsidR="002B67DB" w:rsidRPr="002B67DB">
        <w:rPr>
          <w:rFonts w:ascii="Arial" w:hAnsi="Arial" w:cs="Arial"/>
          <w:b/>
          <w:bCs/>
          <w:i/>
          <w:iCs/>
        </w:rPr>
        <w:t>ą</w:t>
      </w:r>
      <w:r w:rsidR="00177CA8" w:rsidRPr="002B67DB">
        <w:rPr>
          <w:rFonts w:ascii="Arial" w:hAnsi="Arial" w:cs="Arial"/>
          <w:b/>
          <w:bCs/>
          <w:i/>
          <w:iCs/>
        </w:rPr>
        <w:t xml:space="preserve"> gr 12cm należy wzmocnić poprzez położenie 2x drutu#8 co drugą spoinę. </w:t>
      </w:r>
    </w:p>
    <w:p w:rsidR="006A77AB" w:rsidRPr="00DD3194" w:rsidRDefault="006A77AB" w:rsidP="00BD17F3">
      <w:pPr>
        <w:rPr>
          <w:rFonts w:ascii="Arial" w:hAnsi="Arial" w:cs="Arial"/>
        </w:rPr>
      </w:pPr>
    </w:p>
    <w:p w:rsidR="006A77AB" w:rsidRPr="00DD3194" w:rsidRDefault="006A77AB" w:rsidP="006A77AB">
      <w:pPr>
        <w:pStyle w:val="Default"/>
        <w:jc w:val="both"/>
        <w:rPr>
          <w:sz w:val="22"/>
          <w:szCs w:val="22"/>
          <w:u w:val="single"/>
        </w:rPr>
      </w:pPr>
      <w:r w:rsidRPr="00DD3194">
        <w:rPr>
          <w:sz w:val="22"/>
          <w:szCs w:val="22"/>
          <w:u w:val="single"/>
        </w:rPr>
        <w:t xml:space="preserve">Pytanie nr </w:t>
      </w:r>
      <w:r w:rsidR="00F210D3">
        <w:rPr>
          <w:sz w:val="22"/>
          <w:szCs w:val="22"/>
          <w:u w:val="single"/>
        </w:rPr>
        <w:t>17</w:t>
      </w:r>
    </w:p>
    <w:p w:rsidR="00DD3194" w:rsidRDefault="00DD3194" w:rsidP="006A77AB">
      <w:pPr>
        <w:pStyle w:val="Default"/>
        <w:jc w:val="both"/>
        <w:rPr>
          <w:sz w:val="22"/>
          <w:szCs w:val="22"/>
        </w:rPr>
      </w:pPr>
      <w:r w:rsidRPr="00DD3194">
        <w:rPr>
          <w:sz w:val="22"/>
          <w:szCs w:val="22"/>
        </w:rPr>
        <w:t>Prosimy o bardziej szczegółowe opisanie lamelli drewnianych dekoracyjnych wewnętrznych. Dokumentacja zawiera jedynie wzmiankę na rysunku nr 1 oraz nr 5A projektu architektoniczno-budowlanego.</w:t>
      </w:r>
    </w:p>
    <w:p w:rsidR="002B67DB" w:rsidRPr="00DD3194" w:rsidRDefault="002B67DB" w:rsidP="006A77AB">
      <w:pPr>
        <w:pStyle w:val="Default"/>
        <w:jc w:val="both"/>
        <w:rPr>
          <w:sz w:val="22"/>
          <w:szCs w:val="22"/>
          <w:u w:val="single"/>
        </w:rPr>
      </w:pPr>
    </w:p>
    <w:p w:rsidR="00E80C03" w:rsidRPr="005F7E8D" w:rsidRDefault="006A77AB" w:rsidP="005F7E8D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t xml:space="preserve">Odpowiedź: </w:t>
      </w:r>
    </w:p>
    <w:p w:rsidR="00E80C03" w:rsidRPr="002B67DB" w:rsidRDefault="00E80C03" w:rsidP="00E80C03">
      <w:pPr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Specyfikacja techniczna lameli drewnianych:</w:t>
      </w:r>
    </w:p>
    <w:p w:rsidR="00E80C03" w:rsidRPr="002B67DB" w:rsidRDefault="00E80C03" w:rsidP="00E80C03">
      <w:pPr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1. Materiał i wymiary lameli:</w:t>
      </w:r>
    </w:p>
    <w:p w:rsidR="00E80C03" w:rsidRPr="002B67DB" w:rsidRDefault="00E80C03" w:rsidP="00E80C03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Materiał: Drewno lite (np. dąb, jesion) lub klejone warstwowo dla większej trwałości.</w:t>
      </w:r>
    </w:p>
    <w:p w:rsidR="00E80C03" w:rsidRPr="002B67DB" w:rsidRDefault="00E80C03" w:rsidP="00E80C03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Przekrój: 8 cm x 12 cm</w:t>
      </w:r>
    </w:p>
    <w:p w:rsidR="00E80C03" w:rsidRPr="002B67DB" w:rsidRDefault="00E80C03" w:rsidP="00E80C03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Wykończenie: Gładkie, lakierowane lub olejowane, możliwe zaokrąglenie krawędzi (2-5 mm promienia).</w:t>
      </w:r>
    </w:p>
    <w:p w:rsidR="005F7E8D" w:rsidRPr="002B67DB" w:rsidRDefault="005F7E8D" w:rsidP="00E80C03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Impregnacja: Drewno zabezpieczone przed wilgocią i szkodnikami, szczególnie jeśli elementy znajdują się w pobliżu okien lub otworów narażonych na wilgoć.</w:t>
      </w:r>
    </w:p>
    <w:p w:rsidR="00E80C03" w:rsidRPr="002B67DB" w:rsidRDefault="00E80C03" w:rsidP="00E80C03">
      <w:pPr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2. Odstępy między lamelami:</w:t>
      </w:r>
    </w:p>
    <w:p w:rsidR="00E80C03" w:rsidRPr="002B67DB" w:rsidRDefault="00E80C03" w:rsidP="00E80C03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Odległość osiowa: ok 22 cm (14 cm odstępu).</w:t>
      </w:r>
    </w:p>
    <w:p w:rsidR="00E80C03" w:rsidRPr="002B67DB" w:rsidRDefault="00E80C03" w:rsidP="00E80C03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Zapewniona równomierność dzięki zastosowaniu dystansów podczas montażu.</w:t>
      </w:r>
    </w:p>
    <w:p w:rsidR="00E80C03" w:rsidRPr="002B67DB" w:rsidRDefault="00E80C03" w:rsidP="00E80C03">
      <w:pPr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3. Konstrukcja wsporcza:</w:t>
      </w:r>
    </w:p>
    <w:p w:rsidR="00E80C03" w:rsidRPr="002B67DB" w:rsidRDefault="00E80C03" w:rsidP="00E80C03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System górny: Lamele są zamontowane na poziomej belce górnej. Materiał belki:</w:t>
      </w:r>
    </w:p>
    <w:p w:rsidR="00E80C03" w:rsidRPr="002B67DB" w:rsidRDefault="00E80C03" w:rsidP="00E80C03">
      <w:pPr>
        <w:tabs>
          <w:tab w:val="num" w:pos="144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Drewno: Profil min. 8 x 12 cm.</w:t>
      </w:r>
    </w:p>
    <w:p w:rsidR="00E80C03" w:rsidRPr="002B67DB" w:rsidRDefault="00E80C03" w:rsidP="00E80C03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System dolny (opcjonalny): Dolne końce lameli mogą być zamocowane na dolnej ramie lub bezpośrednio do podłogi.</w:t>
      </w:r>
    </w:p>
    <w:p w:rsidR="00E80C03" w:rsidRPr="002B67DB" w:rsidRDefault="00E80C03" w:rsidP="00E80C03">
      <w:pPr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4. Mocowanie lameli:</w:t>
      </w:r>
    </w:p>
    <w:p w:rsidR="00E80C03" w:rsidRPr="002B67DB" w:rsidRDefault="00E80C03" w:rsidP="00E80C03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Górne: Wkręty wpuszczane w górną belkę lub system szyn z uchwytami (niewidoczne elementy montażowe).</w:t>
      </w:r>
    </w:p>
    <w:p w:rsidR="00E80C03" w:rsidRPr="002B67DB" w:rsidRDefault="00E80C03" w:rsidP="005F7E8D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Dolne:Wsporniki wpuszczane w posadzkę lub zamocowane w dolnej belce.</w:t>
      </w:r>
    </w:p>
    <w:p w:rsidR="00E80C03" w:rsidRPr="002B67DB" w:rsidRDefault="00E80C03" w:rsidP="00E80C03">
      <w:pPr>
        <w:tabs>
          <w:tab w:val="num" w:pos="144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Możliwość zastosowania ukrytych kołków montażowych.</w:t>
      </w:r>
    </w:p>
    <w:p w:rsidR="00EE552E" w:rsidRPr="00DD3194" w:rsidRDefault="00EE552E" w:rsidP="00BD17F3">
      <w:pPr>
        <w:rPr>
          <w:rFonts w:ascii="Arial" w:hAnsi="Arial" w:cs="Arial"/>
        </w:rPr>
      </w:pPr>
    </w:p>
    <w:p w:rsidR="00DD3194" w:rsidRPr="00DD3194" w:rsidRDefault="006A77AB" w:rsidP="006A77AB">
      <w:pPr>
        <w:pStyle w:val="Default"/>
        <w:jc w:val="both"/>
      </w:pPr>
      <w:r w:rsidRPr="00DD3194">
        <w:rPr>
          <w:sz w:val="22"/>
          <w:szCs w:val="22"/>
          <w:u w:val="single"/>
        </w:rPr>
        <w:t xml:space="preserve">Pytanie nr </w:t>
      </w:r>
      <w:r w:rsidR="00F210D3">
        <w:rPr>
          <w:sz w:val="22"/>
          <w:szCs w:val="22"/>
          <w:u w:val="single"/>
        </w:rPr>
        <w:t>18</w:t>
      </w:r>
    </w:p>
    <w:p w:rsidR="006A77AB" w:rsidRPr="00DD3194" w:rsidRDefault="00DD3194" w:rsidP="006A77AB">
      <w:pPr>
        <w:pStyle w:val="Default"/>
        <w:jc w:val="both"/>
        <w:rPr>
          <w:sz w:val="22"/>
          <w:szCs w:val="22"/>
        </w:rPr>
      </w:pPr>
      <w:r w:rsidRPr="00DD3194">
        <w:rPr>
          <w:sz w:val="22"/>
          <w:szCs w:val="22"/>
        </w:rPr>
        <w:t>Prosimy o bardziej szczegółowe opisanie lamelli aluminiowych dekoracyjnych zewnętrznych. Dokumentacja zawiera jedynie wizualizację na rysunku nr 6 i nr 7 projektu architektoniczno-budowlanego.</w:t>
      </w:r>
    </w:p>
    <w:p w:rsidR="00DD3194" w:rsidRPr="00DD3194" w:rsidRDefault="00DD3194" w:rsidP="006A77AB">
      <w:pPr>
        <w:pStyle w:val="Default"/>
        <w:jc w:val="both"/>
        <w:rPr>
          <w:sz w:val="22"/>
          <w:szCs w:val="22"/>
          <w:u w:val="single"/>
        </w:rPr>
      </w:pPr>
    </w:p>
    <w:p w:rsidR="006A77AB" w:rsidRPr="00DD3194" w:rsidRDefault="006A77AB" w:rsidP="006A77AB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t xml:space="preserve">Odpowiedź: </w:t>
      </w:r>
    </w:p>
    <w:p w:rsidR="00EB4927" w:rsidRDefault="002B67DB" w:rsidP="00EB4927">
      <w:pPr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2B67DB">
        <w:rPr>
          <w:rFonts w:ascii="Arial" w:hAnsi="Arial" w:cs="Arial"/>
          <w:b/>
          <w:bCs/>
          <w:i/>
          <w:iCs/>
        </w:rPr>
        <w:t>Zamawiający informuje, iż</w:t>
      </w:r>
      <w:r w:rsidRPr="002B67DB">
        <w:rPr>
          <w:rFonts w:ascii="Arial" w:hAnsi="Arial" w:cs="Arial"/>
          <w:b/>
          <w:i/>
        </w:rPr>
        <w:t xml:space="preserve"> l</w:t>
      </w:r>
      <w:r w:rsidR="00EB4927"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 xml:space="preserve">amele </w:t>
      </w:r>
      <w:r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 xml:space="preserve">powinny być </w:t>
      </w:r>
      <w:r w:rsidR="00EB4927"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aluminiowe</w:t>
      </w:r>
      <w:r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,</w:t>
      </w:r>
      <w:r w:rsidR="00EB4927"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 xml:space="preserve"> drewnopodobne, odporne na warunki atmosferyczne i</w:t>
      </w:r>
      <w:r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 xml:space="preserve"> </w:t>
      </w:r>
      <w:r w:rsidR="00EB4927" w:rsidRPr="002B67DB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promieniowanie UV.</w:t>
      </w:r>
    </w:p>
    <w:p w:rsidR="00EB4927" w:rsidRPr="00F210D3" w:rsidRDefault="00EB4927" w:rsidP="00EB4927">
      <w:pPr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F210D3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1. Lamele mocowane do podłoża i daszku żelbetowego (wysokość 6,66 m):</w:t>
      </w:r>
    </w:p>
    <w:p w:rsidR="00EB4927" w:rsidRPr="00F210D3" w:rsidRDefault="00EB4927" w:rsidP="00EB4927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F210D3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Rama nośna: Wykonana z profili aluminiowych (np. 100 x 180 mm), sztywna konstrukcja, malowana proszkowo w kolorze lameli.</w:t>
      </w:r>
    </w:p>
    <w:p w:rsidR="00EB4927" w:rsidRPr="00F210D3" w:rsidRDefault="00EB4927" w:rsidP="00EB4927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F210D3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Mocowanie do podłoża: Kotwy chemiczne w podłożu żelbetowym.</w:t>
      </w:r>
    </w:p>
    <w:p w:rsidR="00EB4927" w:rsidRPr="00F210D3" w:rsidRDefault="00EB4927" w:rsidP="00EB4927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F210D3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lastRenderedPageBreak/>
        <w:t>Mocowanie do daszku: Uchwyty aluminiowe lub stalowe z podkładkami antywibracyjnymi.</w:t>
      </w:r>
    </w:p>
    <w:p w:rsidR="00EB4927" w:rsidRPr="00F210D3" w:rsidRDefault="00EB4927" w:rsidP="00EB4927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F210D3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Profil lameli:</w:t>
      </w:r>
    </w:p>
    <w:p w:rsidR="00EB4927" w:rsidRPr="00F210D3" w:rsidRDefault="00EB4927" w:rsidP="00EB4927">
      <w:pPr>
        <w:tabs>
          <w:tab w:val="num" w:pos="144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F210D3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Przekrój kwadratowy (np. 80 x 80 mm).</w:t>
      </w:r>
    </w:p>
    <w:p w:rsidR="00EB4927" w:rsidRPr="00F210D3" w:rsidRDefault="00EB4927" w:rsidP="00EB4927">
      <w:pPr>
        <w:tabs>
          <w:tab w:val="num" w:pos="144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F210D3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Długość: Do 6,66 m (lub w segmentach, jeśli wymagane są podziały).</w:t>
      </w:r>
    </w:p>
    <w:p w:rsidR="00EB4927" w:rsidRPr="00F210D3" w:rsidRDefault="00EB4927" w:rsidP="00EB4927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F210D3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Wymagane odstępy: Odległość między lamelami powinna wynosić ok 14 cm.</w:t>
      </w:r>
    </w:p>
    <w:p w:rsidR="00EB4927" w:rsidRPr="00F210D3" w:rsidRDefault="00EB4927" w:rsidP="00EB4927">
      <w:pPr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F210D3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2. Lamele mocowane do ściany (wysokość 5,1 m):</w:t>
      </w:r>
    </w:p>
    <w:p w:rsidR="00EB4927" w:rsidRPr="00F210D3" w:rsidRDefault="00EB4927" w:rsidP="00EB4927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F210D3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Profil lameli:</w:t>
      </w:r>
    </w:p>
    <w:p w:rsidR="00EB4927" w:rsidRPr="00F210D3" w:rsidRDefault="00EB4927" w:rsidP="00EB4927">
      <w:pPr>
        <w:tabs>
          <w:tab w:val="num" w:pos="144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F210D3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Przekrój kwadratowy (np. 80 x 80 mm).</w:t>
      </w:r>
    </w:p>
    <w:p w:rsidR="00EB4927" w:rsidRPr="00F210D3" w:rsidRDefault="00EB4927" w:rsidP="00EB4927">
      <w:pPr>
        <w:tabs>
          <w:tab w:val="num" w:pos="144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F210D3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Długość: Do 5,1 m.</w:t>
      </w:r>
    </w:p>
    <w:p w:rsidR="00EB4927" w:rsidRPr="00F210D3" w:rsidRDefault="00EB4927" w:rsidP="00EB4927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F210D3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Mocowanie:</w:t>
      </w:r>
    </w:p>
    <w:p w:rsidR="00EB4927" w:rsidRPr="00F210D3" w:rsidRDefault="00EB4927" w:rsidP="00EB4927">
      <w:pPr>
        <w:tabs>
          <w:tab w:val="num" w:pos="144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F210D3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Bezpośrednio do elewacji za pomocą wsporników aluminiowych (np. 100 x 50 mm), kotwionych w ścianie.</w:t>
      </w:r>
    </w:p>
    <w:p w:rsidR="00EB4927" w:rsidRPr="00F210D3" w:rsidRDefault="00EB4927" w:rsidP="00EB4927">
      <w:pPr>
        <w:tabs>
          <w:tab w:val="num" w:pos="144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F210D3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Możliwość zastosowania dystansów, aby oddzielić lamele od ściany i zapewnić optymalny wygląd.</w:t>
      </w:r>
    </w:p>
    <w:p w:rsidR="00EB4927" w:rsidRPr="00F210D3" w:rsidRDefault="00EB4927" w:rsidP="00EB4927">
      <w:pPr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F210D3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Dodatkowe uwagi:</w:t>
      </w:r>
    </w:p>
    <w:p w:rsidR="00EE552E" w:rsidRPr="00F210D3" w:rsidRDefault="00EB4927" w:rsidP="00EB4927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</w:pPr>
      <w:r w:rsidRPr="00F210D3">
        <w:rPr>
          <w:rFonts w:ascii="Segoe UI" w:eastAsia="Calibri" w:hAnsi="Segoe UI" w:cs="Segoe UI"/>
          <w:b/>
          <w:bCs/>
          <w:i/>
          <w:iCs/>
          <w:kern w:val="0"/>
          <w:shd w:val="clear" w:color="auto" w:fill="FFFFFF"/>
        </w:rPr>
        <w:t>Lamele muszą być odpowiednio wzmocnione w przypadku długości powyżej 3m (zaleca się zastosowanie dodatkowych podpór).</w:t>
      </w:r>
    </w:p>
    <w:p w:rsidR="00EB4927" w:rsidRPr="00EB4927" w:rsidRDefault="00EB4927" w:rsidP="00EB4927">
      <w:pPr>
        <w:tabs>
          <w:tab w:val="num" w:pos="720"/>
        </w:tabs>
        <w:spacing w:after="0" w:line="240" w:lineRule="auto"/>
        <w:rPr>
          <w:rFonts w:ascii="Segoe UI" w:eastAsia="Calibri" w:hAnsi="Segoe UI" w:cs="Segoe UI"/>
          <w:b/>
          <w:bCs/>
          <w:i/>
          <w:iCs/>
          <w:color w:val="00B050"/>
          <w:kern w:val="0"/>
          <w:shd w:val="clear" w:color="auto" w:fill="FFFFFF"/>
        </w:rPr>
      </w:pPr>
    </w:p>
    <w:p w:rsidR="006A77AB" w:rsidRPr="00DD3194" w:rsidRDefault="006A77AB" w:rsidP="006A77AB">
      <w:pPr>
        <w:pStyle w:val="Default"/>
        <w:jc w:val="both"/>
        <w:rPr>
          <w:sz w:val="22"/>
          <w:szCs w:val="22"/>
          <w:u w:val="single"/>
        </w:rPr>
      </w:pPr>
      <w:r w:rsidRPr="00DD3194">
        <w:rPr>
          <w:sz w:val="22"/>
          <w:szCs w:val="22"/>
          <w:u w:val="single"/>
        </w:rPr>
        <w:t xml:space="preserve">Pytanie nr </w:t>
      </w:r>
      <w:r w:rsidR="00F210D3">
        <w:rPr>
          <w:sz w:val="22"/>
          <w:szCs w:val="22"/>
          <w:u w:val="single"/>
        </w:rPr>
        <w:t>19</w:t>
      </w:r>
    </w:p>
    <w:p w:rsidR="00DD3194" w:rsidRDefault="00DD3194" w:rsidP="006A77AB">
      <w:pPr>
        <w:pStyle w:val="Default"/>
        <w:jc w:val="both"/>
        <w:rPr>
          <w:sz w:val="22"/>
          <w:szCs w:val="22"/>
        </w:rPr>
      </w:pPr>
      <w:r w:rsidRPr="00DD3194">
        <w:rPr>
          <w:sz w:val="22"/>
          <w:szCs w:val="22"/>
        </w:rPr>
        <w:t>Opis do projektu zagospodarowania terenu str. 24 podaje, iż: "Z pod rur spustowych wykonać wyprofilowane wodościeki na odległość co najmniej 1,0 m od budynku". Czy wodościeki należą do przedmiotu zamówienia? Jeśli tak, to prosimy o opisanie rozwiązania odprowadzenia wód deszczowych z rur spustowych, czy do studzienek deszczowych, czy w teren zielony? Prosimy o uzupełnienie projektu o rysunki wodościeku i podanie łącznej długości oraz szczegółów wykonawczych.</w:t>
      </w:r>
    </w:p>
    <w:p w:rsidR="00F210D3" w:rsidRPr="00DD3194" w:rsidRDefault="00F210D3" w:rsidP="006A77AB">
      <w:pPr>
        <w:pStyle w:val="Default"/>
        <w:jc w:val="both"/>
        <w:rPr>
          <w:sz w:val="22"/>
          <w:szCs w:val="22"/>
          <w:u w:val="single"/>
        </w:rPr>
      </w:pPr>
    </w:p>
    <w:p w:rsidR="00A730BD" w:rsidRPr="00F210D3" w:rsidRDefault="006A77AB" w:rsidP="006A77AB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t xml:space="preserve">Odpowiedź: </w:t>
      </w:r>
      <w:r w:rsidR="00F210D3" w:rsidRPr="00F210D3">
        <w:rPr>
          <w:rFonts w:ascii="Arial" w:hAnsi="Arial" w:cs="Arial"/>
          <w:b/>
          <w:bCs/>
          <w:i/>
          <w:iCs/>
        </w:rPr>
        <w:t>Zamawiający informuje, iż</w:t>
      </w:r>
      <w:r w:rsidR="00F210D3" w:rsidRPr="00F210D3">
        <w:rPr>
          <w:rFonts w:ascii="Arial" w:hAnsi="Arial" w:cs="Arial"/>
          <w:b/>
          <w:i/>
        </w:rPr>
        <w:t xml:space="preserve"> w</w:t>
      </w:r>
      <w:r w:rsidR="00EE552E" w:rsidRPr="00F210D3">
        <w:rPr>
          <w:rFonts w:ascii="Arial" w:hAnsi="Arial" w:cs="Arial"/>
          <w:b/>
          <w:bCs/>
          <w:i/>
          <w:iCs/>
        </w:rPr>
        <w:t xml:space="preserve">ody deszczowe będą odprowadzane z rur spustowych </w:t>
      </w:r>
      <w:r w:rsidR="00E80C03" w:rsidRPr="00F210D3">
        <w:rPr>
          <w:rFonts w:ascii="Arial" w:hAnsi="Arial" w:cs="Arial"/>
          <w:b/>
          <w:bCs/>
          <w:i/>
          <w:iCs/>
        </w:rPr>
        <w:t>w</w:t>
      </w:r>
      <w:r w:rsidR="00EE552E" w:rsidRPr="00F210D3">
        <w:rPr>
          <w:rFonts w:ascii="Arial" w:hAnsi="Arial" w:cs="Arial"/>
          <w:b/>
          <w:bCs/>
          <w:i/>
          <w:iCs/>
        </w:rPr>
        <w:t xml:space="preserve"> teren zielony. </w:t>
      </w:r>
    </w:p>
    <w:p w:rsidR="007A6020" w:rsidRDefault="007A6020" w:rsidP="00DD3194">
      <w:pPr>
        <w:pStyle w:val="Default"/>
        <w:jc w:val="both"/>
        <w:rPr>
          <w:sz w:val="22"/>
          <w:szCs w:val="22"/>
          <w:u w:val="single"/>
        </w:rPr>
      </w:pPr>
    </w:p>
    <w:p w:rsidR="007A6020" w:rsidRPr="00DD3194" w:rsidRDefault="00DD3194" w:rsidP="00DD3194">
      <w:pPr>
        <w:pStyle w:val="Default"/>
        <w:jc w:val="both"/>
        <w:rPr>
          <w:sz w:val="22"/>
          <w:szCs w:val="22"/>
          <w:u w:val="single"/>
        </w:rPr>
      </w:pPr>
      <w:r w:rsidRPr="00DD3194">
        <w:rPr>
          <w:sz w:val="22"/>
          <w:szCs w:val="22"/>
          <w:u w:val="single"/>
        </w:rPr>
        <w:t xml:space="preserve">Pytanie nr </w:t>
      </w:r>
      <w:r>
        <w:rPr>
          <w:sz w:val="22"/>
          <w:szCs w:val="22"/>
          <w:u w:val="single"/>
        </w:rPr>
        <w:t>2</w:t>
      </w:r>
      <w:r w:rsidR="00F210D3">
        <w:rPr>
          <w:sz w:val="22"/>
          <w:szCs w:val="22"/>
          <w:u w:val="single"/>
        </w:rPr>
        <w:t>0</w:t>
      </w:r>
    </w:p>
    <w:p w:rsidR="00DD3194" w:rsidRDefault="00DD3194" w:rsidP="00DD3194">
      <w:pPr>
        <w:pStyle w:val="Default"/>
        <w:jc w:val="both"/>
        <w:rPr>
          <w:sz w:val="22"/>
          <w:szCs w:val="22"/>
        </w:rPr>
      </w:pPr>
      <w:r w:rsidRPr="00DD3194">
        <w:rPr>
          <w:sz w:val="22"/>
          <w:szCs w:val="22"/>
        </w:rPr>
        <w:t>Prosimy o podanie parametrów dla planowanych nasadzeń krzewów., ilości, wysokości sadzonek, Opis projektowy mówi o rozmieszczeniu klombów zgodnie z rysunkiem nasadzeń. Prosimy o udostępnienie rysunku nasadzeń klombów. Czy wokół nasadzeń należy wykonać nawierzchnię z kory drzewnej lub z grysu, jeśli tak to na jakiej powierzchni?</w:t>
      </w:r>
    </w:p>
    <w:p w:rsidR="00F210D3" w:rsidRPr="00DD3194" w:rsidRDefault="00F210D3" w:rsidP="00DD3194">
      <w:pPr>
        <w:pStyle w:val="Default"/>
        <w:jc w:val="both"/>
        <w:rPr>
          <w:sz w:val="22"/>
          <w:szCs w:val="22"/>
          <w:u w:val="single"/>
        </w:rPr>
      </w:pPr>
    </w:p>
    <w:p w:rsidR="00A730BD" w:rsidRPr="00F210D3" w:rsidRDefault="00DD3194" w:rsidP="00DD3194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DD3194">
        <w:rPr>
          <w:rFonts w:ascii="Arial" w:hAnsi="Arial" w:cs="Arial"/>
          <w:b/>
          <w:bCs/>
          <w:i/>
          <w:iCs/>
        </w:rPr>
        <w:t>Odpowiedź</w:t>
      </w:r>
      <w:r w:rsidRPr="00F210D3">
        <w:rPr>
          <w:rFonts w:ascii="Arial" w:hAnsi="Arial" w:cs="Arial"/>
          <w:b/>
          <w:bCs/>
          <w:i/>
          <w:iCs/>
        </w:rPr>
        <w:t xml:space="preserve">: </w:t>
      </w:r>
      <w:r w:rsidR="00F210D3" w:rsidRPr="00F210D3">
        <w:rPr>
          <w:rFonts w:ascii="Arial" w:hAnsi="Arial" w:cs="Arial"/>
          <w:b/>
          <w:bCs/>
          <w:i/>
          <w:iCs/>
        </w:rPr>
        <w:t>Zamawiający informuje, iż r</w:t>
      </w:r>
      <w:r w:rsidR="00177CA8" w:rsidRPr="00F210D3">
        <w:rPr>
          <w:rFonts w:ascii="Arial" w:hAnsi="Arial" w:cs="Arial"/>
          <w:b/>
          <w:bCs/>
          <w:i/>
          <w:iCs/>
        </w:rPr>
        <w:t>ysunek nasadzeń został udostępniony</w:t>
      </w:r>
      <w:r w:rsidR="002E395D" w:rsidRPr="00F210D3">
        <w:rPr>
          <w:rFonts w:ascii="Arial" w:hAnsi="Arial" w:cs="Arial"/>
          <w:b/>
          <w:bCs/>
          <w:i/>
          <w:iCs/>
        </w:rPr>
        <w:t xml:space="preserve"> w dokumentacji (rysunek nr 2 w PZT)</w:t>
      </w:r>
    </w:p>
    <w:p w:rsidR="002E395D" w:rsidRPr="00F210D3" w:rsidRDefault="002E395D" w:rsidP="00DD3194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F210D3">
        <w:rPr>
          <w:rFonts w:ascii="Arial" w:hAnsi="Arial" w:cs="Arial"/>
          <w:b/>
          <w:bCs/>
          <w:i/>
          <w:iCs/>
        </w:rPr>
        <w:t>Parametry planowanych nasadzeń:</w:t>
      </w:r>
    </w:p>
    <w:p w:rsidR="002E395D" w:rsidRDefault="002E395D" w:rsidP="00DD3194">
      <w:pPr>
        <w:spacing w:after="0"/>
        <w:jc w:val="both"/>
        <w:rPr>
          <w:rFonts w:ascii="Arial" w:hAnsi="Arial" w:cs="Arial"/>
          <w:b/>
          <w:bCs/>
          <w:i/>
          <w:iCs/>
          <w:color w:val="FF0000"/>
        </w:rPr>
      </w:pPr>
    </w:p>
    <w:p w:rsidR="002E395D" w:rsidRPr="002E395D" w:rsidRDefault="002C037F" w:rsidP="00DD3194">
      <w:pPr>
        <w:spacing w:after="0"/>
        <w:jc w:val="both"/>
        <w:rPr>
          <w:rFonts w:ascii="Arial" w:hAnsi="Arial" w:cs="Arial"/>
          <w:b/>
          <w:bCs/>
          <w:i/>
          <w:iCs/>
          <w:color w:val="FF0000"/>
        </w:rPr>
      </w:pPr>
      <w:r>
        <w:rPr>
          <w:noProof/>
          <w:lang w:eastAsia="pl-PL"/>
        </w:rPr>
        <w:lastRenderedPageBreak/>
        <w:drawing>
          <wp:inline distT="0" distB="0" distL="0" distR="0">
            <wp:extent cx="5760720" cy="1751330"/>
            <wp:effectExtent l="0" t="0" r="0" b="1270"/>
            <wp:docPr id="198739892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39892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5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395D" w:rsidRDefault="002E395D" w:rsidP="00DD3194">
      <w:pPr>
        <w:spacing w:after="0"/>
        <w:jc w:val="both"/>
        <w:rPr>
          <w:rFonts w:ascii="Arial" w:hAnsi="Arial" w:cs="Arial"/>
          <w:b/>
          <w:bCs/>
          <w:i/>
          <w:iCs/>
          <w:color w:val="00B050"/>
        </w:rPr>
      </w:pPr>
    </w:p>
    <w:p w:rsidR="002E395D" w:rsidRDefault="002E395D" w:rsidP="00DD3194">
      <w:pPr>
        <w:spacing w:after="0"/>
        <w:jc w:val="both"/>
        <w:rPr>
          <w:rFonts w:ascii="Arial" w:hAnsi="Arial" w:cs="Arial"/>
          <w:b/>
          <w:bCs/>
          <w:i/>
          <w:iCs/>
          <w:color w:val="00B050"/>
        </w:rPr>
      </w:pPr>
    </w:p>
    <w:p w:rsidR="00DD3194" w:rsidRPr="00DD3194" w:rsidRDefault="00DD3194" w:rsidP="00DD3194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6444B6" w:rsidRPr="002D58BA" w:rsidRDefault="00A76F80" w:rsidP="001127F3">
      <w:pPr>
        <w:spacing w:line="276" w:lineRule="auto"/>
        <w:jc w:val="both"/>
        <w:rPr>
          <w:rFonts w:ascii="Arial" w:hAnsi="Arial" w:cs="Arial"/>
        </w:rPr>
      </w:pPr>
      <w:r w:rsidRPr="002D58BA">
        <w:rPr>
          <w:rFonts w:ascii="Arial" w:hAnsi="Arial" w:cs="Arial"/>
          <w:b/>
        </w:rPr>
        <w:t>Niniejsze pismo stanowi integralną część specyfikacji warunków zamówienia.</w:t>
      </w:r>
    </w:p>
    <w:sectPr w:rsidR="006444B6" w:rsidRPr="002D58BA" w:rsidSect="004C1DEE">
      <w:headerReference w:type="default" r:id="rId10"/>
      <w:footerReference w:type="default" r:id="rId11"/>
      <w:pgSz w:w="11906" w:h="16838"/>
      <w:pgMar w:top="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DA6" w:rsidRDefault="00500DA6" w:rsidP="00A76F80">
      <w:pPr>
        <w:spacing w:after="0" w:line="240" w:lineRule="auto"/>
      </w:pPr>
      <w:r>
        <w:separator/>
      </w:r>
    </w:p>
  </w:endnote>
  <w:endnote w:type="continuationSeparator" w:id="1">
    <w:p w:rsidR="00500DA6" w:rsidRDefault="00500DA6" w:rsidP="00A76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A76F80" w:rsidRPr="00564108" w:rsidRDefault="00A76F80" w:rsidP="00A76F80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B7744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B7744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D27188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8</w:t>
            </w:r>
            <w:r w:rsidR="00B7744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B7744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B7744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D27188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8</w:t>
            </w:r>
            <w:r w:rsidR="00B7744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:rsidR="00A76F80" w:rsidRDefault="00A76F80" w:rsidP="00A76F80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:rsidR="00A76F80" w:rsidRPr="000425A4" w:rsidRDefault="00A76F80" w:rsidP="00A76F80">
    <w:pPr>
      <w:pStyle w:val="Stopka"/>
      <w:jc w:val="center"/>
      <w:rPr>
        <w:rFonts w:cstheme="minorHAnsi"/>
      </w:rPr>
    </w:pPr>
  </w:p>
  <w:p w:rsidR="00A76F80" w:rsidRDefault="00A76F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DA6" w:rsidRDefault="00500DA6" w:rsidP="00A76F80">
      <w:pPr>
        <w:spacing w:after="0" w:line="240" w:lineRule="auto"/>
      </w:pPr>
      <w:r>
        <w:separator/>
      </w:r>
    </w:p>
  </w:footnote>
  <w:footnote w:type="continuationSeparator" w:id="1">
    <w:p w:rsidR="00500DA6" w:rsidRDefault="00500DA6" w:rsidP="00A76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F80" w:rsidRDefault="00A76F80" w:rsidP="00A76F80">
    <w:pPr>
      <w:pStyle w:val="Nagwek"/>
      <w:jc w:val="center"/>
    </w:pPr>
    <w:r w:rsidRPr="00A76F80">
      <w:rPr>
        <w:noProof/>
        <w:lang w:eastAsia="pl-PL"/>
      </w:rPr>
      <w:drawing>
        <wp:inline distT="0" distB="0" distL="0" distR="0">
          <wp:extent cx="3787140" cy="122682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7D76C3"/>
    <w:multiLevelType w:val="hybridMultilevel"/>
    <w:tmpl w:val="D23802C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5C604E"/>
    <w:multiLevelType w:val="multilevel"/>
    <w:tmpl w:val="C0D4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57329C"/>
    <w:multiLevelType w:val="multilevel"/>
    <w:tmpl w:val="7E40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1F0F22"/>
    <w:multiLevelType w:val="hybridMultilevel"/>
    <w:tmpl w:val="48042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25632"/>
    <w:multiLevelType w:val="hybridMultilevel"/>
    <w:tmpl w:val="827F51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5234917"/>
    <w:multiLevelType w:val="hybridMultilevel"/>
    <w:tmpl w:val="40A202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D49CA"/>
    <w:multiLevelType w:val="hybridMultilevel"/>
    <w:tmpl w:val="F8DD7C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410641EB"/>
    <w:multiLevelType w:val="multilevel"/>
    <w:tmpl w:val="2F9E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05D2E"/>
    <w:multiLevelType w:val="multilevel"/>
    <w:tmpl w:val="F1D05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507367"/>
    <w:multiLevelType w:val="multilevel"/>
    <w:tmpl w:val="2EC0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69249F"/>
    <w:multiLevelType w:val="hybridMultilevel"/>
    <w:tmpl w:val="759C83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93650D"/>
    <w:multiLevelType w:val="multilevel"/>
    <w:tmpl w:val="CFB87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A88A25"/>
    <w:multiLevelType w:val="hybridMultilevel"/>
    <w:tmpl w:val="854DB6A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660E6458"/>
    <w:multiLevelType w:val="multilevel"/>
    <w:tmpl w:val="A9187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621011"/>
    <w:multiLevelType w:val="multilevel"/>
    <w:tmpl w:val="092C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D41AF4"/>
    <w:multiLevelType w:val="multilevel"/>
    <w:tmpl w:val="77208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B13097"/>
    <w:multiLevelType w:val="hybridMultilevel"/>
    <w:tmpl w:val="1E088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2"/>
  </w:num>
  <w:num w:numId="5">
    <w:abstractNumId w:val="3"/>
  </w:num>
  <w:num w:numId="6">
    <w:abstractNumId w:val="5"/>
  </w:num>
  <w:num w:numId="7">
    <w:abstractNumId w:val="10"/>
  </w:num>
  <w:num w:numId="8">
    <w:abstractNumId w:val="16"/>
  </w:num>
  <w:num w:numId="9">
    <w:abstractNumId w:val="13"/>
  </w:num>
  <w:num w:numId="10">
    <w:abstractNumId w:val="14"/>
  </w:num>
  <w:num w:numId="11">
    <w:abstractNumId w:val="9"/>
  </w:num>
  <w:num w:numId="12">
    <w:abstractNumId w:val="11"/>
  </w:num>
  <w:num w:numId="13">
    <w:abstractNumId w:val="15"/>
  </w:num>
  <w:num w:numId="14">
    <w:abstractNumId w:val="7"/>
  </w:num>
  <w:num w:numId="15">
    <w:abstractNumId w:val="2"/>
  </w:num>
  <w:num w:numId="16">
    <w:abstractNumId w:val="1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44B6"/>
    <w:rsid w:val="00003B4E"/>
    <w:rsid w:val="00015C81"/>
    <w:rsid w:val="00023A43"/>
    <w:rsid w:val="00091488"/>
    <w:rsid w:val="00092885"/>
    <w:rsid w:val="000B483E"/>
    <w:rsid w:val="000D301E"/>
    <w:rsid w:val="000D35F6"/>
    <w:rsid w:val="000D5D30"/>
    <w:rsid w:val="001038DD"/>
    <w:rsid w:val="001127F3"/>
    <w:rsid w:val="001164AA"/>
    <w:rsid w:val="00123D07"/>
    <w:rsid w:val="0013429D"/>
    <w:rsid w:val="00145EF4"/>
    <w:rsid w:val="00171729"/>
    <w:rsid w:val="001757E9"/>
    <w:rsid w:val="00177CA8"/>
    <w:rsid w:val="00180924"/>
    <w:rsid w:val="001871FB"/>
    <w:rsid w:val="00190DF5"/>
    <w:rsid w:val="001B3281"/>
    <w:rsid w:val="001F6743"/>
    <w:rsid w:val="002072A6"/>
    <w:rsid w:val="002453F0"/>
    <w:rsid w:val="00267DA8"/>
    <w:rsid w:val="002832AE"/>
    <w:rsid w:val="002919CC"/>
    <w:rsid w:val="00293D83"/>
    <w:rsid w:val="002B67DB"/>
    <w:rsid w:val="002C037F"/>
    <w:rsid w:val="002D58BA"/>
    <w:rsid w:val="002E395D"/>
    <w:rsid w:val="00377DD1"/>
    <w:rsid w:val="00384C56"/>
    <w:rsid w:val="003C3E4F"/>
    <w:rsid w:val="003D3EC2"/>
    <w:rsid w:val="003D57AF"/>
    <w:rsid w:val="003D60C3"/>
    <w:rsid w:val="00404708"/>
    <w:rsid w:val="00411B0C"/>
    <w:rsid w:val="004226B3"/>
    <w:rsid w:val="00426604"/>
    <w:rsid w:val="0048100E"/>
    <w:rsid w:val="004B074D"/>
    <w:rsid w:val="004C1DEE"/>
    <w:rsid w:val="004C44AA"/>
    <w:rsid w:val="004D31A1"/>
    <w:rsid w:val="00500DA6"/>
    <w:rsid w:val="0051122F"/>
    <w:rsid w:val="00574269"/>
    <w:rsid w:val="00582F66"/>
    <w:rsid w:val="005F2F0B"/>
    <w:rsid w:val="005F7E8D"/>
    <w:rsid w:val="00641CB3"/>
    <w:rsid w:val="006444B6"/>
    <w:rsid w:val="006622F4"/>
    <w:rsid w:val="006873C9"/>
    <w:rsid w:val="00690472"/>
    <w:rsid w:val="006A77AB"/>
    <w:rsid w:val="006B76CE"/>
    <w:rsid w:val="006D1678"/>
    <w:rsid w:val="006F4DBD"/>
    <w:rsid w:val="006F4E82"/>
    <w:rsid w:val="00714250"/>
    <w:rsid w:val="00721D19"/>
    <w:rsid w:val="007248CB"/>
    <w:rsid w:val="007343E9"/>
    <w:rsid w:val="00776CCC"/>
    <w:rsid w:val="00780259"/>
    <w:rsid w:val="00781C38"/>
    <w:rsid w:val="007A4E65"/>
    <w:rsid w:val="007A6020"/>
    <w:rsid w:val="007D0417"/>
    <w:rsid w:val="007E2687"/>
    <w:rsid w:val="00834B2F"/>
    <w:rsid w:val="00853E95"/>
    <w:rsid w:val="008812E7"/>
    <w:rsid w:val="0089097B"/>
    <w:rsid w:val="008912C4"/>
    <w:rsid w:val="008C1D8F"/>
    <w:rsid w:val="008D66A3"/>
    <w:rsid w:val="008E449B"/>
    <w:rsid w:val="009402D2"/>
    <w:rsid w:val="00944842"/>
    <w:rsid w:val="009551E6"/>
    <w:rsid w:val="009615F2"/>
    <w:rsid w:val="00963319"/>
    <w:rsid w:val="009759B2"/>
    <w:rsid w:val="00976C1B"/>
    <w:rsid w:val="009920DE"/>
    <w:rsid w:val="00992E3B"/>
    <w:rsid w:val="009A03FD"/>
    <w:rsid w:val="009A551C"/>
    <w:rsid w:val="009B10D3"/>
    <w:rsid w:val="009C6AA6"/>
    <w:rsid w:val="009F16FE"/>
    <w:rsid w:val="009F5EE3"/>
    <w:rsid w:val="00A179BA"/>
    <w:rsid w:val="00A52555"/>
    <w:rsid w:val="00A65EB4"/>
    <w:rsid w:val="00A730BD"/>
    <w:rsid w:val="00A764A2"/>
    <w:rsid w:val="00A76F80"/>
    <w:rsid w:val="00AB312C"/>
    <w:rsid w:val="00AC1849"/>
    <w:rsid w:val="00AC2FF2"/>
    <w:rsid w:val="00AE4DAB"/>
    <w:rsid w:val="00AE66F1"/>
    <w:rsid w:val="00AF0022"/>
    <w:rsid w:val="00B0301B"/>
    <w:rsid w:val="00B105FA"/>
    <w:rsid w:val="00B11EA7"/>
    <w:rsid w:val="00B35B27"/>
    <w:rsid w:val="00B37E75"/>
    <w:rsid w:val="00B40AFC"/>
    <w:rsid w:val="00B50275"/>
    <w:rsid w:val="00B77440"/>
    <w:rsid w:val="00B778B8"/>
    <w:rsid w:val="00B93094"/>
    <w:rsid w:val="00B95193"/>
    <w:rsid w:val="00B97290"/>
    <w:rsid w:val="00BB3351"/>
    <w:rsid w:val="00BD17F3"/>
    <w:rsid w:val="00BD4F0E"/>
    <w:rsid w:val="00BE07D8"/>
    <w:rsid w:val="00C127D6"/>
    <w:rsid w:val="00C16181"/>
    <w:rsid w:val="00C50A70"/>
    <w:rsid w:val="00C81B3C"/>
    <w:rsid w:val="00C97D23"/>
    <w:rsid w:val="00CB09BC"/>
    <w:rsid w:val="00CB74D2"/>
    <w:rsid w:val="00CC3CBD"/>
    <w:rsid w:val="00CE2566"/>
    <w:rsid w:val="00CE5983"/>
    <w:rsid w:val="00CF180C"/>
    <w:rsid w:val="00D1248D"/>
    <w:rsid w:val="00D25075"/>
    <w:rsid w:val="00D27188"/>
    <w:rsid w:val="00D44E8D"/>
    <w:rsid w:val="00D97A1B"/>
    <w:rsid w:val="00DA1425"/>
    <w:rsid w:val="00DB6C2C"/>
    <w:rsid w:val="00DD3194"/>
    <w:rsid w:val="00DF2599"/>
    <w:rsid w:val="00E16683"/>
    <w:rsid w:val="00E22A3C"/>
    <w:rsid w:val="00E80C03"/>
    <w:rsid w:val="00E9025E"/>
    <w:rsid w:val="00E90C71"/>
    <w:rsid w:val="00EA1B00"/>
    <w:rsid w:val="00EA3219"/>
    <w:rsid w:val="00EA7A9C"/>
    <w:rsid w:val="00EB4927"/>
    <w:rsid w:val="00EC70AC"/>
    <w:rsid w:val="00EE13B4"/>
    <w:rsid w:val="00EE552E"/>
    <w:rsid w:val="00EF56FB"/>
    <w:rsid w:val="00F118B3"/>
    <w:rsid w:val="00F210D3"/>
    <w:rsid w:val="00F23241"/>
    <w:rsid w:val="00F371EA"/>
    <w:rsid w:val="00F6562B"/>
    <w:rsid w:val="00FA141E"/>
    <w:rsid w:val="00FC7448"/>
    <w:rsid w:val="00FD3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38DD"/>
  </w:style>
  <w:style w:type="paragraph" w:styleId="Nagwek1">
    <w:name w:val="heading 1"/>
    <w:basedOn w:val="Normalny"/>
    <w:next w:val="Normalny"/>
    <w:link w:val="Nagwek1Znak"/>
    <w:uiPriority w:val="9"/>
    <w:qFormat/>
    <w:rsid w:val="007343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unhideWhenUsed/>
    <w:qFormat/>
    <w:rsid w:val="001127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d1f3c953v1msolistparagraph">
    <w:name w:val="gwpd1f3c953_v1msolistparagraph"/>
    <w:basedOn w:val="Normalny"/>
    <w:rsid w:val="00644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F8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F80"/>
  </w:style>
  <w:style w:type="paragraph" w:styleId="Stopka">
    <w:name w:val="footer"/>
    <w:basedOn w:val="Normalny"/>
    <w:link w:val="StopkaZnak"/>
    <w:uiPriority w:val="99"/>
    <w:semiHidden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76F80"/>
  </w:style>
  <w:style w:type="paragraph" w:customStyle="1" w:styleId="Default">
    <w:name w:val="Default"/>
    <w:rsid w:val="00A76F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1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127F3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paragraph" w:styleId="Akapitzlist">
    <w:name w:val="List Paragraph"/>
    <w:basedOn w:val="Normalny"/>
    <w:uiPriority w:val="34"/>
    <w:qFormat/>
    <w:rsid w:val="00BD17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343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7343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0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4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0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5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958AF-9513-474F-BCC7-9F264E95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1951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Dawidziuk</dc:creator>
  <cp:lastModifiedBy>monoch</cp:lastModifiedBy>
  <cp:revision>11</cp:revision>
  <cp:lastPrinted>2025-01-23T11:10:00Z</cp:lastPrinted>
  <dcterms:created xsi:type="dcterms:W3CDTF">2025-01-23T08:06:00Z</dcterms:created>
  <dcterms:modified xsi:type="dcterms:W3CDTF">2025-01-24T13:45:00Z</dcterms:modified>
</cp:coreProperties>
</file>