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540E4965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834396" w:rsidRPr="00834396">
        <w:rPr>
          <w:rFonts w:asciiTheme="minorHAnsi" w:hAnsiTheme="minorHAnsi" w:cstheme="minorHAnsi"/>
          <w:b/>
          <w:bCs/>
          <w:i/>
          <w:sz w:val="28"/>
          <w:szCs w:val="28"/>
        </w:rPr>
        <w:t>Rozwój infrastruktury użyteczności publicznej na obszarze gminy Siemień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6B08FC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</w:t>
      </w:r>
      <w:proofErr w:type="gramStart"/>
      <w:r w:rsidR="00EB4447">
        <w:rPr>
          <w:rFonts w:asciiTheme="minorHAnsi" w:hAnsiTheme="minorHAnsi" w:cstheme="minorHAnsi"/>
          <w:b/>
        </w:rPr>
        <w:t>…….</w:t>
      </w:r>
      <w:proofErr w:type="gramEnd"/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proofErr w:type="gramStart"/>
      <w:r w:rsidRPr="00EB4447">
        <w:rPr>
          <w:rFonts w:asciiTheme="minorHAnsi" w:hAnsiTheme="minorHAnsi" w:cstheme="minorHAnsi"/>
        </w:rPr>
        <w:t xml:space="preserve"> .…</w:t>
      </w:r>
      <w:proofErr w:type="gramEnd"/>
      <w:r w:rsidRPr="00EB4447">
        <w:rPr>
          <w:rFonts w:asciiTheme="minorHAnsi" w:hAnsiTheme="minorHAnsi" w:cstheme="minorHAnsi"/>
        </w:rPr>
        <w:t>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784C385D" w14:textId="0DA52170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>
        <w:rPr>
          <w:rFonts w:asciiTheme="minorHAnsi" w:hAnsiTheme="minorHAnsi" w:cstheme="minorHAnsi"/>
          <w:b/>
          <w:bCs/>
        </w:rPr>
        <w:t>roboty budowlane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</w:t>
      </w:r>
      <w:r w:rsidR="002E14EA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CD47FF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A8BA" w14:textId="77777777" w:rsidR="002A7BE4" w:rsidRDefault="002A7BE4">
      <w:r>
        <w:separator/>
      </w:r>
    </w:p>
  </w:endnote>
  <w:endnote w:type="continuationSeparator" w:id="0">
    <w:p w14:paraId="538A1FF4" w14:textId="77777777" w:rsidR="002A7BE4" w:rsidRDefault="002A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1140F89A"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834396" w:rsidRPr="00834396">
      <w:rPr>
        <w:rFonts w:asciiTheme="minorHAnsi" w:hAnsiTheme="minorHAnsi" w:cstheme="minorHAnsi"/>
        <w:i/>
        <w:sz w:val="22"/>
        <w:szCs w:val="22"/>
      </w:rPr>
      <w:t>Rozwój infrastruktury użyteczności publicznej na obszarze gminy Siemień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DB080" w14:textId="77777777" w:rsidR="002A7BE4" w:rsidRDefault="002A7BE4">
      <w:r>
        <w:separator/>
      </w:r>
    </w:p>
  </w:footnote>
  <w:footnote w:type="continuationSeparator" w:id="0">
    <w:p w14:paraId="511A336C" w14:textId="77777777" w:rsidR="002A7BE4" w:rsidRDefault="002A7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F49" w14:textId="2DD1B0FC" w:rsidR="001F3840" w:rsidRDefault="001F3840" w:rsidP="001F3840">
    <w:pPr>
      <w:pStyle w:val="Nagwek"/>
    </w:pPr>
  </w:p>
  <w:p w14:paraId="7BD83432" w14:textId="21A6D92B"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C2251"/>
    <w:rsid w:val="000E5067"/>
    <w:rsid w:val="00133DEC"/>
    <w:rsid w:val="0014503A"/>
    <w:rsid w:val="0014514F"/>
    <w:rsid w:val="00147FD4"/>
    <w:rsid w:val="001508C9"/>
    <w:rsid w:val="001740AB"/>
    <w:rsid w:val="001A5E45"/>
    <w:rsid w:val="001F3840"/>
    <w:rsid w:val="002138A7"/>
    <w:rsid w:val="00264AD5"/>
    <w:rsid w:val="002853E5"/>
    <w:rsid w:val="00290F1D"/>
    <w:rsid w:val="002A7BE4"/>
    <w:rsid w:val="002C5A81"/>
    <w:rsid w:val="002E14EA"/>
    <w:rsid w:val="0038746E"/>
    <w:rsid w:val="003B7836"/>
    <w:rsid w:val="003E6318"/>
    <w:rsid w:val="004544BD"/>
    <w:rsid w:val="00520FEF"/>
    <w:rsid w:val="00534A79"/>
    <w:rsid w:val="005737E0"/>
    <w:rsid w:val="0058772D"/>
    <w:rsid w:val="005A1B03"/>
    <w:rsid w:val="005D7675"/>
    <w:rsid w:val="005F73E1"/>
    <w:rsid w:val="00666C85"/>
    <w:rsid w:val="006940B6"/>
    <w:rsid w:val="006B08FC"/>
    <w:rsid w:val="006C4468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34396"/>
    <w:rsid w:val="00863D9D"/>
    <w:rsid w:val="00874631"/>
    <w:rsid w:val="00874E1D"/>
    <w:rsid w:val="008830DE"/>
    <w:rsid w:val="008910B3"/>
    <w:rsid w:val="008A74A8"/>
    <w:rsid w:val="008D1BE0"/>
    <w:rsid w:val="009470AA"/>
    <w:rsid w:val="00965249"/>
    <w:rsid w:val="00970321"/>
    <w:rsid w:val="009A3859"/>
    <w:rsid w:val="00A1123F"/>
    <w:rsid w:val="00A14E1B"/>
    <w:rsid w:val="00A417A9"/>
    <w:rsid w:val="00B7299C"/>
    <w:rsid w:val="00C042E3"/>
    <w:rsid w:val="00C25C72"/>
    <w:rsid w:val="00C42D1D"/>
    <w:rsid w:val="00C64E08"/>
    <w:rsid w:val="00C7358C"/>
    <w:rsid w:val="00CD47FF"/>
    <w:rsid w:val="00CF1362"/>
    <w:rsid w:val="00D743A4"/>
    <w:rsid w:val="00D902B8"/>
    <w:rsid w:val="00DA69A1"/>
    <w:rsid w:val="00DE3588"/>
    <w:rsid w:val="00DF041F"/>
    <w:rsid w:val="00DF689B"/>
    <w:rsid w:val="00DF7E2D"/>
    <w:rsid w:val="00E40B78"/>
    <w:rsid w:val="00E54C48"/>
    <w:rsid w:val="00E57A68"/>
    <w:rsid w:val="00E85EDB"/>
    <w:rsid w:val="00EA79D9"/>
    <w:rsid w:val="00EB4447"/>
    <w:rsid w:val="00ED220A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38</cp:revision>
  <cp:lastPrinted>2023-01-26T08:58:00Z</cp:lastPrinted>
  <dcterms:created xsi:type="dcterms:W3CDTF">2019-06-14T07:58:00Z</dcterms:created>
  <dcterms:modified xsi:type="dcterms:W3CDTF">2024-07-10T16:10:00Z</dcterms:modified>
</cp:coreProperties>
</file>