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E8" w:rsidRDefault="00D23CE8" w:rsidP="00A91AF4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</w:p>
    <w:p w:rsidR="0046482F" w:rsidRPr="004774B5" w:rsidRDefault="0046482F" w:rsidP="00A91AF4">
      <w:pPr>
        <w:pStyle w:val="Tekstpodstawowywcity2"/>
        <w:spacing w:after="0" w:line="240" w:lineRule="auto"/>
        <w:ind w:left="0"/>
        <w:jc w:val="center"/>
        <w:rPr>
          <w:sz w:val="22"/>
          <w:szCs w:val="22"/>
        </w:rPr>
      </w:pPr>
      <w:r w:rsidRPr="004774B5">
        <w:rPr>
          <w:b/>
          <w:sz w:val="22"/>
          <w:szCs w:val="22"/>
        </w:rPr>
        <w:t xml:space="preserve">Załącznik nr </w:t>
      </w:r>
      <w:r w:rsidR="00934F1E" w:rsidRPr="004774B5">
        <w:rPr>
          <w:b/>
          <w:sz w:val="22"/>
          <w:szCs w:val="22"/>
        </w:rPr>
        <w:t>8</w:t>
      </w:r>
      <w:r w:rsidRPr="004774B5">
        <w:rPr>
          <w:b/>
          <w:sz w:val="22"/>
          <w:szCs w:val="22"/>
        </w:rPr>
        <w:t xml:space="preserve"> d</w:t>
      </w:r>
      <w:r w:rsidRPr="004774B5">
        <w:rPr>
          <w:b/>
          <w:bCs/>
          <w:sz w:val="22"/>
          <w:szCs w:val="22"/>
        </w:rPr>
        <w:t>o SWZ</w:t>
      </w:r>
    </w:p>
    <w:p w:rsidR="0046482F" w:rsidRPr="004774B5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2"/>
          <w:szCs w:val="22"/>
        </w:rPr>
      </w:pPr>
      <w:r w:rsidRPr="004774B5">
        <w:rPr>
          <w:b/>
          <w:sz w:val="22"/>
          <w:szCs w:val="22"/>
        </w:rPr>
        <w:t>Wzór wykazu osób</w:t>
      </w:r>
    </w:p>
    <w:p w:rsidR="007178AE" w:rsidRPr="004774B5" w:rsidRDefault="007178AE" w:rsidP="007178AE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774B5">
        <w:rPr>
          <w:rFonts w:ascii="Arial" w:hAnsi="Arial" w:cs="Arial"/>
          <w:b/>
          <w:sz w:val="22"/>
          <w:szCs w:val="22"/>
        </w:rPr>
        <w:t xml:space="preserve">(Znak postępowania: </w:t>
      </w:r>
      <w:r w:rsidR="004F6F80">
        <w:rPr>
          <w:rFonts w:ascii="Arial" w:hAnsi="Arial" w:cs="Arial"/>
          <w:b/>
          <w:sz w:val="22"/>
          <w:szCs w:val="22"/>
        </w:rPr>
        <w:t>ZP.272.05.2026</w:t>
      </w:r>
      <w:r w:rsidR="004774B5" w:rsidRPr="004774B5">
        <w:rPr>
          <w:rFonts w:ascii="Arial" w:hAnsi="Arial" w:cs="Arial"/>
          <w:b/>
          <w:sz w:val="22"/>
          <w:szCs w:val="22"/>
        </w:rPr>
        <w:t>)</w:t>
      </w:r>
    </w:p>
    <w:p w:rsidR="00642160" w:rsidRPr="004774B5" w:rsidRDefault="00642160" w:rsidP="0088723C">
      <w:pPr>
        <w:pStyle w:val="Bezodstpw"/>
        <w:spacing w:line="276" w:lineRule="auto"/>
        <w:ind w:left="0" w:firstLine="0"/>
        <w:rPr>
          <w:rFonts w:ascii="Arial" w:hAnsi="Arial" w:cs="Arial"/>
          <w:b/>
          <w:sz w:val="22"/>
          <w:u w:val="single"/>
        </w:rPr>
      </w:pPr>
      <w:r w:rsidRPr="004774B5">
        <w:rPr>
          <w:rFonts w:ascii="Arial" w:hAnsi="Arial" w:cs="Arial"/>
          <w:b/>
          <w:sz w:val="22"/>
          <w:u w:val="single"/>
        </w:rPr>
        <w:t>ZAMAWIAJĄCY:</w:t>
      </w:r>
    </w:p>
    <w:p w:rsidR="00405E1F" w:rsidRPr="00405E1F" w:rsidRDefault="00405E1F" w:rsidP="00405E1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5E1F">
        <w:rPr>
          <w:rFonts w:ascii="Arial" w:hAnsi="Arial" w:cs="Arial"/>
          <w:b/>
          <w:sz w:val="22"/>
          <w:szCs w:val="22"/>
        </w:rPr>
        <w:t>Gmina Siemień</w:t>
      </w:r>
    </w:p>
    <w:p w:rsidR="00405E1F" w:rsidRPr="00405E1F" w:rsidRDefault="00405E1F" w:rsidP="00405E1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5E1F">
        <w:rPr>
          <w:rFonts w:ascii="Arial" w:hAnsi="Arial" w:cs="Arial"/>
          <w:b/>
          <w:sz w:val="22"/>
          <w:szCs w:val="22"/>
        </w:rPr>
        <w:t xml:space="preserve">ul. Stawowa 1B </w:t>
      </w:r>
    </w:p>
    <w:p w:rsidR="00405E1F" w:rsidRPr="00405E1F" w:rsidRDefault="00405E1F" w:rsidP="00405E1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5E1F">
        <w:rPr>
          <w:rFonts w:ascii="Arial" w:hAnsi="Arial" w:cs="Arial"/>
          <w:b/>
          <w:sz w:val="22"/>
          <w:szCs w:val="22"/>
        </w:rPr>
        <w:t>21-220 Siemień</w:t>
      </w:r>
    </w:p>
    <w:p w:rsidR="00182229" w:rsidRPr="004774B5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270B" w:rsidRPr="004774B5" w:rsidRDefault="00D3270B" w:rsidP="00D3270B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4774B5">
        <w:rPr>
          <w:rFonts w:ascii="Arial" w:hAnsi="Arial" w:cs="Arial"/>
          <w:b/>
          <w:sz w:val="22"/>
          <w:szCs w:val="22"/>
          <w:u w:val="single"/>
        </w:rPr>
        <w:t>WYKONAWCA:</w:t>
      </w:r>
    </w:p>
    <w:p w:rsidR="00D3270B" w:rsidRPr="004774B5" w:rsidRDefault="00D3270B" w:rsidP="00D3270B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4774B5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D3270B" w:rsidRPr="004774B5" w:rsidRDefault="00D3270B" w:rsidP="00D3270B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4774B5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D3270B" w:rsidRPr="004774B5" w:rsidRDefault="00D3270B" w:rsidP="00D3270B">
      <w:pPr>
        <w:spacing w:line="276" w:lineRule="auto"/>
        <w:ind w:right="4528"/>
        <w:jc w:val="center"/>
        <w:rPr>
          <w:rFonts w:ascii="Arial" w:hAnsi="Arial" w:cs="Arial"/>
          <w:i/>
          <w:sz w:val="22"/>
          <w:szCs w:val="22"/>
        </w:rPr>
      </w:pPr>
      <w:r w:rsidRPr="004774B5">
        <w:rPr>
          <w:rFonts w:ascii="Arial" w:hAnsi="Arial" w:cs="Arial"/>
          <w:i/>
          <w:sz w:val="22"/>
          <w:szCs w:val="22"/>
        </w:rPr>
        <w:t>(pełna nazwa/firma, adres, w zależności od podmiotu: NIP/PESEL, KRS/CEIDG)</w:t>
      </w:r>
    </w:p>
    <w:p w:rsidR="00D3270B" w:rsidRPr="004774B5" w:rsidRDefault="00D3270B" w:rsidP="00D3270B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4774B5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D3270B" w:rsidRPr="004774B5" w:rsidRDefault="00D3270B" w:rsidP="00D3270B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4774B5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D3270B" w:rsidRPr="004774B5" w:rsidRDefault="00D3270B" w:rsidP="00D3270B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4774B5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D3270B" w:rsidRPr="004774B5" w:rsidRDefault="00D3270B" w:rsidP="00D3270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774B5">
        <w:rPr>
          <w:rFonts w:ascii="Arial" w:hAnsi="Arial" w:cs="Arial"/>
          <w:i/>
          <w:sz w:val="22"/>
          <w:szCs w:val="22"/>
        </w:rPr>
        <w:t xml:space="preserve"> (imię, nazwisko, stanowisko/podstawa do reprezentacji)</w:t>
      </w:r>
    </w:p>
    <w:p w:rsidR="0046482F" w:rsidRPr="004774B5" w:rsidRDefault="0046482F" w:rsidP="0046482F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157B4" w:rsidRPr="00405E1F" w:rsidRDefault="00A166AB" w:rsidP="00F34AD0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774B5">
        <w:rPr>
          <w:rFonts w:ascii="Arial" w:hAnsi="Arial" w:cs="Arial"/>
          <w:sz w:val="22"/>
          <w:szCs w:val="22"/>
        </w:rPr>
        <w:t xml:space="preserve">Na potrzeby postępowania o udzielenie zamówienia publicznego, którego przedmiotem </w:t>
      </w:r>
      <w:r w:rsidR="003C6B59" w:rsidRPr="004774B5">
        <w:rPr>
          <w:rFonts w:ascii="Arial" w:hAnsi="Arial" w:cs="Arial"/>
          <w:sz w:val="22"/>
          <w:szCs w:val="22"/>
        </w:rPr>
        <w:t xml:space="preserve">jest robota budowlana </w:t>
      </w:r>
      <w:r w:rsidR="003E27D6" w:rsidRPr="004774B5">
        <w:rPr>
          <w:rFonts w:ascii="Arial" w:hAnsi="Arial" w:cs="Arial"/>
          <w:sz w:val="22"/>
          <w:szCs w:val="22"/>
        </w:rPr>
        <w:t>pn.</w:t>
      </w:r>
      <w:r w:rsidR="00E54AAE">
        <w:rPr>
          <w:rFonts w:ascii="Arial" w:hAnsi="Arial" w:cs="Arial"/>
          <w:sz w:val="22"/>
          <w:szCs w:val="22"/>
        </w:rPr>
        <w:t xml:space="preserve"> </w:t>
      </w:r>
      <w:r w:rsidR="004774B5" w:rsidRPr="007A636F">
        <w:rPr>
          <w:rFonts w:ascii="Arial" w:hAnsi="Arial" w:cs="Arial"/>
          <w:b/>
          <w:sz w:val="22"/>
          <w:szCs w:val="22"/>
        </w:rPr>
        <w:t>„</w:t>
      </w:r>
      <w:r w:rsidR="00E54AAE" w:rsidRPr="005442CC">
        <w:rPr>
          <w:rFonts w:ascii="Arial" w:hAnsi="Arial" w:cs="Arial"/>
          <w:b/>
          <w:bCs/>
          <w:i/>
          <w:iCs/>
          <w:sz w:val="22"/>
          <w:szCs w:val="22"/>
        </w:rPr>
        <w:t>Poprawa stanu infrastruktury edukacyjnej na terenie MOF Parczew</w:t>
      </w:r>
      <w:r w:rsidR="004774B5" w:rsidRPr="007A636F">
        <w:rPr>
          <w:rFonts w:ascii="Arial" w:hAnsi="Arial" w:cs="Arial"/>
          <w:b/>
          <w:i/>
          <w:iCs/>
          <w:sz w:val="22"/>
          <w:szCs w:val="22"/>
        </w:rPr>
        <w:t>”</w:t>
      </w:r>
      <w:r w:rsidR="00DB1DCB" w:rsidRPr="004774B5">
        <w:rPr>
          <w:rFonts w:ascii="Arial" w:hAnsi="Arial" w:cs="Arial"/>
          <w:snapToGrid w:val="0"/>
          <w:sz w:val="22"/>
          <w:szCs w:val="22"/>
        </w:rPr>
        <w:t>,</w:t>
      </w:r>
      <w:r w:rsidR="009D225A">
        <w:rPr>
          <w:rFonts w:ascii="Arial" w:hAnsi="Arial" w:cs="Arial"/>
          <w:snapToGrid w:val="0"/>
          <w:sz w:val="22"/>
          <w:szCs w:val="22"/>
        </w:rPr>
        <w:t xml:space="preserve"> </w:t>
      </w:r>
      <w:r w:rsidR="00DB1DCB" w:rsidRPr="004774B5">
        <w:rPr>
          <w:rFonts w:ascii="Arial" w:hAnsi="Arial" w:cs="Arial"/>
          <w:snapToGrid w:val="0"/>
          <w:sz w:val="22"/>
          <w:szCs w:val="22"/>
        </w:rPr>
        <w:t>p</w:t>
      </w:r>
      <w:r w:rsidR="00DB1DCB" w:rsidRPr="004774B5">
        <w:rPr>
          <w:rFonts w:ascii="Arial" w:hAnsi="Arial" w:cs="Arial"/>
          <w:sz w:val="22"/>
          <w:szCs w:val="22"/>
        </w:rPr>
        <w:t xml:space="preserve">rowadzonego przez </w:t>
      </w:r>
      <w:r w:rsidR="00DB1DCB" w:rsidRPr="004774B5">
        <w:rPr>
          <w:rFonts w:ascii="Arial" w:hAnsi="Arial" w:cs="Arial"/>
          <w:b/>
          <w:sz w:val="22"/>
          <w:szCs w:val="22"/>
        </w:rPr>
        <w:t xml:space="preserve">Gminę </w:t>
      </w:r>
      <w:r w:rsidR="00405E1F">
        <w:rPr>
          <w:rFonts w:ascii="Arial" w:hAnsi="Arial" w:cs="Arial"/>
          <w:b/>
          <w:sz w:val="22"/>
          <w:szCs w:val="22"/>
        </w:rPr>
        <w:t>Siemień</w:t>
      </w:r>
      <w:r w:rsidR="003E27D6" w:rsidRPr="004774B5">
        <w:rPr>
          <w:rFonts w:ascii="Arial" w:hAnsi="Arial" w:cs="Arial"/>
          <w:b/>
          <w:sz w:val="22"/>
          <w:szCs w:val="22"/>
        </w:rPr>
        <w:t>,</w:t>
      </w:r>
      <w:r w:rsidR="009D225A">
        <w:rPr>
          <w:rFonts w:ascii="Arial" w:hAnsi="Arial" w:cs="Arial"/>
          <w:b/>
          <w:sz w:val="22"/>
          <w:szCs w:val="22"/>
        </w:rPr>
        <w:t xml:space="preserve"> </w:t>
      </w:r>
      <w:r w:rsidR="003157B4" w:rsidRPr="004774B5">
        <w:rPr>
          <w:rFonts w:ascii="Arial" w:hAnsi="Arial" w:cs="Arial"/>
          <w:sz w:val="22"/>
          <w:szCs w:val="22"/>
          <w:u w:val="single"/>
        </w:rPr>
        <w:t>przedkładam</w:t>
      </w:r>
      <w:r w:rsidR="003157B4" w:rsidRPr="004774B5">
        <w:rPr>
          <w:rFonts w:ascii="Arial" w:hAnsi="Arial" w:cs="Arial"/>
          <w:sz w:val="22"/>
          <w:szCs w:val="22"/>
        </w:rPr>
        <w:t>:</w:t>
      </w:r>
    </w:p>
    <w:p w:rsidR="003157B4" w:rsidRDefault="003157B4" w:rsidP="003157B4">
      <w:pPr>
        <w:spacing w:line="276" w:lineRule="auto"/>
        <w:ind w:right="-108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E54AAE" w:rsidRPr="00CC69EC" w:rsidRDefault="00E54AAE" w:rsidP="00E54AAE">
      <w:pPr>
        <w:ind w:left="10" w:right="39" w:hanging="10"/>
        <w:jc w:val="right"/>
        <w:rPr>
          <w:rFonts w:ascii="Arial" w:hAnsi="Arial" w:cs="Arial"/>
          <w:b/>
          <w:i/>
          <w:color w:val="EE0000"/>
        </w:rPr>
      </w:pPr>
      <w:r w:rsidRPr="00CC69EC">
        <w:rPr>
          <w:rFonts w:ascii="Arial" w:hAnsi="Arial" w:cs="Arial"/>
          <w:color w:val="EE0000"/>
        </w:rPr>
        <w:t xml:space="preserve">- </w:t>
      </w:r>
      <w:r w:rsidRPr="00CC69EC">
        <w:rPr>
          <w:rFonts w:ascii="Arial" w:hAnsi="Arial" w:cs="Arial"/>
          <w:b/>
          <w:i/>
          <w:color w:val="EE0000"/>
        </w:rPr>
        <w:t>dotyczy części ………………………………</w:t>
      </w:r>
    </w:p>
    <w:p w:rsidR="00E54AAE" w:rsidRPr="00CC69EC" w:rsidRDefault="00E54AAE" w:rsidP="00E54AAE">
      <w:pPr>
        <w:ind w:left="10" w:right="39" w:hanging="10"/>
        <w:jc w:val="right"/>
        <w:rPr>
          <w:rFonts w:ascii="Arial" w:hAnsi="Arial" w:cs="Arial"/>
          <w:color w:val="EE0000"/>
          <w:u w:val="single"/>
        </w:rPr>
      </w:pPr>
      <w:r w:rsidRPr="00CC69EC">
        <w:rPr>
          <w:rFonts w:ascii="Arial" w:hAnsi="Arial" w:cs="Arial"/>
          <w:b/>
          <w:i/>
          <w:color w:val="EE0000"/>
          <w:u w:val="single"/>
        </w:rPr>
        <w:t xml:space="preserve">Wypełnić oddzielnie dla każdej części Zamówienia </w:t>
      </w:r>
    </w:p>
    <w:p w:rsidR="00E54AAE" w:rsidRPr="004774B5" w:rsidRDefault="00E54AAE" w:rsidP="003157B4">
      <w:pPr>
        <w:spacing w:line="276" w:lineRule="auto"/>
        <w:ind w:right="-108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FF357A" w:rsidRPr="004774B5" w:rsidRDefault="00FF357A" w:rsidP="003157B4">
      <w:pPr>
        <w:spacing w:line="276" w:lineRule="auto"/>
        <w:ind w:right="-108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3157B4" w:rsidRPr="004774B5" w:rsidRDefault="003157B4" w:rsidP="003157B4">
      <w:pPr>
        <w:ind w:right="-108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WYKAZ OSÓB, SKIEROWANYCH PRZEZ WYKONAWCĘ </w:t>
      </w: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br/>
        <w:t xml:space="preserve">zgodnie z warunkiem określonym w </w:t>
      </w:r>
      <w:proofErr w:type="spellStart"/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pkt</w:t>
      </w:r>
      <w:proofErr w:type="spellEnd"/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642160"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6</w:t>
      </w: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  <w:r w:rsidR="00642160"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1</w:t>
      </w: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  <w:r w:rsidR="00642160"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4</w:t>
      </w: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, </w:t>
      </w:r>
      <w:proofErr w:type="spellStart"/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ppkt</w:t>
      </w:r>
      <w:proofErr w:type="spellEnd"/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. 2</w:t>
      </w:r>
      <w:r w:rsidR="005E485A"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) </w:t>
      </w:r>
      <w:r w:rsidRPr="004774B5">
        <w:rPr>
          <w:rFonts w:ascii="Arial" w:eastAsia="Times New Roman" w:hAnsi="Arial" w:cs="Arial"/>
          <w:b/>
          <w:sz w:val="22"/>
          <w:szCs w:val="22"/>
          <w:lang w:eastAsia="pl-PL"/>
        </w:rPr>
        <w:t>SWZ</w:t>
      </w:r>
    </w:p>
    <w:p w:rsidR="00FF357A" w:rsidRPr="004774B5" w:rsidRDefault="00FF357A" w:rsidP="003157B4">
      <w:pPr>
        <w:ind w:right="-108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42"/>
        <w:gridCol w:w="3222"/>
        <w:gridCol w:w="1790"/>
        <w:gridCol w:w="2123"/>
      </w:tblGrid>
      <w:tr w:rsidR="004774B5" w:rsidRPr="0068337F" w:rsidTr="000644BB">
        <w:trPr>
          <w:trHeight w:val="910"/>
          <w:jc w:val="center"/>
        </w:trPr>
        <w:tc>
          <w:tcPr>
            <w:tcW w:w="204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322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2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Informacja o podstawie dysponowania osobą</w:t>
            </w:r>
          </w:p>
        </w:tc>
      </w:tr>
      <w:tr w:rsidR="004774B5" w:rsidRPr="0068337F" w:rsidTr="000644BB">
        <w:trPr>
          <w:trHeight w:val="263"/>
          <w:jc w:val="center"/>
        </w:trPr>
        <w:tc>
          <w:tcPr>
            <w:tcW w:w="20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  <w:t>4</w:t>
            </w:r>
          </w:p>
        </w:tc>
      </w:tr>
      <w:tr w:rsidR="004774B5" w:rsidRPr="0068337F" w:rsidTr="000644BB">
        <w:trPr>
          <w:trHeight w:val="1234"/>
          <w:jc w:val="center"/>
        </w:trPr>
        <w:tc>
          <w:tcPr>
            <w:tcW w:w="2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112B0E">
            <w:pPr>
              <w:ind w:right="-108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……………………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>Uprawnienia budowlane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 specjalności: 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 (wskazać specjalność oraz dokładny zakres z decyzji)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Uprawnienia Nr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….....................………………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wydane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……………………....…………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 xml:space="preserve">Czy zakres uprawnień osoby wskazanej w kolumnie pierwszej wynikający z ww. </w:t>
            </w: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lastRenderedPageBreak/>
              <w:t xml:space="preserve">decyzji o nadaniu uprawnień pozwala na kierowanie </w:t>
            </w:r>
            <w:r w:rsidRPr="0068337F">
              <w:rPr>
                <w:rFonts w:ascii="Arial" w:eastAsia="Cambria" w:hAnsi="Arial" w:cs="Arial"/>
                <w:b/>
                <w:bCs/>
                <w:color w:val="0070C0"/>
                <w:sz w:val="22"/>
                <w:szCs w:val="22"/>
              </w:rPr>
              <w:t>w specjalności konstrukcyjno-budowlanej robotami</w:t>
            </w: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 xml:space="preserve"> będącymi przedmiotem zamówienia w zgodzie z obecnie obowiązującymi przepisami prawa budowlanego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Cambria" w:hAnsi="Arial" w:cs="Arial"/>
                <w:b/>
                <w:i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i/>
                <w:sz w:val="22"/>
                <w:szCs w:val="22"/>
              </w:rPr>
              <w:t xml:space="preserve">TAK/NIE </w:t>
            </w:r>
          </w:p>
          <w:p w:rsidR="004774B5" w:rsidRPr="0068337F" w:rsidRDefault="004774B5" w:rsidP="000644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i/>
                <w:sz w:val="22"/>
                <w:szCs w:val="22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lastRenderedPageBreak/>
              <w:t>Kierownik budowy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w branży konstrukcyjno-budowalnej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</w:p>
        </w:tc>
      </w:tr>
      <w:tr w:rsidR="004774B5" w:rsidRPr="0068337F" w:rsidTr="000644BB">
        <w:trPr>
          <w:trHeight w:val="1234"/>
          <w:jc w:val="center"/>
        </w:trPr>
        <w:tc>
          <w:tcPr>
            <w:tcW w:w="2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ind w:right="-108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lastRenderedPageBreak/>
              <w:t>……………………..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>Uprawnienia budowlane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 specjalności: 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 (wskazać specjalność oraz dokładny zakres z decyzji)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Uprawnienia Nr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….....................………………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wydane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……………………....…………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Czy zakres uprawnień osoby wskazanej w kolumnie pierwszej wynikający z ww. decyzji o nadaniu uprawnień pozwala na kierowanie</w:t>
            </w:r>
            <w:r w:rsidRPr="0068337F">
              <w:rPr>
                <w:rFonts w:ascii="Arial" w:eastAsia="Cambria" w:hAnsi="Arial" w:cs="Arial"/>
                <w:b/>
                <w:bCs/>
                <w:color w:val="0070C0"/>
                <w:sz w:val="22"/>
                <w:szCs w:val="22"/>
              </w:rPr>
              <w:t xml:space="preserve"> w specjalności instalacyjnej w zakresie instalacji i urządzeń elektrycznych i elektroenergetycznych </w:t>
            </w: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robotami będącymi przedmiotem zamówienia w zgodzie z obecnie obowiązującymi przepisami prawa budowlanego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Cambria" w:hAnsi="Arial" w:cs="Arial"/>
                <w:b/>
                <w:i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i/>
                <w:sz w:val="22"/>
                <w:szCs w:val="22"/>
              </w:rPr>
              <w:t xml:space="preserve">TAK/NIE 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i/>
                <w:sz w:val="22"/>
                <w:szCs w:val="22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Kierownik robót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w branży elektrycznej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</w:p>
        </w:tc>
      </w:tr>
      <w:tr w:rsidR="004774B5" w:rsidRPr="0068337F" w:rsidTr="000644BB">
        <w:trPr>
          <w:trHeight w:val="1234"/>
          <w:jc w:val="center"/>
        </w:trPr>
        <w:tc>
          <w:tcPr>
            <w:tcW w:w="2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112B0E">
            <w:pPr>
              <w:ind w:right="-108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……………………..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>Uprawnienia budowlane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 specjalności: 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sz w:val="22"/>
                <w:szCs w:val="22"/>
              </w:rPr>
              <w:t>.................................................. (wskazać specjalność oraz dokładny zakres z decyzji)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Uprawnienia Nr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….....................………………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sz w:val="22"/>
                <w:szCs w:val="22"/>
              </w:rPr>
              <w:t xml:space="preserve">wydane </w:t>
            </w:r>
            <w:r w:rsidRPr="0068337F">
              <w:rPr>
                <w:rFonts w:ascii="Arial" w:eastAsia="Cambria" w:hAnsi="Arial" w:cs="Arial"/>
                <w:sz w:val="22"/>
                <w:szCs w:val="22"/>
              </w:rPr>
              <w:t>……………………....…………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Czy zakres uprawnień osoby wskazanej w kolumnie pierwszej wynikający z ww. decyzji o nadaniu uprawnień pozwala na kierowanie</w:t>
            </w:r>
            <w:r w:rsidRPr="0068337F">
              <w:rPr>
                <w:rFonts w:ascii="Arial" w:eastAsia="Cambria" w:hAnsi="Arial" w:cs="Arial"/>
                <w:b/>
                <w:bCs/>
                <w:color w:val="0070C0"/>
                <w:sz w:val="22"/>
                <w:szCs w:val="22"/>
              </w:rPr>
              <w:t xml:space="preserve"> w specjalności instalacyjnej w zakresie instalacji i urządzeń sanitarnych </w:t>
            </w:r>
            <w:r w:rsidRPr="0068337F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robotami będącymi przedmiotem zamówienia w zgodzie z obecnie obowiązującymi przepisami prawa budowlanego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Cambria" w:hAnsi="Arial" w:cs="Arial"/>
                <w:b/>
                <w:i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b/>
                <w:i/>
                <w:sz w:val="22"/>
                <w:szCs w:val="22"/>
              </w:rPr>
              <w:t xml:space="preserve">TAK/NIE </w:t>
            </w:r>
          </w:p>
          <w:p w:rsidR="004774B5" w:rsidRPr="0068337F" w:rsidRDefault="004774B5" w:rsidP="000644BB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8337F">
              <w:rPr>
                <w:rFonts w:ascii="Arial" w:eastAsia="Cambria" w:hAnsi="Arial" w:cs="Arial"/>
                <w:i/>
                <w:sz w:val="22"/>
                <w:szCs w:val="22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lastRenderedPageBreak/>
              <w:t>Kierownik robót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68337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w branży sanitarnej</w:t>
            </w:r>
          </w:p>
          <w:p w:rsidR="004774B5" w:rsidRPr="0068337F" w:rsidRDefault="004774B5" w:rsidP="000644BB">
            <w:pPr>
              <w:ind w:right="144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74B5" w:rsidRPr="0068337F" w:rsidRDefault="004774B5" w:rsidP="000644BB">
            <w:pPr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2"/>
                <w:szCs w:val="22"/>
                <w:lang w:eastAsia="pl-PL"/>
              </w:rPr>
            </w:pPr>
          </w:p>
        </w:tc>
      </w:tr>
    </w:tbl>
    <w:p w:rsidR="009D4064" w:rsidRPr="004774B5" w:rsidRDefault="009D4064" w:rsidP="004774B5">
      <w:pPr>
        <w:ind w:right="-108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FF357A" w:rsidRPr="004774B5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502FF4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Uwaga:</w:t>
      </w:r>
    </w:p>
    <w:p w:rsidR="009D225A" w:rsidRPr="004774B5" w:rsidRDefault="009D225A" w:rsidP="003157B4">
      <w:pPr>
        <w:keepNext/>
        <w:autoSpaceDE w:val="0"/>
        <w:autoSpaceDN w:val="0"/>
        <w:ind w:right="-108"/>
        <w:jc w:val="center"/>
        <w:outlineLvl w:val="8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:rsidR="003157B4" w:rsidRPr="004774B5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 przypadku, gdy wskazana osoba jest </w:t>
      </w:r>
      <w:r w:rsidR="00642160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W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ykonawcą lub związana jest z </w:t>
      </w:r>
      <w:r w:rsidR="00642160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W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ykonawcą stosunkiem prawnym (np. umowa cywilnoprawna lub umowa o pracę</w:t>
      </w:r>
      <w:r w:rsidR="006902D2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lub zobowiązanie kierownika budowy do współpracy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) </w:t>
      </w: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w kolumnie 4 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należy wpisać </w:t>
      </w: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„</w:t>
      </w:r>
      <w:r w:rsidRPr="004774B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zasób własny</w:t>
      </w: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”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. </w:t>
      </w:r>
    </w:p>
    <w:p w:rsidR="00642160" w:rsidRPr="004774B5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:rsidR="003157B4" w:rsidRPr="004774B5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 przypadku, gdy wskazana osoba jest udostępniona </w:t>
      </w:r>
      <w:r w:rsidR="00642160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W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ykonawcy przez inny podmiot </w:t>
      </w:r>
      <w:r w:rsidR="006902D2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będący jej pracodawcą 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(</w:t>
      </w:r>
      <w:r w:rsidR="006902D2"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np. na podstawie przepisów o przeniesieniu lub oddelegowaniu pracownika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) </w:t>
      </w: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w kolumnie 4 </w:t>
      </w:r>
      <w:r w:rsidRPr="004774B5">
        <w:rPr>
          <w:rFonts w:ascii="Arial" w:eastAsia="Times New Roman" w:hAnsi="Arial" w:cs="Arial"/>
          <w:bCs/>
          <w:sz w:val="22"/>
          <w:szCs w:val="22"/>
          <w:lang w:eastAsia="pl-PL"/>
        </w:rPr>
        <w:t>należy wpisać</w:t>
      </w:r>
      <w:r w:rsidR="009D225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Pr="004774B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„zasób udostępniony”</w:t>
      </w:r>
      <w:r w:rsidRPr="004774B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</w:p>
    <w:p w:rsidR="009876D1" w:rsidRPr="004774B5" w:rsidRDefault="009876D1" w:rsidP="00434C1C">
      <w:pPr>
        <w:pStyle w:val="Bezodstpw"/>
        <w:spacing w:line="276" w:lineRule="auto"/>
        <w:ind w:left="-142" w:firstLine="0"/>
        <w:rPr>
          <w:rFonts w:ascii="Arial" w:hAnsi="Arial" w:cs="Arial"/>
          <w:i/>
          <w:sz w:val="22"/>
          <w:u w:val="single"/>
        </w:rPr>
      </w:pPr>
    </w:p>
    <w:p w:rsidR="0046482F" w:rsidRPr="004774B5" w:rsidRDefault="00434C1C" w:rsidP="00D25E47">
      <w:pPr>
        <w:pStyle w:val="Bezodstpw"/>
        <w:spacing w:line="276" w:lineRule="auto"/>
        <w:ind w:left="-142" w:firstLine="0"/>
        <w:rPr>
          <w:rFonts w:ascii="Arial" w:hAnsi="Arial" w:cs="Arial"/>
          <w:i/>
          <w:sz w:val="22"/>
        </w:rPr>
      </w:pPr>
      <w:r w:rsidRPr="004774B5">
        <w:rPr>
          <w:rFonts w:ascii="Arial" w:hAnsi="Arial" w:cs="Arial"/>
          <w:i/>
          <w:sz w:val="22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RPr="004774B5" w:rsidSect="00E24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11" w:right="1418" w:bottom="188" w:left="1418" w:header="283" w:footer="8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28" w:rsidRDefault="002A5628" w:rsidP="0046482F">
      <w:r>
        <w:separator/>
      </w:r>
    </w:p>
  </w:endnote>
  <w:endnote w:type="continuationSeparator" w:id="0">
    <w:p w:rsidR="002A5628" w:rsidRDefault="002A5628" w:rsidP="004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C4" w:rsidRDefault="00E24DC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C4" w:rsidRDefault="00E24DC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C4" w:rsidRDefault="00E24D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28" w:rsidRDefault="002A5628" w:rsidP="0046482F">
      <w:r>
        <w:separator/>
      </w:r>
    </w:p>
  </w:footnote>
  <w:footnote w:type="continuationSeparator" w:id="0">
    <w:p w:rsidR="002A5628" w:rsidRDefault="002A5628" w:rsidP="0046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C4" w:rsidRDefault="00E24DC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CE8" w:rsidRDefault="00D23CE8" w:rsidP="00E24DC4">
    <w:pPr>
      <w:pStyle w:val="Nagwek"/>
      <w:jc w:val="center"/>
      <w:rPr>
        <w:sz w:val="10"/>
        <w:szCs w:val="10"/>
      </w:rPr>
    </w:pPr>
    <w:r w:rsidRPr="009C4AD2">
      <w:rPr>
        <w:noProof/>
        <w:lang w:eastAsia="pl-PL"/>
      </w:rPr>
      <w:drawing>
        <wp:inline distT="0" distB="0" distL="0" distR="0">
          <wp:extent cx="5646420" cy="594360"/>
          <wp:effectExtent l="0" t="0" r="0" b="0"/>
          <wp:docPr id="82871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C4" w:rsidRDefault="00E24D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6482F"/>
    <w:rsid w:val="00002A1D"/>
    <w:rsid w:val="00003868"/>
    <w:rsid w:val="00011030"/>
    <w:rsid w:val="000130D3"/>
    <w:rsid w:val="00020EDE"/>
    <w:rsid w:val="00024865"/>
    <w:rsid w:val="0005539C"/>
    <w:rsid w:val="00055701"/>
    <w:rsid w:val="0006185E"/>
    <w:rsid w:val="00071997"/>
    <w:rsid w:val="000C2BCA"/>
    <w:rsid w:val="000D4708"/>
    <w:rsid w:val="000D51A2"/>
    <w:rsid w:val="000D7CA8"/>
    <w:rsid w:val="001023C0"/>
    <w:rsid w:val="00103C48"/>
    <w:rsid w:val="0010746A"/>
    <w:rsid w:val="00111FB3"/>
    <w:rsid w:val="00112B0E"/>
    <w:rsid w:val="001135EC"/>
    <w:rsid w:val="00122684"/>
    <w:rsid w:val="00125179"/>
    <w:rsid w:val="001325E9"/>
    <w:rsid w:val="00140129"/>
    <w:rsid w:val="00147A45"/>
    <w:rsid w:val="00155BC2"/>
    <w:rsid w:val="00160822"/>
    <w:rsid w:val="00170A78"/>
    <w:rsid w:val="00172221"/>
    <w:rsid w:val="001812A2"/>
    <w:rsid w:val="00182229"/>
    <w:rsid w:val="00182827"/>
    <w:rsid w:val="001912DC"/>
    <w:rsid w:val="001963C5"/>
    <w:rsid w:val="001B67E8"/>
    <w:rsid w:val="001B69A4"/>
    <w:rsid w:val="001C7832"/>
    <w:rsid w:val="001C7FA3"/>
    <w:rsid w:val="001E0876"/>
    <w:rsid w:val="00213FE8"/>
    <w:rsid w:val="002152B1"/>
    <w:rsid w:val="00216A75"/>
    <w:rsid w:val="00216F6F"/>
    <w:rsid w:val="00243B42"/>
    <w:rsid w:val="0027018C"/>
    <w:rsid w:val="0028274A"/>
    <w:rsid w:val="002A1B18"/>
    <w:rsid w:val="002A201B"/>
    <w:rsid w:val="002A5628"/>
    <w:rsid w:val="002C48AC"/>
    <w:rsid w:val="002E3415"/>
    <w:rsid w:val="002E47AA"/>
    <w:rsid w:val="003040BF"/>
    <w:rsid w:val="003106E0"/>
    <w:rsid w:val="003157B4"/>
    <w:rsid w:val="00331CDD"/>
    <w:rsid w:val="003428AB"/>
    <w:rsid w:val="00347FBB"/>
    <w:rsid w:val="003509EB"/>
    <w:rsid w:val="003621C7"/>
    <w:rsid w:val="00377336"/>
    <w:rsid w:val="003A151A"/>
    <w:rsid w:val="003C6B59"/>
    <w:rsid w:val="003D487C"/>
    <w:rsid w:val="003E27D6"/>
    <w:rsid w:val="003E354B"/>
    <w:rsid w:val="003E3F47"/>
    <w:rsid w:val="003F650F"/>
    <w:rsid w:val="00405E1F"/>
    <w:rsid w:val="00412860"/>
    <w:rsid w:val="00434C1C"/>
    <w:rsid w:val="00442DF6"/>
    <w:rsid w:val="00444502"/>
    <w:rsid w:val="004511C7"/>
    <w:rsid w:val="004518B3"/>
    <w:rsid w:val="0045598B"/>
    <w:rsid w:val="0046482F"/>
    <w:rsid w:val="004773C4"/>
    <w:rsid w:val="004774B5"/>
    <w:rsid w:val="004A3B55"/>
    <w:rsid w:val="004A47DC"/>
    <w:rsid w:val="004A6B0B"/>
    <w:rsid w:val="004B56FF"/>
    <w:rsid w:val="004C2164"/>
    <w:rsid w:val="004F6F80"/>
    <w:rsid w:val="00502FF4"/>
    <w:rsid w:val="00504E20"/>
    <w:rsid w:val="005101A6"/>
    <w:rsid w:val="005375B5"/>
    <w:rsid w:val="005415BE"/>
    <w:rsid w:val="00575CA3"/>
    <w:rsid w:val="00582C3B"/>
    <w:rsid w:val="005A04FC"/>
    <w:rsid w:val="005A1F04"/>
    <w:rsid w:val="005E485A"/>
    <w:rsid w:val="005F06AC"/>
    <w:rsid w:val="005F72F1"/>
    <w:rsid w:val="00632916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178AE"/>
    <w:rsid w:val="00735457"/>
    <w:rsid w:val="00767B3B"/>
    <w:rsid w:val="00776450"/>
    <w:rsid w:val="00781FF7"/>
    <w:rsid w:val="007C30FB"/>
    <w:rsid w:val="007C3CC9"/>
    <w:rsid w:val="007D6D0D"/>
    <w:rsid w:val="007E2EC5"/>
    <w:rsid w:val="007E5DC2"/>
    <w:rsid w:val="007E7094"/>
    <w:rsid w:val="00803271"/>
    <w:rsid w:val="008174B4"/>
    <w:rsid w:val="00817ECA"/>
    <w:rsid w:val="00826E03"/>
    <w:rsid w:val="00832C83"/>
    <w:rsid w:val="0088723C"/>
    <w:rsid w:val="008A756B"/>
    <w:rsid w:val="008B507C"/>
    <w:rsid w:val="008B6345"/>
    <w:rsid w:val="008E1A35"/>
    <w:rsid w:val="008F0104"/>
    <w:rsid w:val="008F4FAD"/>
    <w:rsid w:val="0092014B"/>
    <w:rsid w:val="00927B0B"/>
    <w:rsid w:val="00934F1E"/>
    <w:rsid w:val="00950483"/>
    <w:rsid w:val="00963871"/>
    <w:rsid w:val="00977C86"/>
    <w:rsid w:val="00986FFC"/>
    <w:rsid w:val="009876D1"/>
    <w:rsid w:val="009B6D64"/>
    <w:rsid w:val="009D225A"/>
    <w:rsid w:val="009D4064"/>
    <w:rsid w:val="009D5770"/>
    <w:rsid w:val="009F7A1D"/>
    <w:rsid w:val="00A166AB"/>
    <w:rsid w:val="00A3511C"/>
    <w:rsid w:val="00A4736A"/>
    <w:rsid w:val="00A84882"/>
    <w:rsid w:val="00A91AF4"/>
    <w:rsid w:val="00A94D22"/>
    <w:rsid w:val="00AD78AB"/>
    <w:rsid w:val="00AF6E58"/>
    <w:rsid w:val="00B01D0D"/>
    <w:rsid w:val="00B10996"/>
    <w:rsid w:val="00B10C55"/>
    <w:rsid w:val="00B17B93"/>
    <w:rsid w:val="00B35955"/>
    <w:rsid w:val="00BA46F4"/>
    <w:rsid w:val="00BB1DAD"/>
    <w:rsid w:val="00BE11F5"/>
    <w:rsid w:val="00BE2364"/>
    <w:rsid w:val="00BF6FD5"/>
    <w:rsid w:val="00C11EE8"/>
    <w:rsid w:val="00C26A89"/>
    <w:rsid w:val="00C3297C"/>
    <w:rsid w:val="00C403AE"/>
    <w:rsid w:val="00C44C1A"/>
    <w:rsid w:val="00C518B1"/>
    <w:rsid w:val="00C567A9"/>
    <w:rsid w:val="00C61920"/>
    <w:rsid w:val="00C779E1"/>
    <w:rsid w:val="00CA4A58"/>
    <w:rsid w:val="00CA4D13"/>
    <w:rsid w:val="00CA5B5C"/>
    <w:rsid w:val="00CB1FE3"/>
    <w:rsid w:val="00CC1928"/>
    <w:rsid w:val="00CE3434"/>
    <w:rsid w:val="00CE7129"/>
    <w:rsid w:val="00CF6A3C"/>
    <w:rsid w:val="00CF706A"/>
    <w:rsid w:val="00CF750F"/>
    <w:rsid w:val="00D10F48"/>
    <w:rsid w:val="00D1341C"/>
    <w:rsid w:val="00D164FB"/>
    <w:rsid w:val="00D210B9"/>
    <w:rsid w:val="00D23CE8"/>
    <w:rsid w:val="00D25E47"/>
    <w:rsid w:val="00D3270B"/>
    <w:rsid w:val="00D37B1C"/>
    <w:rsid w:val="00D55F14"/>
    <w:rsid w:val="00D77360"/>
    <w:rsid w:val="00DA0C5D"/>
    <w:rsid w:val="00DA6502"/>
    <w:rsid w:val="00DB0654"/>
    <w:rsid w:val="00DB0DF5"/>
    <w:rsid w:val="00DB1DCB"/>
    <w:rsid w:val="00DB3180"/>
    <w:rsid w:val="00DC2930"/>
    <w:rsid w:val="00DE33E1"/>
    <w:rsid w:val="00DF21AC"/>
    <w:rsid w:val="00E07C0C"/>
    <w:rsid w:val="00E166BE"/>
    <w:rsid w:val="00E24DC4"/>
    <w:rsid w:val="00E264F0"/>
    <w:rsid w:val="00E30529"/>
    <w:rsid w:val="00E50C34"/>
    <w:rsid w:val="00E54AAE"/>
    <w:rsid w:val="00E64007"/>
    <w:rsid w:val="00E813E9"/>
    <w:rsid w:val="00E84074"/>
    <w:rsid w:val="00E8440C"/>
    <w:rsid w:val="00EC5D7E"/>
    <w:rsid w:val="00EC7781"/>
    <w:rsid w:val="00ED322C"/>
    <w:rsid w:val="00EE31F9"/>
    <w:rsid w:val="00EE491E"/>
    <w:rsid w:val="00F115D8"/>
    <w:rsid w:val="00F33A2B"/>
    <w:rsid w:val="00F34AD0"/>
    <w:rsid w:val="00F63CCE"/>
    <w:rsid w:val="00F77104"/>
    <w:rsid w:val="00F77D8C"/>
    <w:rsid w:val="00F903B1"/>
    <w:rsid w:val="00F96811"/>
    <w:rsid w:val="00FB2423"/>
    <w:rsid w:val="00FC204C"/>
    <w:rsid w:val="00FC51A9"/>
    <w:rsid w:val="00FC59FE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NormalnyWeb">
    <w:name w:val="Normal (Web)"/>
    <w:basedOn w:val="Normalny"/>
    <w:uiPriority w:val="99"/>
    <w:semiHidden/>
    <w:unhideWhenUsed/>
    <w:rsid w:val="00405E1F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monoch</cp:lastModifiedBy>
  <cp:revision>108</cp:revision>
  <dcterms:created xsi:type="dcterms:W3CDTF">2019-01-23T09:49:00Z</dcterms:created>
  <dcterms:modified xsi:type="dcterms:W3CDTF">2026-04-29T10:43:00Z</dcterms:modified>
</cp:coreProperties>
</file>