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ED" w:rsidRDefault="003619ED" w:rsidP="003619ED">
      <w:pPr>
        <w:jc w:val="center"/>
        <w:rPr>
          <w:rFonts w:ascii="Cambria" w:hAnsi="Cambria"/>
          <w:bCs/>
          <w:i/>
          <w:iCs/>
          <w:sz w:val="16"/>
          <w:szCs w:val="16"/>
        </w:rPr>
      </w:pPr>
    </w:p>
    <w:p w:rsidR="00E3689C" w:rsidRPr="00C755F1" w:rsidRDefault="00925358" w:rsidP="00DA3C4D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>Siemień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, dnia </w:t>
      </w:r>
      <w:r w:rsidR="00E76AF2">
        <w:rPr>
          <w:rFonts w:ascii="Arial" w:hAnsi="Arial" w:cs="Arial"/>
          <w:bCs/>
          <w:sz w:val="22"/>
          <w:szCs w:val="22"/>
        </w:rPr>
        <w:t>04</w:t>
      </w:r>
      <w:r w:rsidR="00245112">
        <w:rPr>
          <w:rFonts w:ascii="Arial" w:hAnsi="Arial" w:cs="Arial"/>
          <w:bCs/>
          <w:sz w:val="22"/>
          <w:szCs w:val="22"/>
        </w:rPr>
        <w:t xml:space="preserve"> </w:t>
      </w:r>
      <w:r w:rsidR="00E76AF2">
        <w:rPr>
          <w:rFonts w:ascii="Arial" w:hAnsi="Arial" w:cs="Arial"/>
          <w:bCs/>
          <w:sz w:val="22"/>
          <w:szCs w:val="22"/>
        </w:rPr>
        <w:t>czerwca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202</w:t>
      </w:r>
      <w:r w:rsidR="00245112">
        <w:rPr>
          <w:rFonts w:ascii="Arial" w:hAnsi="Arial" w:cs="Arial"/>
          <w:bCs/>
          <w:sz w:val="22"/>
          <w:szCs w:val="22"/>
        </w:rPr>
        <w:t>5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r.</w:t>
      </w:r>
    </w:p>
    <w:p w:rsidR="00C44126" w:rsidRDefault="00C44126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 xml:space="preserve">Nr postępowania: </w:t>
      </w:r>
      <w:r w:rsidR="003619ED">
        <w:rPr>
          <w:rFonts w:ascii="Arial" w:hAnsi="Arial" w:cs="Arial"/>
          <w:bCs/>
          <w:sz w:val="22"/>
          <w:szCs w:val="22"/>
        </w:rPr>
        <w:t>ZP.272.0</w:t>
      </w:r>
      <w:r w:rsidR="00E76AF2">
        <w:rPr>
          <w:rFonts w:ascii="Arial" w:hAnsi="Arial" w:cs="Arial"/>
          <w:bCs/>
          <w:sz w:val="22"/>
          <w:szCs w:val="22"/>
        </w:rPr>
        <w:t>3</w:t>
      </w:r>
      <w:r w:rsidR="00245112">
        <w:rPr>
          <w:rFonts w:ascii="Arial" w:hAnsi="Arial" w:cs="Arial"/>
          <w:bCs/>
          <w:sz w:val="22"/>
          <w:szCs w:val="22"/>
        </w:rPr>
        <w:t>.2025</w:t>
      </w: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3A3A63" w:rsidRDefault="003A3A63" w:rsidP="00FC6903">
      <w:pPr>
        <w:tabs>
          <w:tab w:val="left" w:pos="6946"/>
        </w:tabs>
        <w:autoSpaceDN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</w:p>
    <w:p w:rsidR="00E3689C" w:rsidRPr="00C755F1" w:rsidRDefault="00E76AF2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ZMIANA</w:t>
      </w:r>
      <w:r w:rsidR="00E3689C" w:rsidRPr="00C755F1">
        <w:rPr>
          <w:rFonts w:ascii="Arial" w:hAnsi="Arial" w:cs="Arial"/>
          <w:b/>
          <w:sz w:val="22"/>
          <w:szCs w:val="22"/>
        </w:rPr>
        <w:t xml:space="preserve"> TREŚCI SPECYFIKACJI WARUNKÓW ZAMÓWIENIA</w:t>
      </w:r>
    </w:p>
    <w:p w:rsidR="00FD4960" w:rsidRPr="00C755F1" w:rsidRDefault="00FD4960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E3689C" w:rsidRPr="0023641E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postępowaniu o udzielenie za</w:t>
      </w:r>
      <w:r w:rsidR="00D236BA"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mówienia publicznego prowadzon</w:t>
      </w:r>
      <w:r w:rsidR="00E20883"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ym</w:t>
      </w:r>
      <w:r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D236BA" w:rsidRPr="0023641E">
        <w:rPr>
          <w:rFonts w:ascii="Arial" w:hAnsi="Arial" w:cs="Arial"/>
          <w:sz w:val="22"/>
          <w:szCs w:val="22"/>
        </w:rPr>
        <w:t>w trybie podstawowym bez negocjacji,</w:t>
      </w:r>
      <w:r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pn.:</w:t>
      </w:r>
      <w:r w:rsidR="00114377"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3619ED" w:rsidRPr="0023641E">
        <w:rPr>
          <w:rFonts w:ascii="Arial" w:hAnsi="Arial" w:cs="Arial"/>
          <w:sz w:val="22"/>
          <w:szCs w:val="22"/>
        </w:rPr>
        <w:t>„</w:t>
      </w:r>
      <w:bookmarkStart w:id="0" w:name="_Hlk71665775"/>
      <w:r w:rsidR="003619ED" w:rsidRPr="0023641E">
        <w:rPr>
          <w:rFonts w:ascii="Arial" w:hAnsi="Arial" w:cs="Arial"/>
          <w:sz w:val="22"/>
          <w:szCs w:val="22"/>
        </w:rPr>
        <w:t>Rozwój infrastruktury wodno-kanalizacyjnej na terenie gminy Siemień”</w:t>
      </w:r>
      <w:bookmarkEnd w:id="0"/>
    </w:p>
    <w:p w:rsidR="00E1178A" w:rsidRPr="0023641E" w:rsidRDefault="00E1178A" w:rsidP="00DA3C4D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:rsidR="00E76AF2" w:rsidRPr="0023641E" w:rsidRDefault="003C2C19" w:rsidP="00E76AF2">
      <w:pPr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b/>
          <w:sz w:val="22"/>
          <w:szCs w:val="22"/>
        </w:rPr>
        <w:tab/>
      </w:r>
      <w:r w:rsidR="00E76AF2" w:rsidRPr="0023641E">
        <w:rPr>
          <w:rFonts w:ascii="Arial" w:hAnsi="Arial" w:cs="Arial"/>
          <w:sz w:val="22"/>
          <w:szCs w:val="22"/>
        </w:rPr>
        <w:t xml:space="preserve">Zamawiający – </w:t>
      </w:r>
      <w:r w:rsidR="00E76AF2" w:rsidRPr="0023641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Gmina Nałęczów -</w:t>
      </w:r>
      <w:r w:rsidR="00E76AF2" w:rsidRPr="0023641E">
        <w:rPr>
          <w:rFonts w:ascii="Arial" w:hAnsi="Arial" w:cs="Arial"/>
          <w:sz w:val="22"/>
          <w:szCs w:val="22"/>
        </w:rPr>
        <w:t xml:space="preserve"> działając na podstawie art. 286 ust. 1 ustawy z dnia 11 września 2019 r. Prawo zamówień publicznych (tj. Dz. U. z 2024 r. poz. 1320), wprowadza zmianę treści SWZ </w:t>
      </w:r>
    </w:p>
    <w:p w:rsidR="00E76AF2" w:rsidRPr="0023641E" w:rsidRDefault="00E76AF2" w:rsidP="00E76AF2">
      <w:pPr>
        <w:jc w:val="both"/>
        <w:rPr>
          <w:rFonts w:ascii="Arial" w:hAnsi="Arial" w:cs="Arial"/>
          <w:sz w:val="22"/>
          <w:szCs w:val="22"/>
        </w:rPr>
      </w:pPr>
    </w:p>
    <w:p w:rsidR="00E76AF2" w:rsidRPr="0023641E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Zmianie ulegają postanowienia rozdziału III pkt 2 </w:t>
      </w:r>
      <w:r w:rsidRPr="0023641E">
        <w:rPr>
          <w:rFonts w:ascii="Arial" w:hAnsi="Arial" w:cs="Arial"/>
          <w:bCs/>
          <w:sz w:val="22"/>
          <w:szCs w:val="22"/>
        </w:rPr>
        <w:t>SWZ</w:t>
      </w:r>
    </w:p>
    <w:p w:rsidR="00E76AF2" w:rsidRPr="0023641E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23641E" w:rsidRDefault="00E76AF2" w:rsidP="00E76AF2">
      <w:pPr>
        <w:pStyle w:val="Akapitzlist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W związku z realizacją robót koniecznych, których potrzeba realizacji ujawniła się w trakcie prowadzonych prac związanych z realizacją inwestycji pn. „Rozwój infrastruktury wodno-kanalizacyjnej na terenie gminy Siemień”, Zamawiający zleca na podstawie niniejszego postępowania wykonanie robót, których zakres został określony i oznaczony kolorem w Programie Funkcjonalno-Użytkowym (PFU). </w:t>
      </w:r>
    </w:p>
    <w:p w:rsidR="00E76AF2" w:rsidRPr="0023641E" w:rsidRDefault="00E76AF2" w:rsidP="00E76AF2">
      <w:pPr>
        <w:pStyle w:val="Akapitzlist"/>
        <w:spacing w:line="276" w:lineRule="auto"/>
        <w:ind w:left="796"/>
        <w:jc w:val="both"/>
        <w:rPr>
          <w:rFonts w:ascii="Arial" w:hAnsi="Arial" w:cs="Arial"/>
          <w:sz w:val="22"/>
          <w:szCs w:val="22"/>
        </w:rPr>
      </w:pPr>
      <w:bookmarkStart w:id="1" w:name="_Hlk135135684"/>
      <w:r w:rsidRPr="0023641E">
        <w:rPr>
          <w:rFonts w:ascii="Arial" w:hAnsi="Arial" w:cs="Arial"/>
          <w:sz w:val="22"/>
          <w:szCs w:val="22"/>
        </w:rPr>
        <w:t>- Zamówienie obejmuje opracowanie dokumentacji projektowej oraz wykonanie na podstawie opracowanej dokumentacji:</w:t>
      </w:r>
    </w:p>
    <w:p w:rsidR="00E76AF2" w:rsidRPr="0023641E" w:rsidRDefault="00E76AF2" w:rsidP="00E76AF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przebudowy oczyszczalni ścieków wraz z robotami towarzyszącymi – </w:t>
      </w:r>
      <w:r w:rsidRPr="0023641E">
        <w:rPr>
          <w:rFonts w:ascii="Arial" w:hAnsi="Arial" w:cs="Arial"/>
          <w:bCs/>
          <w:color w:val="FF0000"/>
          <w:sz w:val="22"/>
          <w:szCs w:val="22"/>
        </w:rPr>
        <w:t>kompensacja mocy biernej plus montaż</w:t>
      </w:r>
    </w:p>
    <w:p w:rsidR="00E76AF2" w:rsidRPr="0023641E" w:rsidRDefault="00E76AF2" w:rsidP="00E76AF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przebudowy stacji ujęcia wody – </w:t>
      </w:r>
      <w:r w:rsidRPr="0023641E">
        <w:rPr>
          <w:rFonts w:ascii="Arial" w:hAnsi="Arial" w:cs="Arial"/>
          <w:bCs/>
          <w:color w:val="FF0000"/>
          <w:sz w:val="22"/>
          <w:szCs w:val="22"/>
        </w:rPr>
        <w:t>kompensacja mocy biernej plus montaż</w:t>
      </w:r>
    </w:p>
    <w:p w:rsidR="00E76AF2" w:rsidRPr="0023641E" w:rsidRDefault="00E76AF2" w:rsidP="00E76AF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przebudowy przepompowni miejscowości Wola Tulnicka – </w:t>
      </w:r>
      <w:r w:rsidRPr="0023641E">
        <w:rPr>
          <w:rFonts w:ascii="Arial" w:hAnsi="Arial" w:cs="Arial"/>
          <w:bCs/>
          <w:color w:val="FF0000"/>
          <w:sz w:val="22"/>
          <w:szCs w:val="22"/>
        </w:rPr>
        <w:t>kompensacja mocy</w:t>
      </w:r>
      <w:r w:rsidRPr="0023641E">
        <w:rPr>
          <w:rFonts w:ascii="Arial" w:hAnsi="Arial" w:cs="Arial"/>
          <w:bCs/>
          <w:sz w:val="22"/>
          <w:szCs w:val="22"/>
        </w:rPr>
        <w:t xml:space="preserve"> </w:t>
      </w:r>
      <w:r w:rsidRPr="0023641E">
        <w:rPr>
          <w:rFonts w:ascii="Arial" w:hAnsi="Arial" w:cs="Arial"/>
          <w:bCs/>
          <w:color w:val="FF0000"/>
          <w:sz w:val="22"/>
          <w:szCs w:val="22"/>
        </w:rPr>
        <w:t>biernej plus montaż</w:t>
      </w:r>
    </w:p>
    <w:p w:rsidR="00E76AF2" w:rsidRPr="0023641E" w:rsidRDefault="00E76AF2" w:rsidP="00E76AF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przebudowy przepompowni w miejscowości Tulniki – </w:t>
      </w:r>
      <w:r w:rsidRPr="0023641E">
        <w:rPr>
          <w:rFonts w:ascii="Arial" w:hAnsi="Arial" w:cs="Arial"/>
          <w:bCs/>
          <w:color w:val="FF0000"/>
          <w:sz w:val="22"/>
          <w:szCs w:val="22"/>
        </w:rPr>
        <w:t>kompensacja mocy biernej plus montaż</w:t>
      </w:r>
      <w:bookmarkEnd w:id="1"/>
    </w:p>
    <w:p w:rsidR="00E76AF2" w:rsidRPr="0023641E" w:rsidRDefault="00E76AF2" w:rsidP="00E76AF2">
      <w:pPr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23641E" w:rsidRDefault="00E76AF2" w:rsidP="00E76AF2">
      <w:pPr>
        <w:pStyle w:val="Akapitzlist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W związku z realizacją robót koniecznych, których potrzeba realizacji ujawniła się w trakcie prowadzonych prac związanych z realizacją inwestycji pn. „Rozwój infrastruktury wodno-kanalizacyjnej na terenie gminy Siemień”, Zamawiający zleca na podstawie niniejszego postępowania wykonanie robót, których zakres został określony i oznaczony kolorem w Programie Funkcjonalno-Użytkowym (PFU). </w:t>
      </w:r>
    </w:p>
    <w:p w:rsidR="00E76AF2" w:rsidRPr="0023641E" w:rsidRDefault="00E76AF2" w:rsidP="00E76AF2">
      <w:pPr>
        <w:pStyle w:val="Akapitzlist"/>
        <w:spacing w:line="276" w:lineRule="auto"/>
        <w:ind w:left="796"/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>- Zamówienie obejmuje opracowanie dokumentacji projektowej oraz wykonanie na podstawie opracowanej dokumentacji:</w:t>
      </w:r>
    </w:p>
    <w:p w:rsidR="00E76AF2" w:rsidRPr="0023641E" w:rsidRDefault="00E76AF2" w:rsidP="00E76AF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przebudowy sieci wodociągowej – </w:t>
      </w:r>
      <w:r w:rsidRPr="0023641E">
        <w:rPr>
          <w:rFonts w:ascii="Arial" w:hAnsi="Arial" w:cs="Arial"/>
          <w:color w:val="FF0000"/>
          <w:sz w:val="22"/>
          <w:szCs w:val="22"/>
        </w:rPr>
        <w:t>wymiana zasuw</w:t>
      </w:r>
      <w:r w:rsidRPr="0023641E">
        <w:rPr>
          <w:rFonts w:ascii="Arial" w:hAnsi="Arial" w:cs="Arial"/>
          <w:sz w:val="22"/>
          <w:szCs w:val="22"/>
        </w:rPr>
        <w:t xml:space="preserve"> </w:t>
      </w:r>
    </w:p>
    <w:p w:rsidR="00E76AF2" w:rsidRPr="0023641E" w:rsidRDefault="00E76AF2" w:rsidP="00E76AF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przebudowie strefowych przepompowni ścieków </w:t>
      </w:r>
      <w:r w:rsidRPr="0023641E">
        <w:rPr>
          <w:rFonts w:ascii="Arial" w:hAnsi="Arial" w:cs="Arial"/>
          <w:color w:val="FF0000"/>
          <w:sz w:val="22"/>
          <w:szCs w:val="22"/>
        </w:rPr>
        <w:t>– 3 kpl</w:t>
      </w:r>
      <w:r w:rsidRPr="0023641E">
        <w:rPr>
          <w:rFonts w:ascii="Arial" w:hAnsi="Arial" w:cs="Arial"/>
          <w:sz w:val="22"/>
          <w:szCs w:val="22"/>
        </w:rPr>
        <w:t>.</w:t>
      </w:r>
    </w:p>
    <w:p w:rsidR="00E76AF2" w:rsidRPr="0023641E" w:rsidRDefault="00E76AF2" w:rsidP="00E76AF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przebudowie przydomowych przepompowni ścieków </w:t>
      </w:r>
      <w:r w:rsidRPr="0023641E">
        <w:rPr>
          <w:rFonts w:ascii="Arial" w:hAnsi="Arial" w:cs="Arial"/>
          <w:color w:val="FF0000"/>
          <w:sz w:val="22"/>
          <w:szCs w:val="22"/>
        </w:rPr>
        <w:t>– 1 kpl.</w:t>
      </w:r>
    </w:p>
    <w:p w:rsidR="00E76AF2" w:rsidRPr="0023641E" w:rsidRDefault="00E76AF2" w:rsidP="00E76AF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76AF2" w:rsidRPr="0023641E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Zmianie ulegają postanowienia rozdziału XIV pkt 1 </w:t>
      </w:r>
      <w:r w:rsidRPr="0023641E">
        <w:rPr>
          <w:rFonts w:ascii="Arial" w:hAnsi="Arial" w:cs="Arial"/>
          <w:bCs/>
          <w:sz w:val="22"/>
          <w:szCs w:val="22"/>
        </w:rPr>
        <w:t>SWZ</w:t>
      </w:r>
    </w:p>
    <w:p w:rsidR="00E76AF2" w:rsidRPr="0023641E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23641E" w:rsidRDefault="0023641E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23641E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>Wykonawca będzie związany ofertą do dnia 17.07.2025 r.</w:t>
      </w:r>
    </w:p>
    <w:p w:rsidR="00E76AF2" w:rsidRPr="0023641E" w:rsidRDefault="00E76AF2" w:rsidP="00E76AF2">
      <w:pPr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23641E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Wykonawca będzie związany ofertą do dnia </w:t>
      </w:r>
      <w:r w:rsidRPr="0023641E">
        <w:rPr>
          <w:rFonts w:ascii="Arial" w:hAnsi="Arial" w:cs="Arial"/>
          <w:b/>
          <w:bCs/>
          <w:sz w:val="22"/>
          <w:szCs w:val="22"/>
        </w:rPr>
        <w:t>19.07.2025 r.</w:t>
      </w:r>
    </w:p>
    <w:p w:rsidR="00E76AF2" w:rsidRPr="0023641E" w:rsidRDefault="00E76AF2" w:rsidP="00E76AF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76AF2" w:rsidRPr="0023641E" w:rsidRDefault="00E76AF2" w:rsidP="00E76AF2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Zmianie ulegają postanowienia rozdziału XV pkt 1 </w:t>
      </w:r>
      <w:r w:rsidRPr="0023641E">
        <w:rPr>
          <w:rFonts w:ascii="Arial" w:hAnsi="Arial" w:cs="Arial"/>
          <w:bCs/>
          <w:sz w:val="22"/>
          <w:szCs w:val="22"/>
        </w:rPr>
        <w:t>SWZ</w:t>
      </w:r>
    </w:p>
    <w:p w:rsidR="00E76AF2" w:rsidRPr="0023641E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23641E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>Ofertę należy złożyć do dnia 18 czerwca 2025 r. godz. 10:00</w:t>
      </w:r>
    </w:p>
    <w:p w:rsidR="00E76AF2" w:rsidRPr="0023641E" w:rsidRDefault="00E76AF2" w:rsidP="00E76AF2">
      <w:pPr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23641E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Ofertę należy złożyć do dnia </w:t>
      </w:r>
      <w:r w:rsidRPr="0023641E">
        <w:rPr>
          <w:rFonts w:ascii="Arial" w:hAnsi="Arial" w:cs="Arial"/>
          <w:b/>
          <w:bCs/>
          <w:sz w:val="22"/>
          <w:szCs w:val="22"/>
        </w:rPr>
        <w:t>20 czerwca 2025 r. godz. 10:00</w:t>
      </w:r>
    </w:p>
    <w:p w:rsidR="00E76AF2" w:rsidRPr="0023641E" w:rsidRDefault="00E76AF2" w:rsidP="00E76AF2">
      <w:pPr>
        <w:tabs>
          <w:tab w:val="left" w:pos="993"/>
        </w:tabs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</w:p>
    <w:p w:rsidR="00E76AF2" w:rsidRPr="0023641E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Zmianie ulegają postanowienia rozdziału XVI pkt 1 </w:t>
      </w:r>
      <w:r w:rsidRPr="0023641E">
        <w:rPr>
          <w:rFonts w:ascii="Arial" w:hAnsi="Arial" w:cs="Arial"/>
          <w:bCs/>
          <w:sz w:val="22"/>
          <w:szCs w:val="22"/>
        </w:rPr>
        <w:t>SWZ</w:t>
      </w:r>
    </w:p>
    <w:p w:rsidR="00E76AF2" w:rsidRPr="0023641E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23641E" w:rsidRDefault="00E76AF2" w:rsidP="00E76AF2">
      <w:pPr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3641E">
        <w:rPr>
          <w:rFonts w:ascii="Arial" w:hAnsi="Arial" w:cs="Arial"/>
          <w:b/>
          <w:bCs/>
          <w:sz w:val="22"/>
          <w:szCs w:val="22"/>
        </w:rPr>
        <w:tab/>
      </w:r>
      <w:r w:rsidRPr="0023641E">
        <w:rPr>
          <w:rFonts w:ascii="Arial" w:hAnsi="Arial" w:cs="Arial"/>
          <w:sz w:val="22"/>
          <w:szCs w:val="22"/>
        </w:rPr>
        <w:t>Otwarcie ofert nastąpi w dniu 18 czerwca 2025 r. o godz. 10:30.</w:t>
      </w:r>
    </w:p>
    <w:p w:rsidR="00E76AF2" w:rsidRPr="0023641E" w:rsidRDefault="00E76AF2" w:rsidP="00E76AF2">
      <w:pPr>
        <w:pStyle w:val="Akapitzlist"/>
        <w:ind w:left="1060"/>
        <w:rPr>
          <w:rFonts w:ascii="Arial" w:hAnsi="Arial" w:cs="Arial"/>
          <w:sz w:val="22"/>
          <w:szCs w:val="22"/>
        </w:rPr>
      </w:pPr>
    </w:p>
    <w:p w:rsidR="00E76AF2" w:rsidRPr="0023641E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23641E" w:rsidRDefault="00E76AF2" w:rsidP="00E76AF2">
      <w:pPr>
        <w:rPr>
          <w:rFonts w:ascii="Arial" w:hAnsi="Arial" w:cs="Arial"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       </w:t>
      </w:r>
      <w:r w:rsidRPr="0023641E">
        <w:rPr>
          <w:rFonts w:ascii="Arial" w:hAnsi="Arial" w:cs="Arial"/>
          <w:sz w:val="22"/>
          <w:szCs w:val="22"/>
        </w:rPr>
        <w:tab/>
        <w:t xml:space="preserve">Otwarcie ofert nastąpi w dniu </w:t>
      </w:r>
      <w:r w:rsidRPr="0023641E">
        <w:rPr>
          <w:rFonts w:ascii="Arial" w:hAnsi="Arial" w:cs="Arial"/>
          <w:b/>
          <w:bCs/>
          <w:sz w:val="22"/>
          <w:szCs w:val="22"/>
        </w:rPr>
        <w:t>20 czerwca 2025 r. o godz. 10:30.</w:t>
      </w:r>
    </w:p>
    <w:p w:rsidR="00E76AF2" w:rsidRPr="0023641E" w:rsidRDefault="00E76AF2" w:rsidP="00E76AF2">
      <w:pPr>
        <w:pStyle w:val="Akapitzlist"/>
        <w:ind w:left="1060"/>
        <w:rPr>
          <w:rFonts w:ascii="Arial" w:hAnsi="Arial" w:cs="Arial"/>
          <w:sz w:val="22"/>
          <w:szCs w:val="22"/>
        </w:rPr>
      </w:pPr>
    </w:p>
    <w:p w:rsidR="002E6FE7" w:rsidRPr="0023641E" w:rsidRDefault="002E6FE7" w:rsidP="002E6FE7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3641E">
        <w:rPr>
          <w:rFonts w:ascii="Arial" w:hAnsi="Arial" w:cs="Arial"/>
          <w:sz w:val="22"/>
          <w:szCs w:val="22"/>
        </w:rPr>
        <w:t xml:space="preserve">Zmianie ulegają postanowienia załącznika nr 10 do </w:t>
      </w:r>
      <w:r w:rsidRPr="0023641E">
        <w:rPr>
          <w:rFonts w:ascii="Arial" w:hAnsi="Arial" w:cs="Arial"/>
          <w:bCs/>
          <w:sz w:val="22"/>
          <w:szCs w:val="22"/>
        </w:rPr>
        <w:t>SWZ</w:t>
      </w:r>
    </w:p>
    <w:p w:rsidR="002E6FE7" w:rsidRPr="0023641E" w:rsidRDefault="002E6FE7" w:rsidP="002E6FE7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2E6FE7" w:rsidRPr="0023641E" w:rsidRDefault="002E6FE7" w:rsidP="002E6FE7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23641E">
        <w:rPr>
          <w:rFonts w:ascii="Arial" w:hAnsi="Arial" w:cs="Arial"/>
          <w:sz w:val="22"/>
          <w:szCs w:val="22"/>
          <w:u w:val="single"/>
        </w:rPr>
        <w:t>Treść pierwotna: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1.1 Charakterystyczne parametry określające wielkość obiektu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Projekt będący przedmiotem opracowania obejmuje inwestycję dotyczącą ochrony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środowiska naturalnego oraz podniesienie stanu bezpieczeństwa ekologicznego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 gminie Siemień. Realizacja tego zadania polegać będzie na: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1) opracowaniu dokumentacji projektowej,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2) wykonaniu na podstawie opracowanej dokumentacji: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a) przebudowy oczyszczalni ścieków wraz z robotami towarzyszącymi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– budowa instalacji fotowoltaicznej o mocy min.49kWp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- kompensacja mocy biernej plus montaż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b) przebudowie stacji ujęci wody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– budowa instalacji fotowoltaicznej o mocy min.15kWp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- kompensacja mocy biernej plus montaż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- agregat 60 kW na przyczepce plus podłączenie, samoczynne załączanie rezerw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c) przebudowy sieci wodociągowej – wymiana zasuw oraz hydrantów,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d) przebudowy sieci wodociągowej – wymiana zasuw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e) przebudowie strefowych przepompowni ścieków – 5 kpl.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color w:val="FF0000"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color w:val="FF0000"/>
          <w:sz w:val="22"/>
          <w:szCs w:val="22"/>
          <w:lang w:eastAsia="en-US"/>
        </w:rPr>
        <w:t>f) przebudowie strefowych przepompowni ścieków – 2 kpl.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g) przebudowie przydomowych przepompowni ścieków – 21 kpl.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h) przebudowie przydomowych przepompowni ścieków – 1 kpl.</w:t>
      </w:r>
    </w:p>
    <w:p w:rsidR="00245112" w:rsidRPr="0023641E" w:rsidRDefault="00F01BFA" w:rsidP="002E6FE7">
      <w:pPr>
        <w:spacing w:line="276" w:lineRule="auto"/>
        <w:ind w:left="708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i) budowy oczyszczalni ścieków.</w:t>
      </w:r>
    </w:p>
    <w:p w:rsidR="002E6FE7" w:rsidRDefault="002E6FE7" w:rsidP="002E6FE7">
      <w:pPr>
        <w:spacing w:line="276" w:lineRule="auto"/>
        <w:ind w:left="708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23641E" w:rsidRDefault="0023641E" w:rsidP="002E6FE7">
      <w:pPr>
        <w:spacing w:line="276" w:lineRule="auto"/>
        <w:ind w:left="708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23641E" w:rsidRDefault="0023641E" w:rsidP="002E6FE7">
      <w:pPr>
        <w:spacing w:line="276" w:lineRule="auto"/>
        <w:ind w:left="708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245112" w:rsidRPr="0023641E" w:rsidRDefault="002E6FE7" w:rsidP="002E6FE7">
      <w:pPr>
        <w:spacing w:line="276" w:lineRule="auto"/>
        <w:ind w:left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3641E">
        <w:rPr>
          <w:rFonts w:ascii="Arial" w:eastAsiaTheme="minorHAnsi" w:hAnsi="Arial" w:cs="Arial"/>
          <w:sz w:val="22"/>
          <w:szCs w:val="22"/>
          <w:u w:val="single"/>
          <w:lang w:eastAsia="en-US"/>
        </w:rPr>
        <w:t>Treść zmieniona: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1.1 Charakterystyczne parametry określające wielkość obiektu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Projekt będący przedmiotem opracowania obejmuje inwestycję dotyczącą ochrony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środowiska naturalnego oraz podniesienie stanu bezpieczeństwa ekologicznego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 gminie Siemień. Realizacja tego zadania polegać będzie na: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1) opracowaniu dokumentacji projektowej,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2) wykonaniu na podstawie opracowanej dokumentacji: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a) przebudowy oczyszczalni ścieków wraz z robotami towarzyszącymi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– budowa instalacji fotowoltaicznej o mocy min.49kWp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- kompensacja mocy biernej plus montaż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b) przebudowie stacji ujęci wody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– budowa instalacji fotowoltaicznej o mocy min.15kWp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- kompensacja mocy biernej plus montaż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- agregat 60 kW na przyczepce plus podłączenie, samoczynne załączanie rezerw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c) przebudowy sieci wodociągowej – wymiana zasuw oraz hydrantów,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d) przebudowy sieci wodociągowej – wymiana zasuw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e) przebudowie strefowych przepompowni ścieków – 5 kpl.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color w:val="FF0000"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color w:val="FF0000"/>
          <w:sz w:val="22"/>
          <w:szCs w:val="22"/>
          <w:lang w:eastAsia="en-US"/>
        </w:rPr>
        <w:t xml:space="preserve">f) przebudowie strefowych przepompowni ścieków – </w:t>
      </w:r>
      <w:r w:rsidR="002E6FE7" w:rsidRPr="0023641E">
        <w:rPr>
          <w:rFonts w:ascii="Arial" w:eastAsiaTheme="minorHAnsi" w:hAnsi="Arial" w:cs="Arial"/>
          <w:i/>
          <w:iCs/>
          <w:color w:val="FF0000"/>
          <w:sz w:val="22"/>
          <w:szCs w:val="22"/>
          <w:lang w:eastAsia="en-US"/>
        </w:rPr>
        <w:t>3</w:t>
      </w:r>
      <w:r w:rsidRPr="0023641E">
        <w:rPr>
          <w:rFonts w:ascii="Arial" w:eastAsiaTheme="minorHAnsi" w:hAnsi="Arial" w:cs="Arial"/>
          <w:i/>
          <w:iCs/>
          <w:color w:val="FF0000"/>
          <w:sz w:val="22"/>
          <w:szCs w:val="22"/>
          <w:lang w:eastAsia="en-US"/>
        </w:rPr>
        <w:t xml:space="preserve"> kpl.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g) przebudowie przydomowych przepompowni ścieków – 21 kpl.</w:t>
      </w:r>
    </w:p>
    <w:p w:rsidR="00F01BFA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h) przebudowie przydomowych przepompowni ścieków – 1 kpl.</w:t>
      </w:r>
    </w:p>
    <w:p w:rsidR="002E6FE7" w:rsidRPr="0023641E" w:rsidRDefault="00F01BFA" w:rsidP="002E6FE7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3641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i) budowy oczyszczalni ścieków. </w:t>
      </w:r>
    </w:p>
    <w:p w:rsidR="002E6FE7" w:rsidRPr="0023641E" w:rsidRDefault="002E6FE7" w:rsidP="00F01BFA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245112" w:rsidRPr="0023641E" w:rsidRDefault="00245112" w:rsidP="002451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414D0" w:rsidRPr="0023641E" w:rsidRDefault="003414D0" w:rsidP="000E4A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7003D" w:rsidRPr="0023641E" w:rsidRDefault="0007003D" w:rsidP="000E4A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3641E">
        <w:rPr>
          <w:rFonts w:ascii="Arial" w:hAnsi="Arial" w:cs="Arial"/>
          <w:b/>
          <w:sz w:val="22"/>
          <w:szCs w:val="22"/>
        </w:rPr>
        <w:t>Niniejsze pismo stanowi integralną część specyfikacji warunków zamówienia.</w:t>
      </w:r>
    </w:p>
    <w:sectPr w:rsidR="0007003D" w:rsidRPr="0023641E" w:rsidSect="00612D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B6" w:rsidRDefault="00F802B6" w:rsidP="007223E1">
      <w:r>
        <w:separator/>
      </w:r>
    </w:p>
  </w:endnote>
  <w:endnote w:type="continuationSeparator" w:id="0">
    <w:p w:rsidR="00F802B6" w:rsidRDefault="00F802B6" w:rsidP="00722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5B27" w:rsidRPr="00564108" w:rsidRDefault="00565B27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 w:rsidR="00DE33C5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9E45B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9E45B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23641E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9E45B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9E45B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9E45B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23641E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3</w:t>
            </w:r>
            <w:r w:rsidR="009E45B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565B27" w:rsidRDefault="00565B27" w:rsidP="000425A4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565B27" w:rsidRPr="000425A4" w:rsidRDefault="00565B27" w:rsidP="000425A4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B6" w:rsidRDefault="00F802B6" w:rsidP="007223E1">
      <w:r>
        <w:separator/>
      </w:r>
    </w:p>
  </w:footnote>
  <w:footnote w:type="continuationSeparator" w:id="0">
    <w:p w:rsidR="00F802B6" w:rsidRDefault="00F802B6" w:rsidP="00722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  <w:r>
      <w:rPr>
        <w:rFonts w:ascii="Cambria" w:hAnsi="Cambria"/>
        <w:bCs/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462280</wp:posOffset>
          </wp:positionH>
          <wp:positionV relativeFrom="paragraph">
            <wp:posOffset>-135255</wp:posOffset>
          </wp:positionV>
          <wp:extent cx="1038225" cy="695325"/>
          <wp:effectExtent l="19050" t="0" r="9525" b="0"/>
          <wp:wrapThrough wrapText="bothSides">
            <wp:wrapPolygon edited="0">
              <wp:start x="-396" y="0"/>
              <wp:lineTo x="-396" y="21304"/>
              <wp:lineTo x="21798" y="21304"/>
              <wp:lineTo x="21798" y="0"/>
              <wp:lineTo x="-396" y="0"/>
            </wp:wrapPolygon>
          </wp:wrapThrough>
          <wp:docPr id="657358959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Cs/>
        <w:i/>
        <w:i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4367530</wp:posOffset>
          </wp:positionH>
          <wp:positionV relativeFrom="paragraph">
            <wp:posOffset>-220980</wp:posOffset>
          </wp:positionV>
          <wp:extent cx="1324610" cy="866775"/>
          <wp:effectExtent l="19050" t="0" r="8890" b="0"/>
          <wp:wrapSquare wrapText="bothSides"/>
          <wp:docPr id="527355188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Pr="000A662D" w:rsidRDefault="00FC6903" w:rsidP="00FC6903">
    <w:pPr>
      <w:jc w:val="center"/>
      <w:rPr>
        <w:rFonts w:ascii="Cambria" w:hAnsi="Cambria"/>
        <w:bCs/>
        <w:sz w:val="16"/>
        <w:szCs w:val="16"/>
      </w:rPr>
    </w:pPr>
    <w:r w:rsidRPr="000A662D">
      <w:rPr>
        <w:rFonts w:ascii="Cambria" w:hAnsi="Cambria"/>
        <w:bCs/>
        <w:i/>
        <w:iCs/>
        <w:sz w:val="16"/>
        <w:szCs w:val="16"/>
      </w:rPr>
      <w:t>„</w:t>
    </w:r>
    <w:r w:rsidRPr="000A662D">
      <w:rPr>
        <w:rFonts w:ascii="Cambria" w:hAnsi="Cambria"/>
        <w:i/>
        <w:iCs/>
        <w:sz w:val="16"/>
        <w:szCs w:val="16"/>
      </w:rPr>
      <w:t>Rozwój infrastruktury wodno- kanalizacyjnej na terenie gminy Siemień</w:t>
    </w:r>
    <w:r w:rsidRPr="000A662D">
      <w:rPr>
        <w:rFonts w:ascii="Cambria" w:hAnsi="Cambria"/>
        <w:bCs/>
        <w:i/>
        <w:iCs/>
        <w:sz w:val="16"/>
        <w:szCs w:val="16"/>
      </w:rPr>
      <w:t xml:space="preserve">”  </w:t>
    </w:r>
    <w:r w:rsidRPr="000A662D">
      <w:rPr>
        <w:rFonts w:ascii="Cambria" w:hAnsi="Cambria"/>
        <w:bCs/>
        <w:sz w:val="16"/>
        <w:szCs w:val="16"/>
      </w:rPr>
      <w:t xml:space="preserve">projekt współfinansowany ze </w:t>
    </w:r>
    <w:r w:rsidRPr="000A662D">
      <w:rPr>
        <w:rFonts w:ascii="Cambria" w:hAnsi="Cambria"/>
        <w:sz w:val="16"/>
        <w:szCs w:val="16"/>
      </w:rPr>
      <w:t>ś</w:t>
    </w:r>
    <w:r w:rsidRPr="000A662D">
      <w:rPr>
        <w:rFonts w:ascii="Cambria" w:hAnsi="Cambria"/>
        <w:bCs/>
        <w:sz w:val="16"/>
        <w:szCs w:val="16"/>
      </w:rPr>
      <w:t xml:space="preserve">rodków </w:t>
    </w:r>
  </w:p>
  <w:p w:rsidR="00FC6903" w:rsidRPr="000A662D" w:rsidRDefault="00FC6903" w:rsidP="00FC6903">
    <w:pPr>
      <w:jc w:val="center"/>
      <w:rPr>
        <w:rFonts w:ascii="Cambria" w:hAnsi="Cambria"/>
        <w:sz w:val="16"/>
        <w:szCs w:val="16"/>
      </w:rPr>
    </w:pPr>
    <w:r w:rsidRPr="000A662D">
      <w:rPr>
        <w:rFonts w:ascii="Cambria" w:hAnsi="Cambria"/>
        <w:sz w:val="16"/>
        <w:szCs w:val="16"/>
      </w:rPr>
      <w:t xml:space="preserve">Europejskiego Funduszu Rolnego na Rzecz Rozwoju Obszarów Wiejskich: </w:t>
    </w:r>
  </w:p>
  <w:p w:rsidR="00FC6903" w:rsidRPr="000A662D" w:rsidRDefault="00FC6903" w:rsidP="00FC6903">
    <w:pPr>
      <w:jc w:val="center"/>
      <w:rPr>
        <w:rFonts w:ascii="Cambria" w:hAnsi="Cambria"/>
        <w:sz w:val="16"/>
        <w:szCs w:val="16"/>
      </w:rPr>
    </w:pPr>
    <w:r w:rsidRPr="000A662D">
      <w:rPr>
        <w:rFonts w:ascii="Cambria" w:hAnsi="Cambria"/>
        <w:sz w:val="16"/>
        <w:szCs w:val="16"/>
      </w:rPr>
      <w:t>„Europa inwestująca w obszary wiejskie” objętego Programem Rozwoju Obszarów Wiejskich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4B79"/>
    <w:multiLevelType w:val="hybridMultilevel"/>
    <w:tmpl w:val="30E89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59CC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C9B"/>
    <w:multiLevelType w:val="hybridMultilevel"/>
    <w:tmpl w:val="A9D82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7E82"/>
    <w:multiLevelType w:val="hybridMultilevel"/>
    <w:tmpl w:val="C2B8BEEE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BD0FF7"/>
    <w:multiLevelType w:val="hybridMultilevel"/>
    <w:tmpl w:val="5A5A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F77BE"/>
    <w:multiLevelType w:val="hybridMultilevel"/>
    <w:tmpl w:val="8F92AF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7601C25"/>
    <w:multiLevelType w:val="hybridMultilevel"/>
    <w:tmpl w:val="C338F6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B3C2C27"/>
    <w:multiLevelType w:val="hybridMultilevel"/>
    <w:tmpl w:val="274E50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D00CA"/>
    <w:multiLevelType w:val="hybridMultilevel"/>
    <w:tmpl w:val="CB88B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1175F"/>
    <w:multiLevelType w:val="hybridMultilevel"/>
    <w:tmpl w:val="8004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A0366"/>
    <w:multiLevelType w:val="hybridMultilevel"/>
    <w:tmpl w:val="359C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04926"/>
    <w:multiLevelType w:val="hybridMultilevel"/>
    <w:tmpl w:val="38C68A6C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77D1AF2"/>
    <w:multiLevelType w:val="hybridMultilevel"/>
    <w:tmpl w:val="A516ACFE"/>
    <w:lvl w:ilvl="0" w:tplc="406E3916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152E18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532EB"/>
    <w:multiLevelType w:val="hybridMultilevel"/>
    <w:tmpl w:val="9A122EDE"/>
    <w:lvl w:ilvl="0" w:tplc="87C619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07306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B03E20"/>
    <w:multiLevelType w:val="hybridMultilevel"/>
    <w:tmpl w:val="064AC9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1F3954"/>
    <w:multiLevelType w:val="hybridMultilevel"/>
    <w:tmpl w:val="0EBEF3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FA28DC"/>
    <w:multiLevelType w:val="hybridMultilevel"/>
    <w:tmpl w:val="EE96A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B388E"/>
    <w:multiLevelType w:val="hybridMultilevel"/>
    <w:tmpl w:val="3D3A32F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A4EC7"/>
    <w:multiLevelType w:val="hybridMultilevel"/>
    <w:tmpl w:val="BF8E4B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81B09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BA67F5"/>
    <w:multiLevelType w:val="hybridMultilevel"/>
    <w:tmpl w:val="C986A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522F0"/>
    <w:multiLevelType w:val="hybridMultilevel"/>
    <w:tmpl w:val="93F46090"/>
    <w:lvl w:ilvl="0" w:tplc="4A76F42C">
      <w:start w:val="7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23"/>
  </w:num>
  <w:num w:numId="8">
    <w:abstractNumId w:val="20"/>
  </w:num>
  <w:num w:numId="9">
    <w:abstractNumId w:val="6"/>
  </w:num>
  <w:num w:numId="10">
    <w:abstractNumId w:val="1"/>
  </w:num>
  <w:num w:numId="11">
    <w:abstractNumId w:val="24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2"/>
  </w:num>
  <w:num w:numId="17">
    <w:abstractNumId w:val="2"/>
  </w:num>
  <w:num w:numId="18">
    <w:abstractNumId w:val="21"/>
  </w:num>
  <w:num w:numId="19">
    <w:abstractNumId w:val="5"/>
  </w:num>
  <w:num w:numId="20">
    <w:abstractNumId w:val="0"/>
  </w:num>
  <w:num w:numId="21">
    <w:abstractNumId w:val="7"/>
  </w:num>
  <w:num w:numId="22">
    <w:abstractNumId w:val="8"/>
  </w:num>
  <w:num w:numId="23">
    <w:abstractNumId w:val="15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922CA"/>
    <w:rsid w:val="0002018D"/>
    <w:rsid w:val="00036A8F"/>
    <w:rsid w:val="00036CB3"/>
    <w:rsid w:val="000425A4"/>
    <w:rsid w:val="00061FF5"/>
    <w:rsid w:val="0007003D"/>
    <w:rsid w:val="0007377F"/>
    <w:rsid w:val="00082CCC"/>
    <w:rsid w:val="000A3631"/>
    <w:rsid w:val="000A7C92"/>
    <w:rsid w:val="000B6151"/>
    <w:rsid w:val="000C48FB"/>
    <w:rsid w:val="000C7F31"/>
    <w:rsid w:val="000E2C5B"/>
    <w:rsid w:val="000E4A39"/>
    <w:rsid w:val="000F2B6D"/>
    <w:rsid w:val="000F76B2"/>
    <w:rsid w:val="001101D8"/>
    <w:rsid w:val="00110897"/>
    <w:rsid w:val="00114377"/>
    <w:rsid w:val="001258B4"/>
    <w:rsid w:val="00133EBA"/>
    <w:rsid w:val="001366F5"/>
    <w:rsid w:val="00156A12"/>
    <w:rsid w:val="00157FE7"/>
    <w:rsid w:val="00175249"/>
    <w:rsid w:val="001929AB"/>
    <w:rsid w:val="001970EE"/>
    <w:rsid w:val="001A4965"/>
    <w:rsid w:val="001D161E"/>
    <w:rsid w:val="001E4B4C"/>
    <w:rsid w:val="001F0B41"/>
    <w:rsid w:val="002076EC"/>
    <w:rsid w:val="00214760"/>
    <w:rsid w:val="00234F78"/>
    <w:rsid w:val="0023641E"/>
    <w:rsid w:val="002419A2"/>
    <w:rsid w:val="00245112"/>
    <w:rsid w:val="002518BE"/>
    <w:rsid w:val="0026186F"/>
    <w:rsid w:val="00262DF6"/>
    <w:rsid w:val="0029249A"/>
    <w:rsid w:val="002D5456"/>
    <w:rsid w:val="002E6FE7"/>
    <w:rsid w:val="002F113D"/>
    <w:rsid w:val="002F11CE"/>
    <w:rsid w:val="003353BC"/>
    <w:rsid w:val="00336A19"/>
    <w:rsid w:val="003414D0"/>
    <w:rsid w:val="00352958"/>
    <w:rsid w:val="00356628"/>
    <w:rsid w:val="003619ED"/>
    <w:rsid w:val="003746D3"/>
    <w:rsid w:val="0037479E"/>
    <w:rsid w:val="0037557C"/>
    <w:rsid w:val="00395FAB"/>
    <w:rsid w:val="003A3A63"/>
    <w:rsid w:val="003A3FC9"/>
    <w:rsid w:val="003C2C19"/>
    <w:rsid w:val="003E2E86"/>
    <w:rsid w:val="004236B0"/>
    <w:rsid w:val="00440668"/>
    <w:rsid w:val="004503DE"/>
    <w:rsid w:val="00452EAF"/>
    <w:rsid w:val="0046394C"/>
    <w:rsid w:val="00474CED"/>
    <w:rsid w:val="00481282"/>
    <w:rsid w:val="004A21E3"/>
    <w:rsid w:val="004B2902"/>
    <w:rsid w:val="004B7702"/>
    <w:rsid w:val="004C346F"/>
    <w:rsid w:val="004E5F83"/>
    <w:rsid w:val="005049AF"/>
    <w:rsid w:val="00510CA7"/>
    <w:rsid w:val="00523C64"/>
    <w:rsid w:val="00534C82"/>
    <w:rsid w:val="00547972"/>
    <w:rsid w:val="00560C1B"/>
    <w:rsid w:val="00564108"/>
    <w:rsid w:val="00565B27"/>
    <w:rsid w:val="00575F9D"/>
    <w:rsid w:val="005A7588"/>
    <w:rsid w:val="005B310C"/>
    <w:rsid w:val="005D2BA1"/>
    <w:rsid w:val="005F092F"/>
    <w:rsid w:val="005F2A09"/>
    <w:rsid w:val="00612D80"/>
    <w:rsid w:val="006226FA"/>
    <w:rsid w:val="006231DA"/>
    <w:rsid w:val="00635723"/>
    <w:rsid w:val="00635862"/>
    <w:rsid w:val="00641C96"/>
    <w:rsid w:val="00650C1C"/>
    <w:rsid w:val="00651B33"/>
    <w:rsid w:val="006536D7"/>
    <w:rsid w:val="006568BF"/>
    <w:rsid w:val="006828E8"/>
    <w:rsid w:val="006A2545"/>
    <w:rsid w:val="006A79FF"/>
    <w:rsid w:val="006B089F"/>
    <w:rsid w:val="006B6F44"/>
    <w:rsid w:val="006C6985"/>
    <w:rsid w:val="006E3BA1"/>
    <w:rsid w:val="006F12ED"/>
    <w:rsid w:val="007112FF"/>
    <w:rsid w:val="0071271C"/>
    <w:rsid w:val="00720038"/>
    <w:rsid w:val="007223E1"/>
    <w:rsid w:val="00727147"/>
    <w:rsid w:val="007522C6"/>
    <w:rsid w:val="00767D06"/>
    <w:rsid w:val="00773A3E"/>
    <w:rsid w:val="007851ED"/>
    <w:rsid w:val="007C4A69"/>
    <w:rsid w:val="007D13FA"/>
    <w:rsid w:val="007E1681"/>
    <w:rsid w:val="007E3418"/>
    <w:rsid w:val="007E638E"/>
    <w:rsid w:val="007F41A1"/>
    <w:rsid w:val="007F577B"/>
    <w:rsid w:val="00814397"/>
    <w:rsid w:val="00817B4C"/>
    <w:rsid w:val="00825570"/>
    <w:rsid w:val="008448EE"/>
    <w:rsid w:val="00846941"/>
    <w:rsid w:val="008608F0"/>
    <w:rsid w:val="00860943"/>
    <w:rsid w:val="00872622"/>
    <w:rsid w:val="00873BCA"/>
    <w:rsid w:val="00875170"/>
    <w:rsid w:val="008753C3"/>
    <w:rsid w:val="00882A3C"/>
    <w:rsid w:val="00885736"/>
    <w:rsid w:val="008A1B3D"/>
    <w:rsid w:val="008B6570"/>
    <w:rsid w:val="008B75E6"/>
    <w:rsid w:val="008C32A5"/>
    <w:rsid w:val="008D4F87"/>
    <w:rsid w:val="008E3874"/>
    <w:rsid w:val="008E55E8"/>
    <w:rsid w:val="00913532"/>
    <w:rsid w:val="009221F1"/>
    <w:rsid w:val="00925358"/>
    <w:rsid w:val="009267E8"/>
    <w:rsid w:val="00927A19"/>
    <w:rsid w:val="009372CF"/>
    <w:rsid w:val="00943234"/>
    <w:rsid w:val="00946A8A"/>
    <w:rsid w:val="009609E8"/>
    <w:rsid w:val="0096251E"/>
    <w:rsid w:val="009800C0"/>
    <w:rsid w:val="009A681B"/>
    <w:rsid w:val="009B5275"/>
    <w:rsid w:val="009B75A4"/>
    <w:rsid w:val="009B77E0"/>
    <w:rsid w:val="009D6CE6"/>
    <w:rsid w:val="009D6DFA"/>
    <w:rsid w:val="009E45B1"/>
    <w:rsid w:val="009F0159"/>
    <w:rsid w:val="009F7A38"/>
    <w:rsid w:val="00A04F97"/>
    <w:rsid w:val="00A3023E"/>
    <w:rsid w:val="00A36311"/>
    <w:rsid w:val="00A41FA8"/>
    <w:rsid w:val="00A63697"/>
    <w:rsid w:val="00A72684"/>
    <w:rsid w:val="00AA4CB9"/>
    <w:rsid w:val="00AA7E69"/>
    <w:rsid w:val="00AB2BAB"/>
    <w:rsid w:val="00AB4DE3"/>
    <w:rsid w:val="00AB6016"/>
    <w:rsid w:val="00AC4B98"/>
    <w:rsid w:val="00AD0EF1"/>
    <w:rsid w:val="00AD44F9"/>
    <w:rsid w:val="00AD478F"/>
    <w:rsid w:val="00AD542B"/>
    <w:rsid w:val="00AF7956"/>
    <w:rsid w:val="00B06188"/>
    <w:rsid w:val="00B11E87"/>
    <w:rsid w:val="00B156A0"/>
    <w:rsid w:val="00B24246"/>
    <w:rsid w:val="00B24AD3"/>
    <w:rsid w:val="00B25111"/>
    <w:rsid w:val="00B3493F"/>
    <w:rsid w:val="00B375E6"/>
    <w:rsid w:val="00B57A51"/>
    <w:rsid w:val="00B60905"/>
    <w:rsid w:val="00B73025"/>
    <w:rsid w:val="00BA2709"/>
    <w:rsid w:val="00BB3714"/>
    <w:rsid w:val="00BB6E25"/>
    <w:rsid w:val="00BF6A6F"/>
    <w:rsid w:val="00C02F1E"/>
    <w:rsid w:val="00C11048"/>
    <w:rsid w:val="00C118C2"/>
    <w:rsid w:val="00C44126"/>
    <w:rsid w:val="00C53242"/>
    <w:rsid w:val="00C608DC"/>
    <w:rsid w:val="00C616E1"/>
    <w:rsid w:val="00C755F1"/>
    <w:rsid w:val="00CE5D8D"/>
    <w:rsid w:val="00CF1F68"/>
    <w:rsid w:val="00CF3B68"/>
    <w:rsid w:val="00CF42DD"/>
    <w:rsid w:val="00CF46CF"/>
    <w:rsid w:val="00D01A98"/>
    <w:rsid w:val="00D236BA"/>
    <w:rsid w:val="00D27DA7"/>
    <w:rsid w:val="00D46B54"/>
    <w:rsid w:val="00D516B1"/>
    <w:rsid w:val="00D543E9"/>
    <w:rsid w:val="00D5655E"/>
    <w:rsid w:val="00D6343F"/>
    <w:rsid w:val="00D746FE"/>
    <w:rsid w:val="00D75ACB"/>
    <w:rsid w:val="00D948F3"/>
    <w:rsid w:val="00DA11ED"/>
    <w:rsid w:val="00DA3C4D"/>
    <w:rsid w:val="00DA4DDC"/>
    <w:rsid w:val="00DC5DF7"/>
    <w:rsid w:val="00DD4304"/>
    <w:rsid w:val="00DE2DCE"/>
    <w:rsid w:val="00DE33C5"/>
    <w:rsid w:val="00DE6484"/>
    <w:rsid w:val="00DF66F1"/>
    <w:rsid w:val="00E10F05"/>
    <w:rsid w:val="00E1178A"/>
    <w:rsid w:val="00E11B41"/>
    <w:rsid w:val="00E150B2"/>
    <w:rsid w:val="00E20883"/>
    <w:rsid w:val="00E20BB5"/>
    <w:rsid w:val="00E32461"/>
    <w:rsid w:val="00E3689C"/>
    <w:rsid w:val="00E40791"/>
    <w:rsid w:val="00E41580"/>
    <w:rsid w:val="00E42702"/>
    <w:rsid w:val="00E43953"/>
    <w:rsid w:val="00E62081"/>
    <w:rsid w:val="00E76AF2"/>
    <w:rsid w:val="00E77EA2"/>
    <w:rsid w:val="00E81E45"/>
    <w:rsid w:val="00E87350"/>
    <w:rsid w:val="00E922CA"/>
    <w:rsid w:val="00EA139C"/>
    <w:rsid w:val="00ED5D58"/>
    <w:rsid w:val="00EE13BD"/>
    <w:rsid w:val="00EE5CD5"/>
    <w:rsid w:val="00EE738A"/>
    <w:rsid w:val="00F01BFA"/>
    <w:rsid w:val="00F10C72"/>
    <w:rsid w:val="00F16618"/>
    <w:rsid w:val="00F2523A"/>
    <w:rsid w:val="00F45759"/>
    <w:rsid w:val="00F802B6"/>
    <w:rsid w:val="00F8195E"/>
    <w:rsid w:val="00F8732A"/>
    <w:rsid w:val="00F907E0"/>
    <w:rsid w:val="00F93CB9"/>
    <w:rsid w:val="00F95290"/>
    <w:rsid w:val="00FA15E7"/>
    <w:rsid w:val="00FA3DB2"/>
    <w:rsid w:val="00FC4D46"/>
    <w:rsid w:val="00FC6903"/>
    <w:rsid w:val="00FD4960"/>
    <w:rsid w:val="00FE5CA8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9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2C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E1178A"/>
    <w:pPr>
      <w:ind w:left="720"/>
      <w:contextualSpacing/>
    </w:pPr>
  </w:style>
  <w:style w:type="paragraph" w:customStyle="1" w:styleId="tyt">
    <w:name w:val="tyt"/>
    <w:basedOn w:val="Normalny"/>
    <w:rsid w:val="004A21E3"/>
    <w:pPr>
      <w:keepNext/>
      <w:suppressAutoHyphens/>
      <w:spacing w:before="60" w:after="60"/>
      <w:jc w:val="center"/>
    </w:pPr>
    <w:rPr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F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p6110fee1msolistparagraph">
    <w:name w:val="gwp6110fee1_msolistparagraph"/>
    <w:basedOn w:val="Normalny"/>
    <w:rsid w:val="00565B2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11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E76AF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monoch</cp:lastModifiedBy>
  <cp:revision>4</cp:revision>
  <cp:lastPrinted>2025-06-04T09:38:00Z</cp:lastPrinted>
  <dcterms:created xsi:type="dcterms:W3CDTF">2025-06-04T09:30:00Z</dcterms:created>
  <dcterms:modified xsi:type="dcterms:W3CDTF">2025-06-04T09:40:00Z</dcterms:modified>
</cp:coreProperties>
</file>