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F7AE" w14:textId="10E4CFAE" w:rsidR="00D5361C" w:rsidRDefault="00EA31C7" w:rsidP="00D5361C">
      <w:pPr>
        <w:rPr>
          <w:rFonts w:ascii="Open Sans" w:hAnsi="Open Sans" w:cs="Open Sans"/>
          <w:color w:val="212529"/>
          <w:shd w:val="clear" w:color="auto" w:fill="FFFFFF"/>
        </w:rPr>
      </w:pPr>
      <w:r w:rsidRPr="00EA31C7">
        <w:rPr>
          <w:rFonts w:ascii="Open Sans" w:hAnsi="Open Sans" w:cs="Open Sans"/>
          <w:color w:val="212529"/>
          <w:shd w:val="clear" w:color="auto" w:fill="FFFFFF"/>
        </w:rPr>
        <w:t>ZP.272.0</w:t>
      </w:r>
      <w:r w:rsidR="008E43E5">
        <w:rPr>
          <w:rFonts w:ascii="Open Sans" w:hAnsi="Open Sans" w:cs="Open Sans"/>
          <w:color w:val="212529"/>
          <w:shd w:val="clear" w:color="auto" w:fill="FFFFFF"/>
        </w:rPr>
        <w:t>1</w:t>
      </w:r>
      <w:r w:rsidRPr="00EA31C7">
        <w:rPr>
          <w:rFonts w:ascii="Open Sans" w:hAnsi="Open Sans" w:cs="Open Sans"/>
          <w:color w:val="212529"/>
          <w:shd w:val="clear" w:color="auto" w:fill="FFFFFF"/>
        </w:rPr>
        <w:t>.202</w:t>
      </w:r>
      <w:r w:rsidR="008E43E5">
        <w:rPr>
          <w:rFonts w:ascii="Open Sans" w:hAnsi="Open Sans" w:cs="Open Sans"/>
          <w:color w:val="212529"/>
          <w:shd w:val="clear" w:color="auto" w:fill="FFFFFF"/>
        </w:rPr>
        <w:t>4</w:t>
      </w:r>
      <w:r w:rsidR="00D5361C">
        <w:rPr>
          <w:rFonts w:ascii="Open Sans" w:hAnsi="Open Sans" w:cs="Open Sans"/>
          <w:color w:val="212529"/>
          <w:shd w:val="clear" w:color="auto" w:fill="FFFFFF"/>
        </w:rPr>
        <w:tab/>
      </w:r>
      <w:r w:rsidR="00D5361C">
        <w:rPr>
          <w:rFonts w:ascii="Open Sans" w:hAnsi="Open Sans" w:cs="Open Sans"/>
          <w:color w:val="212529"/>
          <w:shd w:val="clear" w:color="auto" w:fill="FFFFFF"/>
        </w:rPr>
        <w:tab/>
      </w:r>
      <w:r w:rsidR="00D5361C">
        <w:rPr>
          <w:rFonts w:ascii="Open Sans" w:hAnsi="Open Sans" w:cs="Open Sans"/>
          <w:color w:val="212529"/>
          <w:shd w:val="clear" w:color="auto" w:fill="FFFFFF"/>
        </w:rPr>
        <w:tab/>
      </w:r>
      <w:r w:rsidR="00D5361C">
        <w:rPr>
          <w:rFonts w:ascii="Open Sans" w:hAnsi="Open Sans" w:cs="Open Sans"/>
          <w:color w:val="212529"/>
          <w:shd w:val="clear" w:color="auto" w:fill="FFFFFF"/>
        </w:rPr>
        <w:tab/>
      </w:r>
      <w:r w:rsidR="00D5361C">
        <w:rPr>
          <w:rFonts w:ascii="Open Sans" w:hAnsi="Open Sans" w:cs="Open Sans"/>
          <w:color w:val="212529"/>
          <w:shd w:val="clear" w:color="auto" w:fill="FFFFFF"/>
        </w:rPr>
        <w:tab/>
      </w:r>
      <w:r w:rsidR="00D5361C">
        <w:rPr>
          <w:rFonts w:ascii="Open Sans" w:hAnsi="Open Sans" w:cs="Open Sans"/>
          <w:color w:val="212529"/>
          <w:shd w:val="clear" w:color="auto" w:fill="FFFFFF"/>
        </w:rPr>
        <w:tab/>
      </w:r>
      <w:r w:rsidR="00D5361C">
        <w:rPr>
          <w:rFonts w:ascii="Open Sans" w:hAnsi="Open Sans" w:cs="Open Sans"/>
          <w:color w:val="212529"/>
          <w:shd w:val="clear" w:color="auto" w:fill="FFFFFF"/>
        </w:rPr>
        <w:tab/>
      </w:r>
      <w:r>
        <w:rPr>
          <w:rFonts w:ascii="Open Sans" w:hAnsi="Open Sans" w:cs="Open Sans"/>
          <w:color w:val="212529"/>
          <w:shd w:val="clear" w:color="auto" w:fill="FFFFFF"/>
        </w:rPr>
        <w:t>Siemień</w:t>
      </w:r>
      <w:r w:rsidR="00D5361C">
        <w:rPr>
          <w:rFonts w:ascii="Open Sans" w:hAnsi="Open Sans" w:cs="Open Sans"/>
          <w:color w:val="212529"/>
          <w:shd w:val="clear" w:color="auto" w:fill="FFFFFF"/>
        </w:rPr>
        <w:t xml:space="preserve">, </w:t>
      </w:r>
      <w:r w:rsidR="008E43E5">
        <w:rPr>
          <w:rFonts w:ascii="Open Sans" w:hAnsi="Open Sans" w:cs="Open Sans"/>
          <w:color w:val="212529"/>
          <w:shd w:val="clear" w:color="auto" w:fill="FFFFFF"/>
        </w:rPr>
        <w:t>3</w:t>
      </w:r>
      <w:r w:rsidR="00105D50">
        <w:rPr>
          <w:rFonts w:ascii="Open Sans" w:hAnsi="Open Sans" w:cs="Open Sans"/>
          <w:color w:val="212529"/>
          <w:shd w:val="clear" w:color="auto" w:fill="FFFFFF"/>
        </w:rPr>
        <w:t>0</w:t>
      </w:r>
      <w:r w:rsidR="00D5361C" w:rsidRPr="005164C4">
        <w:rPr>
          <w:rFonts w:ascii="Open Sans" w:hAnsi="Open Sans" w:cs="Open Sans"/>
          <w:color w:val="212529"/>
          <w:shd w:val="clear" w:color="auto" w:fill="FFFFFF"/>
        </w:rPr>
        <w:t>.</w:t>
      </w:r>
      <w:r w:rsidR="008E43E5">
        <w:rPr>
          <w:rFonts w:ascii="Open Sans" w:hAnsi="Open Sans" w:cs="Open Sans"/>
          <w:color w:val="212529"/>
          <w:shd w:val="clear" w:color="auto" w:fill="FFFFFF"/>
        </w:rPr>
        <w:t>0</w:t>
      </w:r>
      <w:r>
        <w:rPr>
          <w:rFonts w:ascii="Open Sans" w:hAnsi="Open Sans" w:cs="Open Sans"/>
          <w:color w:val="212529"/>
          <w:shd w:val="clear" w:color="auto" w:fill="FFFFFF"/>
        </w:rPr>
        <w:t>1</w:t>
      </w:r>
      <w:r w:rsidR="00D5361C" w:rsidRPr="005164C4">
        <w:rPr>
          <w:rFonts w:ascii="Open Sans" w:hAnsi="Open Sans" w:cs="Open Sans"/>
          <w:color w:val="212529"/>
          <w:shd w:val="clear" w:color="auto" w:fill="FFFFFF"/>
        </w:rPr>
        <w:t>.202</w:t>
      </w:r>
      <w:r w:rsidR="008E43E5">
        <w:rPr>
          <w:rFonts w:ascii="Open Sans" w:hAnsi="Open Sans" w:cs="Open Sans"/>
          <w:color w:val="212529"/>
          <w:shd w:val="clear" w:color="auto" w:fill="FFFFFF"/>
        </w:rPr>
        <w:t>4</w:t>
      </w:r>
      <w:r w:rsidR="00D5361C" w:rsidRPr="005164C4">
        <w:rPr>
          <w:rFonts w:ascii="Open Sans" w:hAnsi="Open Sans" w:cs="Open Sans"/>
          <w:color w:val="212529"/>
          <w:shd w:val="clear" w:color="auto" w:fill="FFFFFF"/>
        </w:rPr>
        <w:t>r</w:t>
      </w:r>
      <w:r w:rsidR="00D5361C">
        <w:rPr>
          <w:rFonts w:ascii="Open Sans" w:hAnsi="Open Sans" w:cs="Open Sans"/>
          <w:color w:val="212529"/>
          <w:shd w:val="clear" w:color="auto" w:fill="FFFFFF"/>
        </w:rPr>
        <w:t>.</w:t>
      </w:r>
    </w:p>
    <w:p w14:paraId="6BC1947E" w14:textId="77777777" w:rsidR="00D5361C" w:rsidRDefault="00D5361C" w:rsidP="00D5361C">
      <w:pPr>
        <w:rPr>
          <w:rFonts w:ascii="Open Sans" w:hAnsi="Open Sans" w:cs="Open Sans"/>
          <w:color w:val="212529"/>
          <w:shd w:val="clear" w:color="auto" w:fill="FFFFFF"/>
        </w:rPr>
      </w:pPr>
    </w:p>
    <w:p w14:paraId="7C6A8E25" w14:textId="77777777" w:rsidR="00D5361C" w:rsidRPr="00D5361C" w:rsidRDefault="00D5361C" w:rsidP="00D5361C">
      <w:pPr>
        <w:jc w:val="center"/>
        <w:rPr>
          <w:rFonts w:ascii="Arial" w:hAnsi="Arial" w:cs="Arial"/>
          <w:b/>
          <w:bCs/>
          <w:color w:val="212529"/>
          <w:shd w:val="clear" w:color="auto" w:fill="FFFFFF"/>
        </w:rPr>
      </w:pPr>
      <w:r w:rsidRPr="00D5361C">
        <w:rPr>
          <w:rFonts w:ascii="Arial" w:hAnsi="Arial" w:cs="Arial"/>
          <w:b/>
          <w:bCs/>
          <w:color w:val="212529"/>
          <w:shd w:val="clear" w:color="auto" w:fill="FFFFFF"/>
        </w:rPr>
        <w:t>ZMIANA TREŚCI SWZ</w:t>
      </w:r>
    </w:p>
    <w:p w14:paraId="1EDC22B2" w14:textId="77777777" w:rsidR="00D5361C" w:rsidRPr="00D5361C" w:rsidRDefault="00D5361C" w:rsidP="00D5361C">
      <w:pPr>
        <w:jc w:val="center"/>
        <w:rPr>
          <w:rFonts w:ascii="Arial" w:hAnsi="Arial" w:cs="Arial"/>
          <w:color w:val="212529"/>
          <w:shd w:val="clear" w:color="auto" w:fill="FFFFFF"/>
        </w:rPr>
      </w:pPr>
    </w:p>
    <w:p w14:paraId="7E2BC6E0" w14:textId="2FEF8069" w:rsidR="00D5361C" w:rsidRPr="006C42BA" w:rsidRDefault="00D5361C" w:rsidP="00D5361C">
      <w:pPr>
        <w:pStyle w:val="Nagwek3"/>
        <w:shd w:val="clear" w:color="auto" w:fill="FFFFFF"/>
        <w:spacing w:before="0" w:beforeAutospacing="0"/>
        <w:jc w:val="both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6C42BA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Dotyczy postępowania o udzielenie zamówienia publicznego prowadzonego w trybie przetargu nieograniczonego o którym mowa w art. 132 ustawy </w:t>
      </w:r>
      <w:proofErr w:type="spellStart"/>
      <w:r w:rsidRPr="006C42BA">
        <w:rPr>
          <w:rFonts w:ascii="Arial" w:hAnsi="Arial" w:cs="Arial"/>
          <w:b w:val="0"/>
          <w:bCs w:val="0"/>
          <w:sz w:val="24"/>
          <w:szCs w:val="24"/>
          <w:u w:val="single"/>
        </w:rPr>
        <w:t>Pzp</w:t>
      </w:r>
      <w:proofErr w:type="spellEnd"/>
      <w:r w:rsidRPr="006C42BA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pn. „</w:t>
      </w:r>
      <w:bookmarkStart w:id="0" w:name="_Hlk157493809"/>
      <w:r w:rsidR="008E43E5" w:rsidRPr="008E43E5">
        <w:rPr>
          <w:rFonts w:ascii="Arial" w:hAnsi="Arial" w:cs="Arial"/>
          <w:b w:val="0"/>
          <w:bCs w:val="0"/>
          <w:sz w:val="24"/>
          <w:szCs w:val="24"/>
          <w:u w:val="single"/>
        </w:rPr>
        <w:t>Rozwój infrastruktury wodno-kanalizacyjnej na terenie gminy Siemień</w:t>
      </w:r>
      <w:bookmarkEnd w:id="0"/>
      <w:r w:rsidRPr="006C42BA">
        <w:rPr>
          <w:rFonts w:ascii="Arial" w:hAnsi="Arial" w:cs="Arial"/>
          <w:b w:val="0"/>
          <w:bCs w:val="0"/>
          <w:sz w:val="24"/>
          <w:szCs w:val="24"/>
          <w:u w:val="single"/>
        </w:rPr>
        <w:t>”.</w:t>
      </w:r>
    </w:p>
    <w:p w14:paraId="707972C3" w14:textId="5D043D80" w:rsidR="00D5361C" w:rsidRPr="006C42BA" w:rsidRDefault="00D5361C" w:rsidP="00D5361C">
      <w:pPr>
        <w:jc w:val="both"/>
        <w:rPr>
          <w:rFonts w:ascii="Arial" w:hAnsi="Arial" w:cs="Arial"/>
        </w:rPr>
      </w:pPr>
      <w:r w:rsidRPr="006C42BA">
        <w:rPr>
          <w:rFonts w:ascii="Arial" w:hAnsi="Arial" w:cs="Arial"/>
        </w:rPr>
        <w:t xml:space="preserve">Zamawiający – Gmina </w:t>
      </w:r>
      <w:r w:rsidR="00060625">
        <w:rPr>
          <w:rFonts w:ascii="Arial" w:hAnsi="Arial" w:cs="Arial"/>
        </w:rPr>
        <w:t>Nałęczów</w:t>
      </w:r>
      <w:r w:rsidRPr="006C42BA">
        <w:rPr>
          <w:rFonts w:ascii="Arial" w:hAnsi="Arial" w:cs="Arial"/>
        </w:rPr>
        <w:t xml:space="preserve">, na podstawie art. 137 ust. 1 </w:t>
      </w:r>
      <w:proofErr w:type="spellStart"/>
      <w:r w:rsidRPr="006C42BA">
        <w:rPr>
          <w:rFonts w:ascii="Arial" w:hAnsi="Arial" w:cs="Arial"/>
        </w:rPr>
        <w:t>Pzp</w:t>
      </w:r>
      <w:proofErr w:type="spellEnd"/>
      <w:r w:rsidRPr="006C42BA">
        <w:rPr>
          <w:rFonts w:ascii="Arial" w:hAnsi="Arial" w:cs="Arial"/>
        </w:rPr>
        <w:t>, wprowadza zmianę treści warunków zamówienia.</w:t>
      </w:r>
    </w:p>
    <w:p w14:paraId="4B5FCCFF" w14:textId="6FEADBDD" w:rsidR="009E19EB" w:rsidRDefault="009E19EB"/>
    <w:p w14:paraId="4788287E" w14:textId="319AFE20" w:rsidR="00AD78C6" w:rsidRPr="00474683" w:rsidRDefault="00AD78C6" w:rsidP="00AD78C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Zmianie ulegają postanowienia rozdziału XV</w:t>
      </w:r>
      <w:r w:rsidR="00060625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SWZ</w:t>
      </w:r>
    </w:p>
    <w:p w14:paraId="4D863407" w14:textId="77777777" w:rsidR="00AD78C6" w:rsidRDefault="00AD78C6" w:rsidP="00AD78C6">
      <w:pPr>
        <w:pStyle w:val="Akapitzli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Treść pierwotna:</w:t>
      </w:r>
    </w:p>
    <w:p w14:paraId="3086CA9C" w14:textId="21C33E42" w:rsidR="00AD78C6" w:rsidRPr="00CB4BB5" w:rsidRDefault="00AD78C6" w:rsidP="00AD78C6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hAnsi="Arial" w:cs="Arial"/>
          <w:b/>
          <w:bCs/>
        </w:rPr>
      </w:pPr>
      <w:r w:rsidRPr="00CB4BB5">
        <w:rPr>
          <w:rFonts w:ascii="Arial" w:eastAsia="Times New Roman" w:hAnsi="Arial" w:cs="Arial"/>
          <w:lang w:eastAsia="pl-PL"/>
        </w:rPr>
        <w:t>Ofertę</w:t>
      </w:r>
      <w:r w:rsidRPr="00CB4BB5">
        <w:rPr>
          <w:rFonts w:ascii="Arial" w:hAnsi="Arial" w:cs="Arial"/>
        </w:rPr>
        <w:t xml:space="preserve"> należy złożyć </w:t>
      </w:r>
      <w:r w:rsidR="00060625">
        <w:rPr>
          <w:rFonts w:ascii="Arial" w:hAnsi="Arial" w:cs="Arial"/>
        </w:rPr>
        <w:t>poprzez</w:t>
      </w:r>
      <w:r w:rsidRPr="00CB4BB5">
        <w:rPr>
          <w:rFonts w:ascii="Arial" w:hAnsi="Arial" w:cs="Arial"/>
        </w:rPr>
        <w:t xml:space="preserve"> </w:t>
      </w:r>
      <w:r w:rsidR="00060625">
        <w:rPr>
          <w:rFonts w:ascii="Arial" w:hAnsi="Arial" w:cs="Arial"/>
        </w:rPr>
        <w:t>Platformę</w:t>
      </w:r>
      <w:r w:rsidRPr="00CB4BB5">
        <w:rPr>
          <w:rFonts w:ascii="Arial" w:hAnsi="Arial" w:cs="Arial"/>
        </w:rPr>
        <w:t xml:space="preserve"> do dnia </w:t>
      </w:r>
      <w:r w:rsidR="008E43E5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.</w:t>
      </w:r>
      <w:r w:rsidR="008E43E5"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>.202</w:t>
      </w:r>
      <w:r w:rsidR="008E43E5">
        <w:rPr>
          <w:rFonts w:ascii="Arial" w:hAnsi="Arial" w:cs="Arial"/>
          <w:b/>
          <w:bCs/>
        </w:rPr>
        <w:t>4</w:t>
      </w:r>
      <w:r w:rsidRPr="00CB4BB5">
        <w:rPr>
          <w:rFonts w:ascii="Arial" w:hAnsi="Arial" w:cs="Arial"/>
          <w:b/>
          <w:bCs/>
        </w:rPr>
        <w:t xml:space="preserve"> r. godz. </w:t>
      </w:r>
      <w:r w:rsidR="00060625">
        <w:rPr>
          <w:rFonts w:ascii="Arial" w:hAnsi="Arial" w:cs="Arial"/>
          <w:b/>
          <w:bCs/>
        </w:rPr>
        <w:t>10</w:t>
      </w:r>
      <w:r w:rsidRPr="00CB4BB5">
        <w:rPr>
          <w:rFonts w:ascii="Arial" w:hAnsi="Arial" w:cs="Arial"/>
          <w:b/>
          <w:bCs/>
        </w:rPr>
        <w:t>:00.</w:t>
      </w:r>
    </w:p>
    <w:p w14:paraId="3E1782E3" w14:textId="77777777" w:rsidR="00AD78C6" w:rsidRDefault="00AD78C6" w:rsidP="00AD78C6">
      <w:pPr>
        <w:pStyle w:val="Akapitzlist"/>
        <w:rPr>
          <w:b/>
          <w:bCs/>
          <w:sz w:val="24"/>
          <w:szCs w:val="24"/>
        </w:rPr>
      </w:pPr>
    </w:p>
    <w:p w14:paraId="27050B7E" w14:textId="77777777" w:rsidR="00AD78C6" w:rsidRDefault="00AD78C6" w:rsidP="00AD78C6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4A149D">
        <w:rPr>
          <w:rFonts w:cstheme="minorHAnsi"/>
          <w:sz w:val="24"/>
          <w:szCs w:val="24"/>
          <w:u w:val="single"/>
        </w:rPr>
        <w:t>Treść zmieniona:</w:t>
      </w:r>
    </w:p>
    <w:p w14:paraId="0796B020" w14:textId="5E3C47C1" w:rsidR="00AD78C6" w:rsidRPr="00CB4BB5" w:rsidRDefault="00AD78C6" w:rsidP="00AD78C6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hAnsi="Arial" w:cs="Arial"/>
          <w:b/>
          <w:bCs/>
        </w:rPr>
      </w:pPr>
      <w:r w:rsidRPr="00CB4BB5">
        <w:rPr>
          <w:rFonts w:ascii="Arial" w:eastAsia="Times New Roman" w:hAnsi="Arial" w:cs="Arial"/>
          <w:lang w:eastAsia="pl-PL"/>
        </w:rPr>
        <w:t>Ofertę</w:t>
      </w:r>
      <w:r w:rsidRPr="00CB4BB5">
        <w:rPr>
          <w:rFonts w:ascii="Arial" w:hAnsi="Arial" w:cs="Arial"/>
        </w:rPr>
        <w:t xml:space="preserve"> należy złożyć </w:t>
      </w:r>
      <w:r w:rsidR="00060625">
        <w:rPr>
          <w:rFonts w:ascii="Arial" w:hAnsi="Arial" w:cs="Arial"/>
        </w:rPr>
        <w:t>poprzez</w:t>
      </w:r>
      <w:r w:rsidRPr="00CB4BB5">
        <w:rPr>
          <w:rFonts w:ascii="Arial" w:hAnsi="Arial" w:cs="Arial"/>
        </w:rPr>
        <w:t xml:space="preserve"> </w:t>
      </w:r>
      <w:r w:rsidR="00060625">
        <w:rPr>
          <w:rFonts w:ascii="Arial" w:hAnsi="Arial" w:cs="Arial"/>
        </w:rPr>
        <w:t>Platformę</w:t>
      </w:r>
      <w:r w:rsidRPr="00CB4BB5">
        <w:rPr>
          <w:rFonts w:ascii="Arial" w:hAnsi="Arial" w:cs="Arial"/>
        </w:rPr>
        <w:t xml:space="preserve"> do dnia </w:t>
      </w:r>
      <w:r w:rsidR="008E43E5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>.</w:t>
      </w:r>
      <w:r w:rsidR="008E43E5">
        <w:rPr>
          <w:rFonts w:ascii="Arial" w:hAnsi="Arial" w:cs="Arial"/>
          <w:b/>
          <w:bCs/>
        </w:rPr>
        <w:t>0</w:t>
      </w:r>
      <w:r w:rsidR="00EA31C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.202</w:t>
      </w:r>
      <w:r w:rsidR="008E43E5">
        <w:rPr>
          <w:rFonts w:ascii="Arial" w:hAnsi="Arial" w:cs="Arial"/>
          <w:b/>
          <w:bCs/>
        </w:rPr>
        <w:t>4</w:t>
      </w:r>
      <w:r w:rsidRPr="00CB4BB5">
        <w:rPr>
          <w:rFonts w:ascii="Arial" w:hAnsi="Arial" w:cs="Arial"/>
          <w:b/>
          <w:bCs/>
        </w:rPr>
        <w:t xml:space="preserve"> r. godz. </w:t>
      </w:r>
      <w:r w:rsidR="00060625">
        <w:rPr>
          <w:rFonts w:ascii="Arial" w:hAnsi="Arial" w:cs="Arial"/>
          <w:b/>
          <w:bCs/>
        </w:rPr>
        <w:t>10</w:t>
      </w:r>
      <w:r w:rsidRPr="00CB4BB5">
        <w:rPr>
          <w:rFonts w:ascii="Arial" w:hAnsi="Arial" w:cs="Arial"/>
          <w:b/>
          <w:bCs/>
        </w:rPr>
        <w:t>:00.</w:t>
      </w:r>
    </w:p>
    <w:p w14:paraId="3AEF7CD0" w14:textId="77777777" w:rsidR="00AD78C6" w:rsidRDefault="00AD78C6" w:rsidP="00AD78C6">
      <w:pPr>
        <w:pStyle w:val="Akapitzlist"/>
        <w:rPr>
          <w:b/>
          <w:bCs/>
          <w:sz w:val="24"/>
          <w:szCs w:val="24"/>
        </w:rPr>
      </w:pPr>
    </w:p>
    <w:p w14:paraId="10941274" w14:textId="77777777" w:rsidR="00AD78C6" w:rsidRDefault="00AD78C6" w:rsidP="00AD78C6">
      <w:pPr>
        <w:pStyle w:val="Akapitzlist"/>
        <w:rPr>
          <w:sz w:val="24"/>
          <w:szCs w:val="24"/>
          <w:u w:val="single"/>
        </w:rPr>
      </w:pPr>
    </w:p>
    <w:p w14:paraId="1B94AC48" w14:textId="733DB4FA" w:rsidR="00AD78C6" w:rsidRPr="00474683" w:rsidRDefault="00AD78C6" w:rsidP="00AD78C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Zmianie ulegają postanowienia rozdziału XVI</w:t>
      </w:r>
      <w:r w:rsidR="00060625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SWZ</w:t>
      </w:r>
    </w:p>
    <w:p w14:paraId="31A20C37" w14:textId="77777777" w:rsidR="00AD78C6" w:rsidRDefault="00AD78C6" w:rsidP="00AD78C6">
      <w:pPr>
        <w:pStyle w:val="Akapitzlist"/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Treść pierwotna:</w:t>
      </w:r>
    </w:p>
    <w:p w14:paraId="30BB6D74" w14:textId="52417E88" w:rsidR="00AD78C6" w:rsidRPr="001F33D5" w:rsidRDefault="00AD78C6" w:rsidP="00AD78C6">
      <w:pPr>
        <w:suppressAutoHyphens/>
        <w:spacing w:after="0" w:line="276" w:lineRule="auto"/>
        <w:ind w:left="567"/>
        <w:jc w:val="both"/>
        <w:outlineLvl w:val="2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 </w:t>
      </w:r>
      <w:r w:rsidRPr="001F33D5">
        <w:rPr>
          <w:rFonts w:ascii="Arial" w:eastAsia="Times New Roman" w:hAnsi="Arial" w:cs="Arial"/>
          <w:bCs/>
          <w:lang w:eastAsia="ar-SA"/>
        </w:rPr>
        <w:t xml:space="preserve">Otwarcie ofert nastąpi w dniu </w:t>
      </w:r>
      <w:r w:rsidR="008E43E5">
        <w:rPr>
          <w:rFonts w:ascii="Arial" w:eastAsia="Times New Roman" w:hAnsi="Arial" w:cs="Arial"/>
          <w:b/>
          <w:lang w:eastAsia="ar-SA"/>
        </w:rPr>
        <w:t>12</w:t>
      </w:r>
      <w:r w:rsidRPr="001F33D5">
        <w:rPr>
          <w:rFonts w:ascii="Arial" w:eastAsia="Times New Roman" w:hAnsi="Arial" w:cs="Arial"/>
          <w:b/>
          <w:lang w:eastAsia="ar-SA"/>
        </w:rPr>
        <w:t>.</w:t>
      </w:r>
      <w:r w:rsidR="008E43E5">
        <w:rPr>
          <w:rFonts w:ascii="Arial" w:eastAsia="Times New Roman" w:hAnsi="Arial" w:cs="Arial"/>
          <w:b/>
          <w:lang w:eastAsia="ar-SA"/>
        </w:rPr>
        <w:t>0</w:t>
      </w:r>
      <w:r w:rsidR="00EA31C7">
        <w:rPr>
          <w:rFonts w:ascii="Arial" w:eastAsia="Times New Roman" w:hAnsi="Arial" w:cs="Arial"/>
          <w:b/>
          <w:lang w:eastAsia="ar-SA"/>
        </w:rPr>
        <w:t>2</w:t>
      </w:r>
      <w:r w:rsidRPr="001F33D5">
        <w:rPr>
          <w:rFonts w:ascii="Arial" w:eastAsia="Times New Roman" w:hAnsi="Arial" w:cs="Arial"/>
          <w:b/>
          <w:lang w:eastAsia="ar-SA"/>
        </w:rPr>
        <w:t>.202</w:t>
      </w:r>
      <w:r w:rsidR="008E43E5">
        <w:rPr>
          <w:rFonts w:ascii="Arial" w:eastAsia="Times New Roman" w:hAnsi="Arial" w:cs="Arial"/>
          <w:b/>
          <w:lang w:eastAsia="ar-SA"/>
        </w:rPr>
        <w:t>4</w:t>
      </w:r>
      <w:r w:rsidRPr="001F33D5">
        <w:rPr>
          <w:rFonts w:ascii="Arial" w:eastAsia="Times New Roman" w:hAnsi="Arial" w:cs="Arial"/>
          <w:b/>
          <w:lang w:eastAsia="ar-SA"/>
        </w:rPr>
        <w:t xml:space="preserve"> r. o godz. 1</w:t>
      </w:r>
      <w:r w:rsidR="00EA31C7">
        <w:rPr>
          <w:rFonts w:ascii="Arial" w:eastAsia="Times New Roman" w:hAnsi="Arial" w:cs="Arial"/>
          <w:b/>
          <w:lang w:eastAsia="ar-SA"/>
        </w:rPr>
        <w:t>1</w:t>
      </w:r>
      <w:r w:rsidRPr="001F33D5">
        <w:rPr>
          <w:rFonts w:ascii="Arial" w:eastAsia="Times New Roman" w:hAnsi="Arial" w:cs="Arial"/>
          <w:b/>
          <w:lang w:eastAsia="ar-SA"/>
        </w:rPr>
        <w:t>:</w:t>
      </w:r>
      <w:r w:rsidR="00EA31C7">
        <w:rPr>
          <w:rFonts w:ascii="Arial" w:eastAsia="Times New Roman" w:hAnsi="Arial" w:cs="Arial"/>
          <w:b/>
          <w:lang w:eastAsia="ar-SA"/>
        </w:rPr>
        <w:t>0</w:t>
      </w:r>
      <w:r w:rsidRPr="001F33D5">
        <w:rPr>
          <w:rFonts w:ascii="Arial" w:eastAsia="Times New Roman" w:hAnsi="Arial" w:cs="Arial"/>
          <w:b/>
          <w:lang w:eastAsia="ar-SA"/>
        </w:rPr>
        <w:t>0.</w:t>
      </w:r>
    </w:p>
    <w:p w14:paraId="2162BBF5" w14:textId="77777777" w:rsidR="00AD78C6" w:rsidRDefault="00AD78C6" w:rsidP="00AD78C6">
      <w:pPr>
        <w:pStyle w:val="Akapitzlist"/>
        <w:spacing w:after="0"/>
        <w:rPr>
          <w:sz w:val="24"/>
          <w:szCs w:val="24"/>
          <w:u w:val="single"/>
        </w:rPr>
      </w:pPr>
    </w:p>
    <w:p w14:paraId="63D15E0C" w14:textId="77777777" w:rsidR="00AD78C6" w:rsidRDefault="00AD78C6" w:rsidP="00AD78C6">
      <w:pPr>
        <w:pStyle w:val="Akapitzlist"/>
        <w:spacing w:after="0"/>
        <w:jc w:val="both"/>
        <w:rPr>
          <w:rFonts w:cstheme="minorHAnsi"/>
          <w:sz w:val="24"/>
          <w:szCs w:val="24"/>
          <w:u w:val="single"/>
        </w:rPr>
      </w:pPr>
      <w:r w:rsidRPr="004A149D">
        <w:rPr>
          <w:rFonts w:cstheme="minorHAnsi"/>
          <w:sz w:val="24"/>
          <w:szCs w:val="24"/>
          <w:u w:val="single"/>
        </w:rPr>
        <w:t>Treść zmieniona:</w:t>
      </w:r>
    </w:p>
    <w:p w14:paraId="7211ED77" w14:textId="2193EBF2" w:rsidR="00AD78C6" w:rsidRPr="001F33D5" w:rsidRDefault="00AD78C6" w:rsidP="00AD78C6">
      <w:pPr>
        <w:suppressAutoHyphens/>
        <w:spacing w:after="0" w:line="276" w:lineRule="auto"/>
        <w:ind w:left="567"/>
        <w:jc w:val="both"/>
        <w:outlineLvl w:val="2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 </w:t>
      </w:r>
      <w:r w:rsidRPr="001F33D5">
        <w:rPr>
          <w:rFonts w:ascii="Arial" w:eastAsia="Times New Roman" w:hAnsi="Arial" w:cs="Arial"/>
          <w:bCs/>
          <w:lang w:eastAsia="ar-SA"/>
        </w:rPr>
        <w:t xml:space="preserve">Otwarcie ofert nastąpi w dniu </w:t>
      </w:r>
      <w:r w:rsidR="008E43E5">
        <w:rPr>
          <w:rFonts w:ascii="Arial" w:eastAsia="Times New Roman" w:hAnsi="Arial" w:cs="Arial"/>
          <w:b/>
          <w:lang w:eastAsia="ar-SA"/>
        </w:rPr>
        <w:t>14</w:t>
      </w:r>
      <w:r w:rsidRPr="001F33D5">
        <w:rPr>
          <w:rFonts w:ascii="Arial" w:eastAsia="Times New Roman" w:hAnsi="Arial" w:cs="Arial"/>
          <w:b/>
          <w:lang w:eastAsia="ar-SA"/>
        </w:rPr>
        <w:t>.</w:t>
      </w:r>
      <w:r w:rsidR="008E43E5">
        <w:rPr>
          <w:rFonts w:ascii="Arial" w:eastAsia="Times New Roman" w:hAnsi="Arial" w:cs="Arial"/>
          <w:b/>
          <w:lang w:eastAsia="ar-SA"/>
        </w:rPr>
        <w:t>0</w:t>
      </w:r>
      <w:r w:rsidR="00EA31C7">
        <w:rPr>
          <w:rFonts w:ascii="Arial" w:eastAsia="Times New Roman" w:hAnsi="Arial" w:cs="Arial"/>
          <w:b/>
          <w:lang w:eastAsia="ar-SA"/>
        </w:rPr>
        <w:t>2</w:t>
      </w:r>
      <w:r w:rsidRPr="001F33D5">
        <w:rPr>
          <w:rFonts w:ascii="Arial" w:eastAsia="Times New Roman" w:hAnsi="Arial" w:cs="Arial"/>
          <w:b/>
          <w:lang w:eastAsia="ar-SA"/>
        </w:rPr>
        <w:t>.202</w:t>
      </w:r>
      <w:r w:rsidR="008E43E5">
        <w:rPr>
          <w:rFonts w:ascii="Arial" w:eastAsia="Times New Roman" w:hAnsi="Arial" w:cs="Arial"/>
          <w:b/>
          <w:lang w:eastAsia="ar-SA"/>
        </w:rPr>
        <w:t>4</w:t>
      </w:r>
      <w:r w:rsidRPr="001F33D5">
        <w:rPr>
          <w:rFonts w:ascii="Arial" w:eastAsia="Times New Roman" w:hAnsi="Arial" w:cs="Arial"/>
          <w:b/>
          <w:lang w:eastAsia="ar-SA"/>
        </w:rPr>
        <w:t xml:space="preserve"> r. o godz. 1</w:t>
      </w:r>
      <w:r w:rsidR="00EA31C7">
        <w:rPr>
          <w:rFonts w:ascii="Arial" w:eastAsia="Times New Roman" w:hAnsi="Arial" w:cs="Arial"/>
          <w:b/>
          <w:lang w:eastAsia="ar-SA"/>
        </w:rPr>
        <w:t>1</w:t>
      </w:r>
      <w:r w:rsidRPr="001F33D5">
        <w:rPr>
          <w:rFonts w:ascii="Arial" w:eastAsia="Times New Roman" w:hAnsi="Arial" w:cs="Arial"/>
          <w:b/>
          <w:lang w:eastAsia="ar-SA"/>
        </w:rPr>
        <w:t>:</w:t>
      </w:r>
      <w:r w:rsidR="00EA31C7">
        <w:rPr>
          <w:rFonts w:ascii="Arial" w:eastAsia="Times New Roman" w:hAnsi="Arial" w:cs="Arial"/>
          <w:b/>
          <w:lang w:eastAsia="ar-SA"/>
        </w:rPr>
        <w:t>0</w:t>
      </w:r>
      <w:r w:rsidRPr="001F33D5">
        <w:rPr>
          <w:rFonts w:ascii="Arial" w:eastAsia="Times New Roman" w:hAnsi="Arial" w:cs="Arial"/>
          <w:b/>
          <w:lang w:eastAsia="ar-SA"/>
        </w:rPr>
        <w:t>0.</w:t>
      </w:r>
    </w:p>
    <w:p w14:paraId="4C70A119" w14:textId="77777777" w:rsidR="00AD78C6" w:rsidRDefault="00AD78C6" w:rsidP="00D5361C">
      <w:pPr>
        <w:ind w:left="708"/>
        <w:rPr>
          <w:b/>
          <w:bCs/>
          <w:sz w:val="24"/>
          <w:szCs w:val="24"/>
        </w:rPr>
      </w:pPr>
    </w:p>
    <w:p w14:paraId="638C1409" w14:textId="480924F5" w:rsidR="00EA31C7" w:rsidRPr="00474683" w:rsidRDefault="00EA31C7" w:rsidP="00EA31C7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Zmianie ulegają zapisy załącznika</w:t>
      </w:r>
      <w:r w:rsidR="008E43E5" w:rsidRPr="008E43E5">
        <w:rPr>
          <w:sz w:val="24"/>
          <w:szCs w:val="24"/>
        </w:rPr>
        <w:t xml:space="preserve"> nr 1 C do SWZ - Opis przedmiotu zamówienia </w:t>
      </w:r>
    </w:p>
    <w:p w14:paraId="1D2C6360" w14:textId="1E407445" w:rsidR="00EA31C7" w:rsidRPr="001F33D5" w:rsidRDefault="00EA31C7" w:rsidP="00EA31C7">
      <w:pPr>
        <w:suppressAutoHyphens/>
        <w:spacing w:after="0" w:line="276" w:lineRule="auto"/>
        <w:ind w:left="567"/>
        <w:jc w:val="both"/>
        <w:outlineLvl w:val="2"/>
        <w:rPr>
          <w:rFonts w:ascii="Arial" w:eastAsia="Times New Roman" w:hAnsi="Arial" w:cs="Arial"/>
          <w:bCs/>
          <w:lang w:eastAsia="ar-SA"/>
        </w:rPr>
      </w:pPr>
    </w:p>
    <w:p w14:paraId="0016C2AE" w14:textId="77777777" w:rsidR="00EA31C7" w:rsidRDefault="00EA31C7" w:rsidP="00D5361C">
      <w:pPr>
        <w:ind w:left="708"/>
        <w:rPr>
          <w:b/>
          <w:bCs/>
          <w:sz w:val="24"/>
          <w:szCs w:val="24"/>
        </w:rPr>
      </w:pPr>
    </w:p>
    <w:p w14:paraId="380A3F32" w14:textId="77777777" w:rsidR="00EA31C7" w:rsidRDefault="00EA31C7" w:rsidP="00D5361C">
      <w:pPr>
        <w:ind w:left="708"/>
        <w:rPr>
          <w:b/>
          <w:bCs/>
          <w:sz w:val="24"/>
          <w:szCs w:val="24"/>
        </w:rPr>
      </w:pPr>
    </w:p>
    <w:p w14:paraId="3DFECDAE" w14:textId="77777777" w:rsidR="00EA31C7" w:rsidRDefault="00EA31C7" w:rsidP="00EA31C7">
      <w:pPr>
        <w:rPr>
          <w:b/>
          <w:bCs/>
          <w:sz w:val="24"/>
          <w:szCs w:val="24"/>
        </w:rPr>
      </w:pPr>
    </w:p>
    <w:p w14:paraId="78FC8217" w14:textId="3F5A1056" w:rsidR="00D5361C" w:rsidRPr="008A184E" w:rsidRDefault="00D5361C" w:rsidP="00D5361C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Niniejsze pismo stanowi integralną część specyfikacji warunków zamówienia.</w:t>
      </w:r>
    </w:p>
    <w:p w14:paraId="20019D4E" w14:textId="77777777" w:rsidR="00D5361C" w:rsidRPr="00C36263" w:rsidRDefault="00D5361C"/>
    <w:sectPr w:rsidR="00D5361C" w:rsidRPr="00C362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BBE3" w14:textId="77777777" w:rsidR="00AA2470" w:rsidRDefault="00AA2470" w:rsidP="00D5361C">
      <w:pPr>
        <w:spacing w:after="0" w:line="240" w:lineRule="auto"/>
      </w:pPr>
      <w:r>
        <w:separator/>
      </w:r>
    </w:p>
  </w:endnote>
  <w:endnote w:type="continuationSeparator" w:id="0">
    <w:p w14:paraId="0104B48C" w14:textId="77777777" w:rsidR="00AA2470" w:rsidRDefault="00AA2470" w:rsidP="00D5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4FE5" w14:textId="56B6D01C" w:rsidR="006C42BA" w:rsidRPr="006E1392" w:rsidRDefault="006C42BA" w:rsidP="006C42BA">
    <w:pPr>
      <w:jc w:val="center"/>
      <w:rPr>
        <w:rFonts w:ascii="Calibri" w:hAnsi="Calibri" w:cs="Calibri"/>
        <w:i/>
      </w:rPr>
    </w:pPr>
    <w:r>
      <w:rPr>
        <w:rFonts w:ascii="Calibri" w:hAnsi="Calibri" w:cs="Calibri"/>
        <w:i/>
      </w:rPr>
      <w:t>Zmiana treści</w:t>
    </w:r>
    <w:r w:rsidRPr="006E1392">
      <w:rPr>
        <w:rFonts w:ascii="Calibri" w:hAnsi="Calibri" w:cs="Calibri"/>
        <w:i/>
      </w:rPr>
      <w:t xml:space="preserve"> SWZ</w:t>
    </w:r>
    <w:r>
      <w:rPr>
        <w:rFonts w:ascii="Calibri" w:hAnsi="Calibri" w:cs="Calibri"/>
        <w:i/>
      </w:rPr>
      <w:t>-</w:t>
    </w:r>
    <w:r w:rsidR="008E43E5" w:rsidRPr="008E43E5">
      <w:t xml:space="preserve"> </w:t>
    </w:r>
    <w:r w:rsidR="008E43E5" w:rsidRPr="008E43E5">
      <w:rPr>
        <w:rFonts w:ascii="Calibri" w:hAnsi="Calibri" w:cs="Calibri"/>
        <w:i/>
      </w:rPr>
      <w:t>Rozwój infrastruktury wodno-kanalizacyjnej na terenie gminy Siemień</w:t>
    </w:r>
    <w:r w:rsidRPr="006E1392">
      <w:rPr>
        <w:rFonts w:ascii="Calibri" w:hAnsi="Calibri" w:cs="Calibr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1BF5" w14:textId="77777777" w:rsidR="00AA2470" w:rsidRDefault="00AA2470" w:rsidP="00D5361C">
      <w:pPr>
        <w:spacing w:after="0" w:line="240" w:lineRule="auto"/>
      </w:pPr>
      <w:r>
        <w:separator/>
      </w:r>
    </w:p>
  </w:footnote>
  <w:footnote w:type="continuationSeparator" w:id="0">
    <w:p w14:paraId="31FF441A" w14:textId="77777777" w:rsidR="00AA2470" w:rsidRDefault="00AA2470" w:rsidP="00D5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8B29" w14:textId="77777777" w:rsidR="008E43E5" w:rsidRDefault="008E43E5" w:rsidP="008E43E5">
    <w:pPr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4C1F293" wp14:editId="1F839BBD">
          <wp:simplePos x="0" y="0"/>
          <wp:positionH relativeFrom="column">
            <wp:posOffset>462280</wp:posOffset>
          </wp:positionH>
          <wp:positionV relativeFrom="paragraph">
            <wp:posOffset>-135255</wp:posOffset>
          </wp:positionV>
          <wp:extent cx="1038225" cy="695325"/>
          <wp:effectExtent l="19050" t="0" r="9525" b="0"/>
          <wp:wrapThrough wrapText="bothSides">
            <wp:wrapPolygon edited="0">
              <wp:start x="-396" y="0"/>
              <wp:lineTo x="-396" y="21304"/>
              <wp:lineTo x="21798" y="21304"/>
              <wp:lineTo x="21798" y="0"/>
              <wp:lineTo x="-396" y="0"/>
            </wp:wrapPolygon>
          </wp:wrapThrough>
          <wp:docPr id="657358959" name="Obraz 657358959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6FA6D31" wp14:editId="203BA7E0">
          <wp:simplePos x="0" y="0"/>
          <wp:positionH relativeFrom="margin">
            <wp:posOffset>4367530</wp:posOffset>
          </wp:positionH>
          <wp:positionV relativeFrom="paragraph">
            <wp:posOffset>-220980</wp:posOffset>
          </wp:positionV>
          <wp:extent cx="1324610" cy="866775"/>
          <wp:effectExtent l="19050" t="0" r="8890" b="0"/>
          <wp:wrapSquare wrapText="bothSides"/>
          <wp:docPr id="527355188" name="Obraz 52735518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CA6228" w14:textId="77777777" w:rsidR="008E43E5" w:rsidRDefault="008E43E5" w:rsidP="008E43E5">
    <w:pPr>
      <w:jc w:val="center"/>
      <w:rPr>
        <w:rFonts w:ascii="Cambria" w:hAnsi="Cambria"/>
        <w:bCs/>
        <w:i/>
        <w:iCs/>
        <w:sz w:val="16"/>
        <w:szCs w:val="16"/>
      </w:rPr>
    </w:pPr>
  </w:p>
  <w:p w14:paraId="42249690" w14:textId="77777777" w:rsidR="008E43E5" w:rsidRDefault="008E43E5" w:rsidP="008E43E5">
    <w:pPr>
      <w:jc w:val="center"/>
      <w:rPr>
        <w:rFonts w:ascii="Cambria" w:hAnsi="Cambria"/>
        <w:bCs/>
        <w:i/>
        <w:iCs/>
        <w:sz w:val="16"/>
        <w:szCs w:val="16"/>
      </w:rPr>
    </w:pPr>
  </w:p>
  <w:p w14:paraId="3588DEF6" w14:textId="77777777" w:rsidR="008E43E5" w:rsidRPr="000A662D" w:rsidRDefault="008E43E5" w:rsidP="008E43E5">
    <w:pPr>
      <w:spacing w:after="0"/>
      <w:jc w:val="center"/>
      <w:rPr>
        <w:rFonts w:ascii="Cambria" w:hAnsi="Cambria"/>
        <w:bCs/>
        <w:sz w:val="16"/>
        <w:szCs w:val="16"/>
      </w:rPr>
    </w:pPr>
    <w:r w:rsidRPr="000A662D">
      <w:rPr>
        <w:rFonts w:ascii="Cambria" w:hAnsi="Cambria"/>
        <w:bCs/>
        <w:i/>
        <w:iCs/>
        <w:sz w:val="16"/>
        <w:szCs w:val="16"/>
      </w:rPr>
      <w:t>„</w:t>
    </w:r>
    <w:r w:rsidRPr="000A662D">
      <w:rPr>
        <w:rFonts w:ascii="Cambria" w:hAnsi="Cambria"/>
        <w:i/>
        <w:iCs/>
        <w:sz w:val="16"/>
        <w:szCs w:val="16"/>
      </w:rPr>
      <w:t>Rozwój infrastruktury wodno- kanalizacyjnej na terenie gminy Siemień</w:t>
    </w:r>
    <w:r w:rsidRPr="000A662D">
      <w:rPr>
        <w:rFonts w:ascii="Cambria" w:hAnsi="Cambria"/>
        <w:bCs/>
        <w:i/>
        <w:iCs/>
        <w:sz w:val="16"/>
        <w:szCs w:val="16"/>
      </w:rPr>
      <w:t xml:space="preserve">”    </w:t>
    </w:r>
    <w:r w:rsidRPr="000A662D">
      <w:rPr>
        <w:rFonts w:ascii="Cambria" w:hAnsi="Cambria"/>
        <w:bCs/>
        <w:sz w:val="16"/>
        <w:szCs w:val="16"/>
      </w:rPr>
      <w:t xml:space="preserve">projekt współfinansowany ze </w:t>
    </w:r>
    <w:r w:rsidRPr="000A662D">
      <w:rPr>
        <w:rFonts w:ascii="Cambria" w:hAnsi="Cambria"/>
        <w:sz w:val="16"/>
        <w:szCs w:val="16"/>
      </w:rPr>
      <w:t>ś</w:t>
    </w:r>
    <w:r w:rsidRPr="000A662D">
      <w:rPr>
        <w:rFonts w:ascii="Cambria" w:hAnsi="Cambria"/>
        <w:bCs/>
        <w:sz w:val="16"/>
        <w:szCs w:val="16"/>
      </w:rPr>
      <w:t xml:space="preserve">rodków </w:t>
    </w:r>
  </w:p>
  <w:p w14:paraId="5EDE655F" w14:textId="77777777" w:rsidR="008E43E5" w:rsidRPr="000A662D" w:rsidRDefault="008E43E5" w:rsidP="008E43E5">
    <w:pPr>
      <w:spacing w:after="0"/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 xml:space="preserve">Europejskiego Funduszu Rolnego na Rzecz Rozwoju Obszarów Wiejskich: </w:t>
    </w:r>
  </w:p>
  <w:p w14:paraId="14E3DDD5" w14:textId="77777777" w:rsidR="008E43E5" w:rsidRPr="000A662D" w:rsidRDefault="008E43E5" w:rsidP="008E43E5">
    <w:pPr>
      <w:spacing w:after="0"/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>„Europa inwestująca w obszary wiejskie” objętego Programem Rozwoju Obszarów Wiejskich na lata 2014-2020</w:t>
    </w:r>
  </w:p>
  <w:p w14:paraId="502C22F0" w14:textId="77777777" w:rsidR="008E43E5" w:rsidRDefault="008E4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C29"/>
    <w:multiLevelType w:val="hybridMultilevel"/>
    <w:tmpl w:val="66BE1818"/>
    <w:lvl w:ilvl="0" w:tplc="FFFFFFFF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9992784"/>
    <w:multiLevelType w:val="hybridMultilevel"/>
    <w:tmpl w:val="66BE1818"/>
    <w:lvl w:ilvl="0" w:tplc="A80E9A5E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360408E6"/>
    <w:multiLevelType w:val="hybridMultilevel"/>
    <w:tmpl w:val="8B7A6D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1C27"/>
    <w:multiLevelType w:val="hybridMultilevel"/>
    <w:tmpl w:val="8A44DE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0A2A12"/>
    <w:multiLevelType w:val="hybridMultilevel"/>
    <w:tmpl w:val="14C06F14"/>
    <w:lvl w:ilvl="0" w:tplc="5A5A9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63162C"/>
    <w:multiLevelType w:val="hybridMultilevel"/>
    <w:tmpl w:val="E99CB29E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2599"/>
    <w:multiLevelType w:val="hybridMultilevel"/>
    <w:tmpl w:val="1F86D76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588405C0"/>
    <w:multiLevelType w:val="hybridMultilevel"/>
    <w:tmpl w:val="3306DF1C"/>
    <w:lvl w:ilvl="0" w:tplc="3DCE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96D15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40730"/>
    <w:multiLevelType w:val="hybridMultilevel"/>
    <w:tmpl w:val="8B7A6D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4111"/>
    <w:multiLevelType w:val="hybridMultilevel"/>
    <w:tmpl w:val="3306DF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83C00"/>
    <w:multiLevelType w:val="hybridMultilevel"/>
    <w:tmpl w:val="66BE1818"/>
    <w:lvl w:ilvl="0" w:tplc="FFFFFFFF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652275F"/>
    <w:multiLevelType w:val="hybridMultilevel"/>
    <w:tmpl w:val="7136AA94"/>
    <w:lvl w:ilvl="0" w:tplc="6D6E84E4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67F03D52"/>
    <w:multiLevelType w:val="hybridMultilevel"/>
    <w:tmpl w:val="26E47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09543">
    <w:abstractNumId w:val="3"/>
  </w:num>
  <w:num w:numId="2" w16cid:durableId="283081942">
    <w:abstractNumId w:val="6"/>
  </w:num>
  <w:num w:numId="3" w16cid:durableId="53505655">
    <w:abstractNumId w:val="1"/>
  </w:num>
  <w:num w:numId="4" w16cid:durableId="477890391">
    <w:abstractNumId w:val="11"/>
  </w:num>
  <w:num w:numId="5" w16cid:durableId="293801910">
    <w:abstractNumId w:val="10"/>
  </w:num>
  <w:num w:numId="6" w16cid:durableId="329673605">
    <w:abstractNumId w:val="0"/>
  </w:num>
  <w:num w:numId="7" w16cid:durableId="800344613">
    <w:abstractNumId w:val="12"/>
  </w:num>
  <w:num w:numId="8" w16cid:durableId="1369140649">
    <w:abstractNumId w:val="5"/>
  </w:num>
  <w:num w:numId="9" w16cid:durableId="1965574526">
    <w:abstractNumId w:val="4"/>
  </w:num>
  <w:num w:numId="10" w16cid:durableId="172259724">
    <w:abstractNumId w:val="7"/>
  </w:num>
  <w:num w:numId="11" w16cid:durableId="587424822">
    <w:abstractNumId w:val="2"/>
  </w:num>
  <w:num w:numId="12" w16cid:durableId="1488939043">
    <w:abstractNumId w:val="9"/>
  </w:num>
  <w:num w:numId="13" w16cid:durableId="1753551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1C"/>
    <w:rsid w:val="00060625"/>
    <w:rsid w:val="000821B4"/>
    <w:rsid w:val="00105D50"/>
    <w:rsid w:val="00336BE2"/>
    <w:rsid w:val="003C1D89"/>
    <w:rsid w:val="00403CF1"/>
    <w:rsid w:val="00404D92"/>
    <w:rsid w:val="004E5B06"/>
    <w:rsid w:val="005164C4"/>
    <w:rsid w:val="00587D1C"/>
    <w:rsid w:val="006C42BA"/>
    <w:rsid w:val="00741368"/>
    <w:rsid w:val="007C5182"/>
    <w:rsid w:val="0080503D"/>
    <w:rsid w:val="008E43E5"/>
    <w:rsid w:val="009E19EB"/>
    <w:rsid w:val="009F1BB1"/>
    <w:rsid w:val="00AA2470"/>
    <w:rsid w:val="00AD78C6"/>
    <w:rsid w:val="00C36263"/>
    <w:rsid w:val="00C53EBA"/>
    <w:rsid w:val="00D5361C"/>
    <w:rsid w:val="00E220F7"/>
    <w:rsid w:val="00EA31C7"/>
    <w:rsid w:val="00EF0C46"/>
    <w:rsid w:val="00F52DD0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5326"/>
  <w15:chartTrackingRefBased/>
  <w15:docId w15:val="{9836390C-C96D-40FB-BE3B-26F3843F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D53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587D1C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587D1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536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CW_Lista,Colorful List Accent 1,Akapit z listą4,sw tekst,Wypunktowanie"/>
    <w:basedOn w:val="Normalny"/>
    <w:link w:val="AkapitzlistZnak"/>
    <w:uiPriority w:val="34"/>
    <w:qFormat/>
    <w:rsid w:val="00D5361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D5361C"/>
  </w:style>
  <w:style w:type="paragraph" w:styleId="Nagwek">
    <w:name w:val="header"/>
    <w:basedOn w:val="Normalny"/>
    <w:link w:val="NagwekZnak"/>
    <w:uiPriority w:val="99"/>
    <w:unhideWhenUsed/>
    <w:rsid w:val="00D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61C"/>
  </w:style>
  <w:style w:type="paragraph" w:styleId="Stopka">
    <w:name w:val="footer"/>
    <w:basedOn w:val="Normalny"/>
    <w:link w:val="StopkaZnak"/>
    <w:uiPriority w:val="99"/>
    <w:unhideWhenUsed/>
    <w:rsid w:val="00D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I C</cp:lastModifiedBy>
  <cp:revision>14</cp:revision>
  <dcterms:created xsi:type="dcterms:W3CDTF">2023-01-17T08:53:00Z</dcterms:created>
  <dcterms:modified xsi:type="dcterms:W3CDTF">2024-01-30T06:57:00Z</dcterms:modified>
</cp:coreProperties>
</file>