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EE" w:rsidRPr="00E314F4" w:rsidRDefault="008341EE" w:rsidP="00FD3834">
      <w:pPr>
        <w:jc w:val="right"/>
      </w:pPr>
    </w:p>
    <w:p w:rsidR="008341EE" w:rsidRPr="00E314F4" w:rsidRDefault="008341EE" w:rsidP="00FD3834">
      <w:pPr>
        <w:jc w:val="right"/>
      </w:pPr>
    </w:p>
    <w:p w:rsidR="008341EE" w:rsidRPr="00E314F4" w:rsidRDefault="008341EE" w:rsidP="00FD3834">
      <w:pPr>
        <w:jc w:val="right"/>
      </w:pPr>
    </w:p>
    <w:p w:rsidR="008341EE" w:rsidRPr="00E314F4" w:rsidRDefault="001C26F5" w:rsidP="008341EE">
      <w:pPr>
        <w:jc w:val="center"/>
      </w:pPr>
      <w:r w:rsidRPr="00E314F4">
        <w:rPr>
          <w:noProof/>
        </w:rPr>
        <w:drawing>
          <wp:inline distT="0" distB="0" distL="0" distR="0">
            <wp:extent cx="1047750" cy="12858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47750" cy="1285875"/>
                    </a:xfrm>
                    <a:prstGeom prst="rect">
                      <a:avLst/>
                    </a:prstGeom>
                    <a:noFill/>
                    <a:ln w="9525">
                      <a:noFill/>
                      <a:miter lim="800000"/>
                      <a:headEnd/>
                      <a:tailEnd/>
                    </a:ln>
                  </pic:spPr>
                </pic:pic>
              </a:graphicData>
            </a:graphic>
          </wp:inline>
        </w:drawing>
      </w:r>
    </w:p>
    <w:p w:rsidR="00FB1053" w:rsidRPr="00E314F4" w:rsidRDefault="00FB1053" w:rsidP="002D214A"/>
    <w:p w:rsidR="00FB1053" w:rsidRPr="00E314F4" w:rsidRDefault="00FB1053" w:rsidP="002D214A"/>
    <w:p w:rsidR="003C4C73" w:rsidRPr="00E314F4" w:rsidRDefault="003C4C73" w:rsidP="00FD3834">
      <w:pPr>
        <w:jc w:val="center"/>
        <w:rPr>
          <w:sz w:val="32"/>
          <w:szCs w:val="32"/>
        </w:rPr>
      </w:pPr>
    </w:p>
    <w:p w:rsidR="00FD3834" w:rsidRPr="00E314F4" w:rsidRDefault="00FD3834" w:rsidP="00FD3834">
      <w:pPr>
        <w:jc w:val="center"/>
        <w:rPr>
          <w:sz w:val="32"/>
          <w:szCs w:val="32"/>
        </w:rPr>
      </w:pPr>
      <w:r w:rsidRPr="00E314F4">
        <w:rPr>
          <w:sz w:val="32"/>
          <w:szCs w:val="32"/>
        </w:rPr>
        <w:t xml:space="preserve">SPECYFIKACJA ISTOTNYCH WARUNKÓW ZAMÓWIENIA </w:t>
      </w:r>
      <w:r w:rsidRPr="00E314F4">
        <w:rPr>
          <w:spacing w:val="36"/>
          <w:sz w:val="32"/>
          <w:szCs w:val="32"/>
        </w:rPr>
        <w:t>(SIWZ)</w:t>
      </w:r>
    </w:p>
    <w:p w:rsidR="00FD3834" w:rsidRPr="00E314F4" w:rsidRDefault="00FD3834" w:rsidP="00FD3834">
      <w:pPr>
        <w:jc w:val="center"/>
      </w:pPr>
    </w:p>
    <w:p w:rsidR="00FD3834" w:rsidRPr="00E314F4" w:rsidRDefault="00FD3834" w:rsidP="00FD3834">
      <w:pPr>
        <w:jc w:val="both"/>
      </w:pPr>
    </w:p>
    <w:p w:rsidR="00FD3834" w:rsidRPr="00E314F4" w:rsidRDefault="00FD3834" w:rsidP="003C3E0F">
      <w:pPr>
        <w:jc w:val="center"/>
        <w:rPr>
          <w:i/>
          <w:sz w:val="22"/>
          <w:szCs w:val="22"/>
        </w:rPr>
      </w:pPr>
      <w:r w:rsidRPr="00E314F4">
        <w:rPr>
          <w:i/>
          <w:sz w:val="22"/>
          <w:szCs w:val="22"/>
        </w:rPr>
        <w:t>w postępowaniu o udzielenie zamówienia publiczneg</w:t>
      </w:r>
      <w:r w:rsidR="00120D77" w:rsidRPr="00E314F4">
        <w:rPr>
          <w:i/>
          <w:sz w:val="22"/>
          <w:szCs w:val="22"/>
        </w:rPr>
        <w:t>o o wartości szacunkowej poni</w:t>
      </w:r>
      <w:r w:rsidR="00C762A3" w:rsidRPr="00E314F4">
        <w:rPr>
          <w:i/>
          <w:sz w:val="22"/>
          <w:szCs w:val="22"/>
        </w:rPr>
        <w:t>żej</w:t>
      </w:r>
      <w:r w:rsidRPr="00E314F4">
        <w:rPr>
          <w:i/>
          <w:sz w:val="22"/>
          <w:szCs w:val="22"/>
        </w:rPr>
        <w:t xml:space="preserve"> wartości ustalonej na podstawie art. 11 ust. 8 ustawy z dnia 29 stycznia 2004 roku Prawo zamówień publicznych realizowanym w trybi</w:t>
      </w:r>
      <w:r w:rsidR="00E75CC6" w:rsidRPr="00E314F4">
        <w:rPr>
          <w:i/>
          <w:sz w:val="22"/>
          <w:szCs w:val="22"/>
        </w:rPr>
        <w:t>e przetargu nieograniczonego na</w:t>
      </w:r>
    </w:p>
    <w:p w:rsidR="00FD3834" w:rsidRPr="00E314F4" w:rsidRDefault="00FD3834" w:rsidP="00FD3834">
      <w:pPr>
        <w:jc w:val="both"/>
        <w:rPr>
          <w:sz w:val="22"/>
          <w:szCs w:val="22"/>
        </w:rPr>
      </w:pPr>
    </w:p>
    <w:p w:rsidR="003C4C73" w:rsidRPr="00E314F4" w:rsidRDefault="003C4C73" w:rsidP="009F20DE">
      <w:pPr>
        <w:jc w:val="center"/>
        <w:rPr>
          <w:b/>
          <w:bCs/>
          <w:sz w:val="28"/>
          <w:szCs w:val="28"/>
        </w:rPr>
      </w:pPr>
    </w:p>
    <w:p w:rsidR="003C4C73" w:rsidRPr="00E314F4" w:rsidRDefault="003C4C73" w:rsidP="009F20DE">
      <w:pPr>
        <w:jc w:val="center"/>
        <w:rPr>
          <w:b/>
          <w:bCs/>
          <w:sz w:val="28"/>
          <w:szCs w:val="28"/>
        </w:rPr>
      </w:pPr>
    </w:p>
    <w:p w:rsidR="003C4C73" w:rsidRPr="00E314F4" w:rsidRDefault="003C4C73" w:rsidP="009F20DE">
      <w:pPr>
        <w:jc w:val="center"/>
        <w:rPr>
          <w:b/>
          <w:bCs/>
          <w:sz w:val="28"/>
          <w:szCs w:val="28"/>
        </w:rPr>
      </w:pPr>
    </w:p>
    <w:p w:rsidR="00DC628C" w:rsidRPr="00E314F4" w:rsidRDefault="00DC628C" w:rsidP="00DC628C">
      <w:pPr>
        <w:spacing w:before="100" w:beforeAutospacing="1"/>
        <w:ind w:right="17"/>
        <w:jc w:val="center"/>
        <w:rPr>
          <w:b/>
          <w:bCs/>
          <w:sz w:val="32"/>
          <w:szCs w:val="32"/>
        </w:rPr>
      </w:pPr>
      <w:r w:rsidRPr="00E314F4">
        <w:rPr>
          <w:b/>
          <w:sz w:val="24"/>
          <w:szCs w:val="24"/>
        </w:rPr>
        <w:t>„</w:t>
      </w:r>
      <w:r w:rsidRPr="00E314F4">
        <w:rPr>
          <w:b/>
          <w:bCs/>
          <w:sz w:val="32"/>
          <w:szCs w:val="32"/>
        </w:rPr>
        <w:t xml:space="preserve">Odbiór i </w:t>
      </w:r>
      <w:r w:rsidR="00E42540" w:rsidRPr="00E314F4">
        <w:rPr>
          <w:b/>
          <w:bCs/>
          <w:sz w:val="32"/>
          <w:szCs w:val="32"/>
        </w:rPr>
        <w:t>transport</w:t>
      </w:r>
      <w:r w:rsidRPr="00E314F4">
        <w:rPr>
          <w:b/>
          <w:bCs/>
          <w:sz w:val="32"/>
          <w:szCs w:val="32"/>
        </w:rPr>
        <w:t xml:space="preserve"> odpadów komunalnych </w:t>
      </w:r>
    </w:p>
    <w:p w:rsidR="00DC628C" w:rsidRPr="00E314F4" w:rsidRDefault="00DC628C" w:rsidP="00DC628C">
      <w:pPr>
        <w:spacing w:before="100" w:beforeAutospacing="1"/>
        <w:ind w:right="17"/>
        <w:jc w:val="center"/>
        <w:rPr>
          <w:sz w:val="24"/>
          <w:szCs w:val="24"/>
        </w:rPr>
      </w:pPr>
      <w:r w:rsidRPr="00E314F4">
        <w:rPr>
          <w:b/>
          <w:bCs/>
          <w:sz w:val="32"/>
          <w:szCs w:val="32"/>
        </w:rPr>
        <w:t>z terenu Gminy Siemień</w:t>
      </w:r>
      <w:r w:rsidR="00B53D5B" w:rsidRPr="00E314F4">
        <w:rPr>
          <w:b/>
          <w:bCs/>
          <w:sz w:val="32"/>
          <w:szCs w:val="32"/>
        </w:rPr>
        <w:t xml:space="preserve"> oraz PSZOK-u w 2021 i 2022</w:t>
      </w:r>
      <w:r w:rsidR="00BC71A4" w:rsidRPr="00E314F4">
        <w:rPr>
          <w:b/>
          <w:bCs/>
          <w:sz w:val="32"/>
          <w:szCs w:val="32"/>
        </w:rPr>
        <w:t xml:space="preserve"> r.</w:t>
      </w:r>
      <w:r w:rsidRPr="00E314F4">
        <w:rPr>
          <w:b/>
          <w:bCs/>
          <w:sz w:val="32"/>
          <w:szCs w:val="32"/>
        </w:rPr>
        <w:t>”</w:t>
      </w:r>
    </w:p>
    <w:p w:rsidR="00FD3834" w:rsidRPr="00E314F4" w:rsidRDefault="00FD3834" w:rsidP="00FD3834">
      <w:pPr>
        <w:spacing w:line="360" w:lineRule="auto"/>
        <w:jc w:val="both"/>
        <w:rPr>
          <w:b/>
          <w:sz w:val="22"/>
          <w:szCs w:val="22"/>
        </w:rPr>
      </w:pPr>
    </w:p>
    <w:p w:rsidR="001121D9" w:rsidRPr="00E314F4" w:rsidRDefault="001121D9" w:rsidP="00FD3834">
      <w:pPr>
        <w:spacing w:line="360" w:lineRule="auto"/>
        <w:jc w:val="both"/>
        <w:rPr>
          <w:b/>
          <w:sz w:val="22"/>
          <w:szCs w:val="22"/>
        </w:rPr>
      </w:pPr>
    </w:p>
    <w:p w:rsidR="00C50C79" w:rsidRPr="00E314F4" w:rsidRDefault="00C50C79" w:rsidP="00FD3834">
      <w:pPr>
        <w:spacing w:line="360" w:lineRule="auto"/>
        <w:jc w:val="both"/>
        <w:rPr>
          <w:b/>
        </w:rPr>
      </w:pPr>
    </w:p>
    <w:p w:rsidR="00FD3834" w:rsidRPr="00E314F4" w:rsidRDefault="00FD3834" w:rsidP="00FD3834">
      <w:pPr>
        <w:spacing w:line="360" w:lineRule="auto"/>
        <w:jc w:val="both"/>
        <w:rPr>
          <w:b/>
          <w:sz w:val="24"/>
          <w:szCs w:val="24"/>
        </w:rPr>
      </w:pPr>
    </w:p>
    <w:p w:rsidR="00354F10" w:rsidRPr="00E314F4" w:rsidRDefault="00B53D5B" w:rsidP="00354F10">
      <w:pPr>
        <w:spacing w:line="360" w:lineRule="auto"/>
        <w:jc w:val="center"/>
        <w:rPr>
          <w:b/>
          <w:sz w:val="24"/>
          <w:szCs w:val="24"/>
        </w:rPr>
      </w:pPr>
      <w:r w:rsidRPr="00E314F4">
        <w:rPr>
          <w:b/>
          <w:sz w:val="24"/>
          <w:szCs w:val="24"/>
        </w:rPr>
        <w:t xml:space="preserve">                                                               </w:t>
      </w:r>
      <w:r w:rsidR="00FD3834" w:rsidRPr="00E314F4">
        <w:rPr>
          <w:b/>
          <w:sz w:val="24"/>
          <w:szCs w:val="24"/>
        </w:rPr>
        <w:t>Zatwierdzam:</w:t>
      </w:r>
    </w:p>
    <w:p w:rsidR="00354F10" w:rsidRPr="00E314F4" w:rsidRDefault="00354F10" w:rsidP="00354F10">
      <w:pPr>
        <w:spacing w:line="360" w:lineRule="auto"/>
        <w:jc w:val="center"/>
        <w:rPr>
          <w:b/>
          <w:sz w:val="24"/>
          <w:szCs w:val="24"/>
        </w:rPr>
      </w:pPr>
    </w:p>
    <w:p w:rsidR="00FD3834" w:rsidRPr="00E314F4" w:rsidRDefault="00354F10" w:rsidP="00FD3834">
      <w:pPr>
        <w:spacing w:line="360" w:lineRule="auto"/>
        <w:jc w:val="right"/>
        <w:rPr>
          <w:b/>
          <w:sz w:val="24"/>
          <w:szCs w:val="24"/>
        </w:rPr>
      </w:pPr>
      <w:r w:rsidRPr="00E314F4">
        <w:rPr>
          <w:b/>
          <w:sz w:val="24"/>
          <w:szCs w:val="24"/>
        </w:rPr>
        <w:t xml:space="preserve">     Wójt Gminy Siemień</w:t>
      </w:r>
      <w:r w:rsidR="00FD3834" w:rsidRPr="00E314F4">
        <w:rPr>
          <w:b/>
          <w:sz w:val="24"/>
          <w:szCs w:val="24"/>
        </w:rPr>
        <w:tab/>
      </w:r>
      <w:r w:rsidR="00FD3834" w:rsidRPr="00E314F4">
        <w:rPr>
          <w:b/>
          <w:sz w:val="24"/>
          <w:szCs w:val="24"/>
        </w:rPr>
        <w:tab/>
      </w:r>
    </w:p>
    <w:p w:rsidR="0082274C" w:rsidRPr="00E314F4" w:rsidRDefault="001360F8" w:rsidP="00870943">
      <w:pPr>
        <w:spacing w:line="360" w:lineRule="auto"/>
        <w:ind w:left="4956" w:firstLine="708"/>
        <w:jc w:val="both"/>
        <w:rPr>
          <w:b/>
          <w:sz w:val="24"/>
          <w:szCs w:val="24"/>
        </w:rPr>
      </w:pPr>
      <w:r w:rsidRPr="00E314F4">
        <w:rPr>
          <w:b/>
          <w:sz w:val="24"/>
          <w:szCs w:val="24"/>
        </w:rPr>
        <w:t xml:space="preserve">  Tomasz Kanak</w:t>
      </w:r>
    </w:p>
    <w:p w:rsidR="00FD3834" w:rsidRPr="00E314F4" w:rsidRDefault="00FD3834" w:rsidP="00870943">
      <w:pPr>
        <w:spacing w:line="360" w:lineRule="auto"/>
        <w:ind w:left="4956" w:firstLine="708"/>
        <w:jc w:val="both"/>
        <w:rPr>
          <w:b/>
          <w:sz w:val="24"/>
          <w:szCs w:val="24"/>
        </w:rPr>
      </w:pPr>
    </w:p>
    <w:p w:rsidR="00FD3834" w:rsidRPr="00E314F4" w:rsidRDefault="00A62BBF" w:rsidP="00FD3834">
      <w:pPr>
        <w:spacing w:line="360" w:lineRule="auto"/>
        <w:jc w:val="right"/>
        <w:rPr>
          <w:b/>
        </w:rPr>
      </w:pPr>
      <w:r w:rsidRPr="00E314F4">
        <w:rPr>
          <w:b/>
          <w:sz w:val="24"/>
          <w:szCs w:val="24"/>
        </w:rPr>
        <w:tab/>
      </w:r>
      <w:r w:rsidRPr="00E314F4">
        <w:rPr>
          <w:b/>
          <w:sz w:val="24"/>
          <w:szCs w:val="24"/>
        </w:rPr>
        <w:tab/>
      </w:r>
      <w:r w:rsidR="00FD3834" w:rsidRPr="00E314F4">
        <w:rPr>
          <w:b/>
        </w:rPr>
        <w:tab/>
      </w:r>
    </w:p>
    <w:p w:rsidR="00FD3834" w:rsidRPr="00E314F4" w:rsidRDefault="00FD3834" w:rsidP="00FD3834">
      <w:pPr>
        <w:pBdr>
          <w:bottom w:val="single" w:sz="12" w:space="1" w:color="auto"/>
        </w:pBdr>
        <w:spacing w:line="360" w:lineRule="auto"/>
        <w:jc w:val="both"/>
        <w:rPr>
          <w:b/>
        </w:rPr>
      </w:pPr>
      <w:bookmarkStart w:id="0" w:name="_GoBack"/>
      <w:bookmarkEnd w:id="0"/>
    </w:p>
    <w:p w:rsidR="003C4C73" w:rsidRPr="00E314F4" w:rsidRDefault="003C4C73" w:rsidP="00FD3834">
      <w:pPr>
        <w:pBdr>
          <w:bottom w:val="single" w:sz="12" w:space="1" w:color="auto"/>
        </w:pBdr>
        <w:spacing w:line="360" w:lineRule="auto"/>
        <w:jc w:val="both"/>
        <w:rPr>
          <w:b/>
        </w:rPr>
      </w:pPr>
    </w:p>
    <w:p w:rsidR="003C4C73" w:rsidRPr="00E314F4" w:rsidRDefault="003C4C73" w:rsidP="00FD3834">
      <w:pPr>
        <w:pBdr>
          <w:bottom w:val="single" w:sz="12" w:space="1" w:color="auto"/>
        </w:pBdr>
        <w:spacing w:line="360" w:lineRule="auto"/>
        <w:jc w:val="both"/>
        <w:rPr>
          <w:b/>
        </w:rPr>
      </w:pPr>
    </w:p>
    <w:p w:rsidR="003C4C73" w:rsidRPr="00E314F4" w:rsidRDefault="00267318" w:rsidP="0077174A">
      <w:pPr>
        <w:pBdr>
          <w:bottom w:val="single" w:sz="12" w:space="1" w:color="auto"/>
        </w:pBdr>
        <w:spacing w:line="360" w:lineRule="auto"/>
        <w:jc w:val="center"/>
        <w:rPr>
          <w:b/>
          <w:sz w:val="24"/>
          <w:szCs w:val="24"/>
        </w:rPr>
      </w:pPr>
      <w:r w:rsidRPr="00E314F4">
        <w:rPr>
          <w:b/>
          <w:sz w:val="24"/>
          <w:szCs w:val="24"/>
        </w:rPr>
        <w:t xml:space="preserve">Siemień, dnia </w:t>
      </w:r>
      <w:r w:rsidR="003C3E0F">
        <w:rPr>
          <w:b/>
          <w:sz w:val="24"/>
          <w:szCs w:val="24"/>
        </w:rPr>
        <w:t>29</w:t>
      </w:r>
      <w:r w:rsidR="00A96199">
        <w:rPr>
          <w:b/>
          <w:sz w:val="24"/>
          <w:szCs w:val="24"/>
        </w:rPr>
        <w:t xml:space="preserve"> październ</w:t>
      </w:r>
      <w:r w:rsidR="00E314F4">
        <w:rPr>
          <w:b/>
          <w:sz w:val="24"/>
          <w:szCs w:val="24"/>
        </w:rPr>
        <w:t>ika</w:t>
      </w:r>
      <w:r w:rsidR="00B53D5B" w:rsidRPr="00E314F4">
        <w:rPr>
          <w:b/>
          <w:sz w:val="24"/>
          <w:szCs w:val="24"/>
        </w:rPr>
        <w:t xml:space="preserve"> 2020</w:t>
      </w:r>
      <w:r w:rsidR="0077174A" w:rsidRPr="00E314F4">
        <w:rPr>
          <w:b/>
          <w:sz w:val="24"/>
          <w:szCs w:val="24"/>
        </w:rPr>
        <w:t xml:space="preserve"> r.</w:t>
      </w:r>
    </w:p>
    <w:p w:rsidR="003C4C73" w:rsidRPr="00E314F4" w:rsidRDefault="003C4C73" w:rsidP="00FD3834">
      <w:pPr>
        <w:pBdr>
          <w:bottom w:val="single" w:sz="12" w:space="1" w:color="auto"/>
        </w:pBdr>
        <w:spacing w:line="360" w:lineRule="auto"/>
        <w:jc w:val="both"/>
        <w:rPr>
          <w:b/>
        </w:rPr>
      </w:pPr>
    </w:p>
    <w:p w:rsidR="00C903B7" w:rsidRPr="00E314F4" w:rsidRDefault="00C903B7" w:rsidP="00C903B7">
      <w:bookmarkStart w:id="1" w:name="_Toc248122980"/>
    </w:p>
    <w:p w:rsidR="00C903B7" w:rsidRPr="00E314F4" w:rsidRDefault="00C903B7" w:rsidP="00C903B7"/>
    <w:p w:rsidR="003C3E0F" w:rsidRDefault="003C3E0F" w:rsidP="00C903B7">
      <w:pPr>
        <w:jc w:val="center"/>
        <w:rPr>
          <w:b/>
          <w:sz w:val="24"/>
          <w:szCs w:val="24"/>
        </w:rPr>
      </w:pPr>
    </w:p>
    <w:p w:rsidR="00C903B7" w:rsidRPr="00E314F4" w:rsidRDefault="00C903B7" w:rsidP="00C903B7">
      <w:pPr>
        <w:jc w:val="center"/>
        <w:rPr>
          <w:b/>
          <w:sz w:val="24"/>
          <w:szCs w:val="24"/>
        </w:rPr>
      </w:pPr>
      <w:r w:rsidRPr="00E314F4">
        <w:rPr>
          <w:b/>
          <w:sz w:val="24"/>
          <w:szCs w:val="24"/>
        </w:rPr>
        <w:t>Rozdział 1</w:t>
      </w:r>
    </w:p>
    <w:p w:rsidR="00C903B7" w:rsidRPr="00E314F4" w:rsidRDefault="00C903B7" w:rsidP="00C903B7">
      <w:pPr>
        <w:jc w:val="center"/>
        <w:rPr>
          <w:b/>
          <w:sz w:val="24"/>
          <w:szCs w:val="24"/>
        </w:rPr>
      </w:pPr>
      <w:r w:rsidRPr="00E314F4">
        <w:rPr>
          <w:b/>
          <w:sz w:val="24"/>
          <w:szCs w:val="24"/>
        </w:rPr>
        <w:t>Postanowienia Ogólne</w:t>
      </w:r>
    </w:p>
    <w:p w:rsidR="00C903B7" w:rsidRPr="00E314F4" w:rsidRDefault="00C903B7" w:rsidP="00C903B7">
      <w:pPr>
        <w:spacing w:line="3" w:lineRule="exact"/>
        <w:rPr>
          <w:sz w:val="24"/>
        </w:rPr>
      </w:pPr>
      <w:bookmarkStart w:id="2" w:name="page2"/>
      <w:bookmarkEnd w:id="2"/>
    </w:p>
    <w:p w:rsidR="00C903B7" w:rsidRPr="00E314F4" w:rsidRDefault="00C903B7" w:rsidP="00C903B7">
      <w:pPr>
        <w:spacing w:line="3" w:lineRule="exact"/>
        <w:rPr>
          <w:sz w:val="24"/>
        </w:rPr>
      </w:pPr>
    </w:p>
    <w:p w:rsidR="00C903B7" w:rsidRPr="00E314F4" w:rsidRDefault="00C903B7" w:rsidP="00C903B7">
      <w:pPr>
        <w:spacing w:line="3" w:lineRule="exact"/>
        <w:rPr>
          <w:sz w:val="24"/>
        </w:rPr>
      </w:pPr>
    </w:p>
    <w:p w:rsidR="00C903B7" w:rsidRPr="00E314F4" w:rsidRDefault="00C903B7" w:rsidP="00C903B7">
      <w:pPr>
        <w:spacing w:line="3" w:lineRule="exact"/>
        <w:rPr>
          <w:sz w:val="24"/>
        </w:rPr>
      </w:pPr>
    </w:p>
    <w:p w:rsidR="00C903B7" w:rsidRPr="00E314F4" w:rsidRDefault="00C903B7" w:rsidP="00C903B7">
      <w:pPr>
        <w:spacing w:line="3" w:lineRule="exact"/>
      </w:pPr>
    </w:p>
    <w:tbl>
      <w:tblPr>
        <w:tblW w:w="0" w:type="auto"/>
        <w:tblInd w:w="360" w:type="dxa"/>
        <w:tblLayout w:type="fixed"/>
        <w:tblCellMar>
          <w:left w:w="0" w:type="dxa"/>
          <w:right w:w="0" w:type="dxa"/>
        </w:tblCellMar>
        <w:tblLook w:val="0000"/>
      </w:tblPr>
      <w:tblGrid>
        <w:gridCol w:w="500"/>
        <w:gridCol w:w="2660"/>
        <w:gridCol w:w="3560"/>
      </w:tblGrid>
      <w:tr w:rsidR="00C903B7" w:rsidRPr="00E314F4" w:rsidTr="00186D89">
        <w:trPr>
          <w:trHeight w:val="552"/>
        </w:trPr>
        <w:tc>
          <w:tcPr>
            <w:tcW w:w="500" w:type="dxa"/>
            <w:shd w:val="clear" w:color="auto" w:fill="auto"/>
            <w:vAlign w:val="bottom"/>
          </w:tcPr>
          <w:p w:rsidR="00C903B7" w:rsidRPr="00E314F4" w:rsidRDefault="00C903B7" w:rsidP="00186D89">
            <w:pPr>
              <w:spacing w:line="0" w:lineRule="atLeast"/>
              <w:rPr>
                <w:b/>
                <w:sz w:val="24"/>
              </w:rPr>
            </w:pPr>
          </w:p>
          <w:p w:rsidR="00C903B7" w:rsidRPr="00E314F4" w:rsidRDefault="00C903B7" w:rsidP="00186D89">
            <w:pPr>
              <w:spacing w:line="0" w:lineRule="atLeast"/>
              <w:rPr>
                <w:b/>
                <w:sz w:val="24"/>
              </w:rPr>
            </w:pPr>
          </w:p>
          <w:p w:rsidR="00C903B7" w:rsidRPr="00E314F4" w:rsidRDefault="00C903B7" w:rsidP="00186D89">
            <w:pPr>
              <w:spacing w:line="0" w:lineRule="atLeast"/>
              <w:rPr>
                <w:b/>
                <w:sz w:val="24"/>
              </w:rPr>
            </w:pPr>
            <w:r w:rsidRPr="00E314F4">
              <w:rPr>
                <w:b/>
                <w:sz w:val="24"/>
              </w:rPr>
              <w:t>1.1</w:t>
            </w:r>
          </w:p>
        </w:tc>
        <w:tc>
          <w:tcPr>
            <w:tcW w:w="6220" w:type="dxa"/>
            <w:gridSpan w:val="2"/>
            <w:shd w:val="clear" w:color="auto" w:fill="auto"/>
            <w:vAlign w:val="bottom"/>
          </w:tcPr>
          <w:p w:rsidR="00C903B7" w:rsidRPr="00E314F4" w:rsidRDefault="00C903B7" w:rsidP="00186D89">
            <w:pPr>
              <w:spacing w:line="0" w:lineRule="atLeast"/>
              <w:ind w:left="260"/>
              <w:rPr>
                <w:b/>
                <w:sz w:val="24"/>
              </w:rPr>
            </w:pPr>
            <w:r w:rsidRPr="00E314F4">
              <w:rPr>
                <w:b/>
                <w:sz w:val="24"/>
              </w:rPr>
              <w:t>Nazwa i adres Zamawiającego</w:t>
            </w:r>
          </w:p>
        </w:tc>
      </w:tr>
      <w:tr w:rsidR="00C903B7" w:rsidRPr="00E314F4" w:rsidTr="00186D89">
        <w:trPr>
          <w:trHeight w:val="271"/>
        </w:trPr>
        <w:tc>
          <w:tcPr>
            <w:tcW w:w="3160" w:type="dxa"/>
            <w:gridSpan w:val="2"/>
            <w:shd w:val="clear" w:color="auto" w:fill="auto"/>
            <w:vAlign w:val="bottom"/>
          </w:tcPr>
          <w:p w:rsidR="00C903B7" w:rsidRPr="00E314F4" w:rsidRDefault="00C903B7" w:rsidP="00186D89">
            <w:pPr>
              <w:spacing w:line="271" w:lineRule="exact"/>
              <w:rPr>
                <w:sz w:val="24"/>
              </w:rPr>
            </w:pPr>
            <w:r w:rsidRPr="00E314F4">
              <w:rPr>
                <w:sz w:val="24"/>
              </w:rPr>
              <w:t>Nazwa zamawiającego:</w:t>
            </w:r>
          </w:p>
        </w:tc>
        <w:tc>
          <w:tcPr>
            <w:tcW w:w="3560" w:type="dxa"/>
            <w:shd w:val="clear" w:color="auto" w:fill="auto"/>
            <w:vAlign w:val="bottom"/>
          </w:tcPr>
          <w:p w:rsidR="00C903B7" w:rsidRPr="00E314F4" w:rsidRDefault="00C903B7" w:rsidP="00186D89">
            <w:pPr>
              <w:spacing w:line="271" w:lineRule="exact"/>
              <w:ind w:left="380"/>
              <w:rPr>
                <w:sz w:val="24"/>
              </w:rPr>
            </w:pPr>
            <w:r w:rsidRPr="00E314F4">
              <w:rPr>
                <w:sz w:val="24"/>
              </w:rPr>
              <w:t>Gmina Siemień</w:t>
            </w:r>
          </w:p>
        </w:tc>
      </w:tr>
      <w:tr w:rsidR="00C903B7" w:rsidRPr="00E314F4" w:rsidTr="00186D89">
        <w:trPr>
          <w:trHeight w:val="276"/>
        </w:trPr>
        <w:tc>
          <w:tcPr>
            <w:tcW w:w="3160" w:type="dxa"/>
            <w:gridSpan w:val="2"/>
            <w:shd w:val="clear" w:color="auto" w:fill="auto"/>
            <w:vAlign w:val="bottom"/>
          </w:tcPr>
          <w:p w:rsidR="00C903B7" w:rsidRPr="00E314F4" w:rsidRDefault="00C903B7" w:rsidP="00186D89">
            <w:pPr>
              <w:spacing w:line="0" w:lineRule="atLeast"/>
              <w:rPr>
                <w:sz w:val="24"/>
                <w:szCs w:val="24"/>
              </w:rPr>
            </w:pPr>
            <w:r w:rsidRPr="00E314F4">
              <w:rPr>
                <w:sz w:val="24"/>
                <w:szCs w:val="24"/>
              </w:rPr>
              <w:t>Adres zamawiającego:</w:t>
            </w:r>
          </w:p>
        </w:tc>
        <w:tc>
          <w:tcPr>
            <w:tcW w:w="3560" w:type="dxa"/>
            <w:shd w:val="clear" w:color="auto" w:fill="auto"/>
            <w:vAlign w:val="bottom"/>
          </w:tcPr>
          <w:p w:rsidR="00C903B7" w:rsidRPr="00E314F4" w:rsidRDefault="00C903B7" w:rsidP="00186D89">
            <w:pPr>
              <w:spacing w:line="0" w:lineRule="atLeast"/>
              <w:ind w:left="380"/>
              <w:rPr>
                <w:w w:val="99"/>
                <w:sz w:val="24"/>
                <w:szCs w:val="24"/>
              </w:rPr>
            </w:pPr>
            <w:r w:rsidRPr="00E314F4">
              <w:rPr>
                <w:w w:val="99"/>
                <w:sz w:val="24"/>
                <w:szCs w:val="24"/>
              </w:rPr>
              <w:t>ul. Stawowa 1B, 21-220 Siemień</w:t>
            </w:r>
          </w:p>
        </w:tc>
      </w:tr>
      <w:tr w:rsidR="00C903B7" w:rsidRPr="00E314F4" w:rsidTr="00186D89">
        <w:trPr>
          <w:trHeight w:val="276"/>
        </w:trPr>
        <w:tc>
          <w:tcPr>
            <w:tcW w:w="3160" w:type="dxa"/>
            <w:gridSpan w:val="2"/>
            <w:shd w:val="clear" w:color="auto" w:fill="auto"/>
            <w:vAlign w:val="bottom"/>
          </w:tcPr>
          <w:p w:rsidR="00C903B7" w:rsidRPr="00E314F4" w:rsidRDefault="00C903B7" w:rsidP="00186D89">
            <w:pPr>
              <w:spacing w:line="0" w:lineRule="atLeast"/>
              <w:rPr>
                <w:sz w:val="24"/>
              </w:rPr>
            </w:pPr>
            <w:r w:rsidRPr="00E314F4">
              <w:rPr>
                <w:sz w:val="24"/>
              </w:rPr>
              <w:t>Numer telefonu/faksu:</w:t>
            </w:r>
          </w:p>
        </w:tc>
        <w:tc>
          <w:tcPr>
            <w:tcW w:w="3560" w:type="dxa"/>
            <w:shd w:val="clear" w:color="auto" w:fill="auto"/>
            <w:vAlign w:val="bottom"/>
          </w:tcPr>
          <w:p w:rsidR="00C903B7" w:rsidRPr="00E314F4" w:rsidRDefault="00C903B7" w:rsidP="00186D89">
            <w:pPr>
              <w:spacing w:line="0" w:lineRule="atLeast"/>
              <w:ind w:left="380"/>
              <w:rPr>
                <w:sz w:val="24"/>
              </w:rPr>
            </w:pPr>
            <w:r w:rsidRPr="00E314F4">
              <w:rPr>
                <w:sz w:val="24"/>
              </w:rPr>
              <w:t>83 354 70 01, 83 354 70 21</w:t>
            </w:r>
          </w:p>
        </w:tc>
      </w:tr>
      <w:tr w:rsidR="00C903B7" w:rsidRPr="00E314F4" w:rsidTr="00186D89">
        <w:trPr>
          <w:trHeight w:val="276"/>
        </w:trPr>
        <w:tc>
          <w:tcPr>
            <w:tcW w:w="3160" w:type="dxa"/>
            <w:gridSpan w:val="2"/>
            <w:shd w:val="clear" w:color="auto" w:fill="auto"/>
            <w:vAlign w:val="bottom"/>
          </w:tcPr>
          <w:p w:rsidR="00C903B7" w:rsidRPr="00E314F4" w:rsidRDefault="00C903B7" w:rsidP="00186D89">
            <w:pPr>
              <w:spacing w:line="0" w:lineRule="atLeast"/>
              <w:rPr>
                <w:b/>
                <w:sz w:val="24"/>
              </w:rPr>
            </w:pPr>
            <w:r w:rsidRPr="00E314F4">
              <w:rPr>
                <w:b/>
                <w:sz w:val="24"/>
              </w:rPr>
              <w:t>Adres poczty elektronicznej:</w:t>
            </w:r>
          </w:p>
        </w:tc>
        <w:tc>
          <w:tcPr>
            <w:tcW w:w="3560" w:type="dxa"/>
            <w:shd w:val="clear" w:color="auto" w:fill="auto"/>
            <w:vAlign w:val="bottom"/>
          </w:tcPr>
          <w:p w:rsidR="00C903B7" w:rsidRPr="00E314F4" w:rsidRDefault="00C903B7" w:rsidP="00186D89">
            <w:pPr>
              <w:spacing w:line="0" w:lineRule="atLeast"/>
              <w:ind w:left="380"/>
              <w:rPr>
                <w:b/>
                <w:sz w:val="24"/>
              </w:rPr>
            </w:pPr>
            <w:r w:rsidRPr="00E314F4">
              <w:rPr>
                <w:b/>
                <w:sz w:val="24"/>
              </w:rPr>
              <w:t>o.srodowiska@siemien.pl</w:t>
            </w:r>
          </w:p>
        </w:tc>
      </w:tr>
      <w:tr w:rsidR="00C903B7" w:rsidRPr="00E314F4" w:rsidTr="00186D89">
        <w:trPr>
          <w:trHeight w:val="276"/>
        </w:trPr>
        <w:tc>
          <w:tcPr>
            <w:tcW w:w="3160" w:type="dxa"/>
            <w:gridSpan w:val="2"/>
            <w:shd w:val="clear" w:color="auto" w:fill="auto"/>
            <w:vAlign w:val="bottom"/>
          </w:tcPr>
          <w:p w:rsidR="00C903B7" w:rsidRPr="00E314F4" w:rsidRDefault="00C903B7" w:rsidP="00186D89">
            <w:pPr>
              <w:spacing w:line="0" w:lineRule="atLeast"/>
              <w:rPr>
                <w:b/>
                <w:sz w:val="24"/>
              </w:rPr>
            </w:pPr>
            <w:r w:rsidRPr="00E314F4">
              <w:rPr>
                <w:b/>
                <w:sz w:val="24"/>
              </w:rPr>
              <w:t>Adres strony internetowej:</w:t>
            </w:r>
          </w:p>
        </w:tc>
        <w:tc>
          <w:tcPr>
            <w:tcW w:w="3560" w:type="dxa"/>
            <w:shd w:val="clear" w:color="auto" w:fill="auto"/>
            <w:vAlign w:val="bottom"/>
          </w:tcPr>
          <w:p w:rsidR="00C903B7" w:rsidRPr="00E314F4" w:rsidRDefault="00C903B7" w:rsidP="00186D89">
            <w:pPr>
              <w:spacing w:line="0" w:lineRule="atLeast"/>
              <w:ind w:left="380"/>
              <w:rPr>
                <w:b/>
                <w:sz w:val="24"/>
              </w:rPr>
            </w:pPr>
            <w:r w:rsidRPr="00E314F4">
              <w:rPr>
                <w:b/>
                <w:sz w:val="24"/>
              </w:rPr>
              <w:t>ugsiemien.bip.lubelskie.pl</w:t>
            </w:r>
          </w:p>
        </w:tc>
      </w:tr>
      <w:tr w:rsidR="00C903B7" w:rsidRPr="00E314F4" w:rsidTr="00186D89">
        <w:trPr>
          <w:trHeight w:val="281"/>
        </w:trPr>
        <w:tc>
          <w:tcPr>
            <w:tcW w:w="500" w:type="dxa"/>
            <w:shd w:val="clear" w:color="auto" w:fill="auto"/>
            <w:vAlign w:val="bottom"/>
          </w:tcPr>
          <w:p w:rsidR="00C903B7" w:rsidRPr="00E314F4" w:rsidRDefault="00C903B7" w:rsidP="00186D89">
            <w:pPr>
              <w:spacing w:line="0" w:lineRule="atLeast"/>
              <w:rPr>
                <w:b/>
                <w:sz w:val="24"/>
              </w:rPr>
            </w:pPr>
            <w:r w:rsidRPr="00E314F4">
              <w:rPr>
                <w:b/>
                <w:sz w:val="24"/>
              </w:rPr>
              <w:t>1.2</w:t>
            </w:r>
          </w:p>
        </w:tc>
        <w:tc>
          <w:tcPr>
            <w:tcW w:w="6220" w:type="dxa"/>
            <w:gridSpan w:val="2"/>
            <w:shd w:val="clear" w:color="auto" w:fill="auto"/>
            <w:vAlign w:val="bottom"/>
          </w:tcPr>
          <w:p w:rsidR="00C903B7" w:rsidRPr="00E314F4" w:rsidRDefault="00C903B7" w:rsidP="00186D89">
            <w:pPr>
              <w:spacing w:line="0" w:lineRule="atLeast"/>
              <w:ind w:left="200"/>
              <w:rPr>
                <w:b/>
                <w:sz w:val="24"/>
              </w:rPr>
            </w:pPr>
            <w:r w:rsidRPr="00E314F4">
              <w:rPr>
                <w:b/>
                <w:sz w:val="24"/>
              </w:rPr>
              <w:t>Podstawa prawna udzielenia zamówienia</w:t>
            </w:r>
          </w:p>
        </w:tc>
      </w:tr>
    </w:tbl>
    <w:p w:rsidR="00C903B7" w:rsidRPr="00E314F4" w:rsidRDefault="00C903B7" w:rsidP="00C903B7">
      <w:pPr>
        <w:spacing w:line="7" w:lineRule="exact"/>
      </w:pPr>
    </w:p>
    <w:p w:rsidR="00C903B7" w:rsidRPr="003C3E0F" w:rsidRDefault="00C903B7" w:rsidP="00C903B7">
      <w:pPr>
        <w:spacing w:line="237" w:lineRule="auto"/>
        <w:ind w:left="360" w:right="20"/>
        <w:jc w:val="both"/>
        <w:rPr>
          <w:sz w:val="24"/>
        </w:rPr>
      </w:pPr>
      <w:r w:rsidRPr="00E314F4">
        <w:rPr>
          <w:sz w:val="24"/>
        </w:rPr>
        <w:t xml:space="preserve">Postępowanie o udzielenie zamówienia publicznego prowadzone jest w trybie przetargu nieograniczonego, na podstawie ustawy z dnia 29 stycznia 2004 r. Prawo zamówień </w:t>
      </w:r>
      <w:r w:rsidR="00EB2CFC" w:rsidRPr="003C3E0F">
        <w:rPr>
          <w:sz w:val="24"/>
        </w:rPr>
        <w:t>publicznych (</w:t>
      </w:r>
      <w:proofErr w:type="spellStart"/>
      <w:r w:rsidR="00EB2CFC" w:rsidRPr="003C3E0F">
        <w:rPr>
          <w:sz w:val="24"/>
        </w:rPr>
        <w:t>t.</w:t>
      </w:r>
      <w:r w:rsidR="003C562B" w:rsidRPr="003C3E0F">
        <w:rPr>
          <w:sz w:val="24"/>
        </w:rPr>
        <w:t>j</w:t>
      </w:r>
      <w:proofErr w:type="spellEnd"/>
      <w:r w:rsidR="003C562B" w:rsidRPr="003C3E0F">
        <w:rPr>
          <w:sz w:val="24"/>
        </w:rPr>
        <w:t>. Dz. U. z 2019 r. poz. 1843</w:t>
      </w:r>
      <w:r w:rsidRPr="003C3E0F">
        <w:rPr>
          <w:sz w:val="24"/>
        </w:rPr>
        <w:t xml:space="preserve"> z </w:t>
      </w:r>
      <w:proofErr w:type="spellStart"/>
      <w:r w:rsidRPr="003C3E0F">
        <w:rPr>
          <w:sz w:val="24"/>
        </w:rPr>
        <w:t>późn</w:t>
      </w:r>
      <w:proofErr w:type="spellEnd"/>
      <w:r w:rsidRPr="003C3E0F">
        <w:rPr>
          <w:sz w:val="24"/>
        </w:rPr>
        <w:t>. zm.) oraz aktów wykonawczych wydanych na jej podstawie.</w:t>
      </w:r>
    </w:p>
    <w:p w:rsidR="00C903B7" w:rsidRPr="003C3E0F" w:rsidRDefault="00C903B7" w:rsidP="00C903B7">
      <w:pPr>
        <w:spacing w:line="6" w:lineRule="exact"/>
      </w:pPr>
    </w:p>
    <w:p w:rsidR="00C903B7" w:rsidRPr="003C3E0F" w:rsidRDefault="00C903B7" w:rsidP="00C903B7">
      <w:pPr>
        <w:tabs>
          <w:tab w:val="left" w:pos="1040"/>
        </w:tabs>
        <w:spacing w:line="0" w:lineRule="atLeast"/>
        <w:ind w:left="360"/>
        <w:rPr>
          <w:b/>
          <w:sz w:val="23"/>
        </w:rPr>
      </w:pPr>
      <w:r w:rsidRPr="003C3E0F">
        <w:rPr>
          <w:b/>
          <w:sz w:val="24"/>
        </w:rPr>
        <w:t>1.3</w:t>
      </w:r>
      <w:r w:rsidRPr="003C3E0F">
        <w:tab/>
      </w:r>
      <w:r w:rsidRPr="003C3E0F">
        <w:rPr>
          <w:b/>
          <w:sz w:val="23"/>
        </w:rPr>
        <w:t>Wartość zamówienia</w:t>
      </w:r>
    </w:p>
    <w:p w:rsidR="00C903B7" w:rsidRPr="003C3E0F" w:rsidRDefault="00C903B7" w:rsidP="00C903B7">
      <w:pPr>
        <w:spacing w:line="7" w:lineRule="exact"/>
      </w:pPr>
    </w:p>
    <w:p w:rsidR="00C903B7" w:rsidRPr="003C3E0F" w:rsidRDefault="00C903B7" w:rsidP="00C903B7">
      <w:pPr>
        <w:spacing w:line="234" w:lineRule="auto"/>
        <w:ind w:left="360" w:right="20"/>
        <w:jc w:val="both"/>
        <w:rPr>
          <w:sz w:val="24"/>
        </w:rPr>
      </w:pPr>
      <w:r w:rsidRPr="003C3E0F">
        <w:rPr>
          <w:sz w:val="24"/>
        </w:rPr>
        <w:t xml:space="preserve">Wartość zamówienia </w:t>
      </w:r>
      <w:r w:rsidRPr="003C3E0F">
        <w:rPr>
          <w:sz w:val="24"/>
          <w:u w:val="single"/>
        </w:rPr>
        <w:t>nie przekracza</w:t>
      </w:r>
      <w:r w:rsidRPr="003C3E0F">
        <w:rPr>
          <w:sz w:val="24"/>
        </w:rPr>
        <w:t xml:space="preserve"> równowartości kwoty określonej w przepisach wydanych na podstawie art. 11 ust. 8 ustawy z dnia 29 stycznia 2004 r. prawo zamówień publicznych.</w:t>
      </w:r>
    </w:p>
    <w:p w:rsidR="00C903B7" w:rsidRPr="003C3E0F" w:rsidRDefault="00C903B7" w:rsidP="00C903B7">
      <w:pPr>
        <w:spacing w:line="6" w:lineRule="exact"/>
      </w:pPr>
    </w:p>
    <w:p w:rsidR="00C903B7" w:rsidRPr="003C3E0F" w:rsidRDefault="00C903B7" w:rsidP="00C903B7">
      <w:pPr>
        <w:tabs>
          <w:tab w:val="left" w:pos="1040"/>
        </w:tabs>
        <w:spacing w:line="0" w:lineRule="atLeast"/>
        <w:ind w:left="360"/>
        <w:rPr>
          <w:b/>
          <w:sz w:val="24"/>
        </w:rPr>
      </w:pPr>
      <w:r w:rsidRPr="003C3E0F">
        <w:rPr>
          <w:b/>
          <w:sz w:val="24"/>
        </w:rPr>
        <w:t>1.4</w:t>
      </w:r>
      <w:r w:rsidRPr="003C3E0F">
        <w:tab/>
      </w:r>
      <w:r w:rsidRPr="003C3E0F">
        <w:rPr>
          <w:b/>
          <w:sz w:val="24"/>
        </w:rPr>
        <w:t>Słownik</w:t>
      </w:r>
    </w:p>
    <w:p w:rsidR="00C903B7" w:rsidRPr="003C3E0F" w:rsidRDefault="00C903B7" w:rsidP="00FC733E">
      <w:pPr>
        <w:spacing w:line="235" w:lineRule="auto"/>
        <w:ind w:left="360"/>
        <w:jc w:val="both"/>
        <w:rPr>
          <w:sz w:val="24"/>
        </w:rPr>
      </w:pPr>
      <w:r w:rsidRPr="003C3E0F">
        <w:rPr>
          <w:sz w:val="24"/>
        </w:rPr>
        <w:t>Użyte w niniejszej Specyfikacji istotnych warunków zamówienia (oraz w</w:t>
      </w:r>
      <w:r w:rsidR="00FC733E" w:rsidRPr="003C3E0F">
        <w:rPr>
          <w:sz w:val="24"/>
        </w:rPr>
        <w:t> </w:t>
      </w:r>
      <w:r w:rsidRPr="003C3E0F">
        <w:rPr>
          <w:sz w:val="24"/>
        </w:rPr>
        <w:t>załącznikach)</w:t>
      </w:r>
      <w:r w:rsidR="004C0A32" w:rsidRPr="003C3E0F">
        <w:rPr>
          <w:sz w:val="24"/>
        </w:rPr>
        <w:t xml:space="preserve"> </w:t>
      </w:r>
      <w:r w:rsidRPr="003C3E0F">
        <w:rPr>
          <w:sz w:val="24"/>
        </w:rPr>
        <w:t>terminy mają następujące znaczenie:</w:t>
      </w:r>
    </w:p>
    <w:p w:rsidR="00C903B7" w:rsidRPr="003C3E0F" w:rsidRDefault="00C903B7" w:rsidP="00C903B7">
      <w:pPr>
        <w:spacing w:line="12" w:lineRule="exact"/>
      </w:pPr>
    </w:p>
    <w:p w:rsidR="00C903B7" w:rsidRPr="003C3E0F" w:rsidRDefault="00C903B7" w:rsidP="001F23CC">
      <w:pPr>
        <w:numPr>
          <w:ilvl w:val="0"/>
          <w:numId w:val="1"/>
        </w:numPr>
        <w:tabs>
          <w:tab w:val="clear" w:pos="720"/>
          <w:tab w:val="left" w:pos="1068"/>
        </w:tabs>
        <w:overflowPunct/>
        <w:autoSpaceDE/>
        <w:autoSpaceDN/>
        <w:adjustRightInd/>
        <w:spacing w:line="234" w:lineRule="auto"/>
        <w:ind w:left="1080" w:right="20" w:hanging="361"/>
        <w:textAlignment w:val="auto"/>
        <w:rPr>
          <w:b/>
          <w:sz w:val="24"/>
        </w:rPr>
      </w:pPr>
      <w:r w:rsidRPr="003C3E0F">
        <w:rPr>
          <w:b/>
          <w:sz w:val="24"/>
        </w:rPr>
        <w:t xml:space="preserve">„ustawa </w:t>
      </w:r>
      <w:proofErr w:type="spellStart"/>
      <w:r w:rsidRPr="003C3E0F">
        <w:rPr>
          <w:b/>
          <w:sz w:val="24"/>
        </w:rPr>
        <w:t>Pzp</w:t>
      </w:r>
      <w:proofErr w:type="spellEnd"/>
      <w:r w:rsidRPr="003C3E0F">
        <w:rPr>
          <w:b/>
          <w:sz w:val="24"/>
        </w:rPr>
        <w:t xml:space="preserve">” </w:t>
      </w:r>
      <w:r w:rsidRPr="003C3E0F">
        <w:rPr>
          <w:sz w:val="24"/>
        </w:rPr>
        <w:t xml:space="preserve">- ustawa z dnia 29 stycznia 2004 r. </w:t>
      </w:r>
      <w:r w:rsidR="003C562B" w:rsidRPr="003C3E0F">
        <w:rPr>
          <w:sz w:val="24"/>
        </w:rPr>
        <w:t>Prawo zamówień publicznych (Dz. U. z 2019 r., poz. 1843</w:t>
      </w:r>
      <w:r w:rsidRPr="003C3E0F">
        <w:rPr>
          <w:sz w:val="24"/>
        </w:rPr>
        <w:t xml:space="preserve"> z </w:t>
      </w:r>
      <w:proofErr w:type="spellStart"/>
      <w:r w:rsidRPr="003C3E0F">
        <w:rPr>
          <w:sz w:val="24"/>
        </w:rPr>
        <w:t>późn</w:t>
      </w:r>
      <w:proofErr w:type="spellEnd"/>
      <w:r w:rsidRPr="003C3E0F">
        <w:rPr>
          <w:sz w:val="24"/>
        </w:rPr>
        <w:t>. zm.),</w:t>
      </w:r>
    </w:p>
    <w:p w:rsidR="00C903B7" w:rsidRPr="003C3E0F" w:rsidRDefault="00C903B7" w:rsidP="00C903B7">
      <w:pPr>
        <w:spacing w:line="2" w:lineRule="exact"/>
        <w:rPr>
          <w:b/>
          <w:sz w:val="24"/>
        </w:rPr>
      </w:pPr>
    </w:p>
    <w:p w:rsidR="00C903B7" w:rsidRPr="00E314F4" w:rsidRDefault="00C903B7" w:rsidP="001F23CC">
      <w:pPr>
        <w:numPr>
          <w:ilvl w:val="0"/>
          <w:numId w:val="1"/>
        </w:numPr>
        <w:tabs>
          <w:tab w:val="clear" w:pos="720"/>
          <w:tab w:val="left" w:pos="1060"/>
        </w:tabs>
        <w:overflowPunct/>
        <w:autoSpaceDE/>
        <w:autoSpaceDN/>
        <w:adjustRightInd/>
        <w:spacing w:line="0" w:lineRule="atLeast"/>
        <w:ind w:left="1060" w:hanging="341"/>
        <w:textAlignment w:val="auto"/>
        <w:rPr>
          <w:b/>
          <w:sz w:val="24"/>
        </w:rPr>
      </w:pPr>
      <w:r w:rsidRPr="003C3E0F">
        <w:rPr>
          <w:b/>
          <w:sz w:val="24"/>
        </w:rPr>
        <w:t xml:space="preserve">„SIWZ” – </w:t>
      </w:r>
      <w:r w:rsidRPr="003C3E0F">
        <w:rPr>
          <w:sz w:val="24"/>
        </w:rPr>
        <w:t>niniejsza</w:t>
      </w:r>
      <w:r w:rsidR="007B640A" w:rsidRPr="003C3E0F">
        <w:rPr>
          <w:sz w:val="24"/>
        </w:rPr>
        <w:t xml:space="preserve"> </w:t>
      </w:r>
      <w:r w:rsidRPr="003C3E0F">
        <w:rPr>
          <w:sz w:val="24"/>
        </w:rPr>
        <w:t>Specyfikacja Istotnych Warunków</w:t>
      </w:r>
      <w:r w:rsidRPr="00E314F4">
        <w:rPr>
          <w:sz w:val="24"/>
        </w:rPr>
        <w:t xml:space="preserve"> Zamówienia,</w:t>
      </w:r>
    </w:p>
    <w:p w:rsidR="00C903B7" w:rsidRPr="00E314F4" w:rsidRDefault="00C903B7" w:rsidP="00C903B7">
      <w:pPr>
        <w:spacing w:line="12" w:lineRule="exact"/>
        <w:rPr>
          <w:b/>
          <w:sz w:val="24"/>
        </w:rPr>
      </w:pPr>
    </w:p>
    <w:p w:rsidR="00C903B7" w:rsidRPr="00E314F4" w:rsidRDefault="00C903B7" w:rsidP="001F23CC">
      <w:pPr>
        <w:numPr>
          <w:ilvl w:val="0"/>
          <w:numId w:val="1"/>
        </w:numPr>
        <w:tabs>
          <w:tab w:val="clear" w:pos="720"/>
          <w:tab w:val="left" w:pos="1068"/>
        </w:tabs>
        <w:overflowPunct/>
        <w:autoSpaceDE/>
        <w:autoSpaceDN/>
        <w:adjustRightInd/>
        <w:spacing w:line="234" w:lineRule="auto"/>
        <w:ind w:left="1080" w:right="20" w:hanging="361"/>
        <w:textAlignment w:val="auto"/>
        <w:rPr>
          <w:sz w:val="24"/>
        </w:rPr>
      </w:pPr>
      <w:r w:rsidRPr="00E314F4">
        <w:rPr>
          <w:b/>
          <w:sz w:val="24"/>
        </w:rPr>
        <w:t>„zamówienie</w:t>
      </w:r>
      <w:r w:rsidRPr="00E314F4">
        <w:rPr>
          <w:sz w:val="24"/>
        </w:rPr>
        <w:t>”-</w:t>
      </w:r>
      <w:r w:rsidR="007B640A" w:rsidRPr="00E314F4">
        <w:rPr>
          <w:sz w:val="24"/>
        </w:rPr>
        <w:t xml:space="preserve"> </w:t>
      </w:r>
      <w:r w:rsidRPr="00E314F4">
        <w:rPr>
          <w:sz w:val="24"/>
        </w:rPr>
        <w:t>postępowanie o udzielenie zamówienia publicznego, którego</w:t>
      </w:r>
      <w:r w:rsidR="007B640A" w:rsidRPr="00E314F4">
        <w:rPr>
          <w:sz w:val="24"/>
        </w:rPr>
        <w:t xml:space="preserve"> </w:t>
      </w:r>
      <w:r w:rsidRPr="00E314F4">
        <w:rPr>
          <w:sz w:val="24"/>
        </w:rPr>
        <w:t>przedmiot został opisany w Rozdziale 2 niniejszej SIWZ,</w:t>
      </w:r>
    </w:p>
    <w:p w:rsidR="00C903B7" w:rsidRPr="00E314F4" w:rsidRDefault="00C903B7" w:rsidP="00C903B7">
      <w:pPr>
        <w:spacing w:line="13" w:lineRule="exact"/>
        <w:rPr>
          <w:sz w:val="24"/>
        </w:rPr>
      </w:pPr>
    </w:p>
    <w:p w:rsidR="00C903B7" w:rsidRPr="00E314F4" w:rsidRDefault="00C903B7" w:rsidP="001F23CC">
      <w:pPr>
        <w:numPr>
          <w:ilvl w:val="0"/>
          <w:numId w:val="1"/>
        </w:numPr>
        <w:tabs>
          <w:tab w:val="clear" w:pos="720"/>
          <w:tab w:val="left" w:pos="1068"/>
        </w:tabs>
        <w:overflowPunct/>
        <w:autoSpaceDE/>
        <w:autoSpaceDN/>
        <w:adjustRightInd/>
        <w:spacing w:line="234" w:lineRule="auto"/>
        <w:ind w:left="1080" w:right="20" w:hanging="361"/>
        <w:textAlignment w:val="auto"/>
        <w:rPr>
          <w:sz w:val="24"/>
        </w:rPr>
      </w:pPr>
      <w:r w:rsidRPr="00E314F4">
        <w:rPr>
          <w:b/>
          <w:sz w:val="24"/>
        </w:rPr>
        <w:t xml:space="preserve">„postępowanie” – </w:t>
      </w:r>
      <w:r w:rsidRPr="00E314F4">
        <w:rPr>
          <w:sz w:val="24"/>
        </w:rPr>
        <w:t>postępowanie o udzielenie</w:t>
      </w:r>
      <w:r w:rsidR="007B640A" w:rsidRPr="00E314F4">
        <w:rPr>
          <w:sz w:val="24"/>
        </w:rPr>
        <w:t xml:space="preserve"> </w:t>
      </w:r>
      <w:r w:rsidRPr="00E314F4">
        <w:rPr>
          <w:sz w:val="24"/>
        </w:rPr>
        <w:t>zamówienia publicznego, którego</w:t>
      </w:r>
      <w:r w:rsidR="007B640A" w:rsidRPr="00E314F4">
        <w:rPr>
          <w:sz w:val="24"/>
        </w:rPr>
        <w:t xml:space="preserve"> </w:t>
      </w:r>
      <w:r w:rsidRPr="00E314F4">
        <w:rPr>
          <w:sz w:val="24"/>
        </w:rPr>
        <w:t>dotyczy niniejsza SIWZ,</w:t>
      </w:r>
    </w:p>
    <w:p w:rsidR="00C903B7" w:rsidRPr="00E314F4" w:rsidRDefault="00C903B7" w:rsidP="00C903B7">
      <w:pPr>
        <w:spacing w:line="1" w:lineRule="exact"/>
        <w:rPr>
          <w:sz w:val="24"/>
        </w:rPr>
      </w:pPr>
    </w:p>
    <w:p w:rsidR="00C903B7" w:rsidRPr="00E314F4" w:rsidRDefault="00C903B7" w:rsidP="001F23CC">
      <w:pPr>
        <w:numPr>
          <w:ilvl w:val="0"/>
          <w:numId w:val="1"/>
        </w:numPr>
        <w:tabs>
          <w:tab w:val="clear" w:pos="720"/>
          <w:tab w:val="left" w:pos="1060"/>
        </w:tabs>
        <w:overflowPunct/>
        <w:autoSpaceDE/>
        <w:autoSpaceDN/>
        <w:adjustRightInd/>
        <w:spacing w:line="0" w:lineRule="atLeast"/>
        <w:ind w:left="1060" w:hanging="341"/>
        <w:textAlignment w:val="auto"/>
        <w:rPr>
          <w:sz w:val="24"/>
        </w:rPr>
      </w:pPr>
      <w:r w:rsidRPr="00E314F4">
        <w:rPr>
          <w:b/>
          <w:sz w:val="24"/>
        </w:rPr>
        <w:t xml:space="preserve">„zamawiający” – </w:t>
      </w:r>
      <w:r w:rsidRPr="00E314F4">
        <w:rPr>
          <w:sz w:val="24"/>
        </w:rPr>
        <w:t>Gmina Siemień,</w:t>
      </w:r>
    </w:p>
    <w:p w:rsidR="00C903B7" w:rsidRPr="00E314F4" w:rsidRDefault="00C903B7" w:rsidP="00C903B7">
      <w:pPr>
        <w:spacing w:line="12" w:lineRule="exact"/>
      </w:pPr>
    </w:p>
    <w:p w:rsidR="00C903B7" w:rsidRPr="00E314F4" w:rsidRDefault="00C903B7" w:rsidP="00FC733E">
      <w:pPr>
        <w:spacing w:line="234" w:lineRule="auto"/>
        <w:ind w:left="709" w:right="20" w:hanging="349"/>
        <w:jc w:val="both"/>
        <w:rPr>
          <w:sz w:val="24"/>
        </w:rPr>
      </w:pPr>
      <w:r w:rsidRPr="00E314F4">
        <w:rPr>
          <w:b/>
          <w:sz w:val="24"/>
        </w:rPr>
        <w:t xml:space="preserve">1.5 </w:t>
      </w:r>
      <w:r w:rsidRPr="00E314F4">
        <w:rPr>
          <w:sz w:val="24"/>
        </w:rPr>
        <w:t>Wykonawca powinien dokładnie zapoznać się z niniejszą SIWZ i złożyć ofertę</w:t>
      </w:r>
      <w:r w:rsidR="007B640A" w:rsidRPr="00E314F4">
        <w:rPr>
          <w:sz w:val="24"/>
        </w:rPr>
        <w:t xml:space="preserve"> </w:t>
      </w:r>
      <w:r w:rsidRPr="00E314F4">
        <w:rPr>
          <w:sz w:val="24"/>
        </w:rPr>
        <w:t>zgodnie z jej wymogami.</w:t>
      </w:r>
    </w:p>
    <w:p w:rsidR="00C903B7" w:rsidRPr="00E314F4" w:rsidRDefault="00C903B7" w:rsidP="00C903B7">
      <w:pPr>
        <w:spacing w:line="278" w:lineRule="exact"/>
      </w:pPr>
    </w:p>
    <w:p w:rsidR="00C903B7" w:rsidRPr="00E314F4" w:rsidRDefault="00C903B7" w:rsidP="00C903B7">
      <w:pPr>
        <w:spacing w:line="0" w:lineRule="atLeast"/>
        <w:jc w:val="center"/>
        <w:rPr>
          <w:b/>
          <w:sz w:val="24"/>
        </w:rPr>
      </w:pPr>
      <w:r w:rsidRPr="00E314F4">
        <w:rPr>
          <w:b/>
          <w:sz w:val="24"/>
        </w:rPr>
        <w:t>Rozdział 2</w:t>
      </w:r>
    </w:p>
    <w:p w:rsidR="00C903B7" w:rsidRPr="00E314F4" w:rsidRDefault="00C903B7" w:rsidP="00C903B7">
      <w:pPr>
        <w:spacing w:line="5" w:lineRule="exact"/>
        <w:jc w:val="center"/>
      </w:pPr>
    </w:p>
    <w:p w:rsidR="00C903B7" w:rsidRPr="00E314F4" w:rsidRDefault="00C903B7" w:rsidP="00C903B7">
      <w:pPr>
        <w:spacing w:line="0" w:lineRule="atLeast"/>
        <w:jc w:val="center"/>
        <w:rPr>
          <w:b/>
          <w:sz w:val="24"/>
        </w:rPr>
      </w:pPr>
      <w:r w:rsidRPr="00E314F4">
        <w:rPr>
          <w:b/>
          <w:sz w:val="24"/>
        </w:rPr>
        <w:t>OPIS PRZEDMIOTU ZAMÓWIENIA</w:t>
      </w:r>
    </w:p>
    <w:p w:rsidR="00005544" w:rsidRPr="00E314F4" w:rsidRDefault="00005544" w:rsidP="00005544">
      <w:pPr>
        <w:spacing w:line="360" w:lineRule="auto"/>
        <w:jc w:val="both"/>
        <w:rPr>
          <w:sz w:val="24"/>
          <w:szCs w:val="24"/>
        </w:rPr>
      </w:pPr>
    </w:p>
    <w:p w:rsidR="004903A4" w:rsidRPr="00E314F4" w:rsidRDefault="00005544" w:rsidP="004903A4">
      <w:pPr>
        <w:jc w:val="both"/>
        <w:rPr>
          <w:sz w:val="24"/>
          <w:szCs w:val="24"/>
        </w:rPr>
      </w:pPr>
      <w:r w:rsidRPr="00E314F4">
        <w:rPr>
          <w:b/>
          <w:sz w:val="24"/>
          <w:szCs w:val="24"/>
        </w:rPr>
        <w:t>2.1.</w:t>
      </w:r>
      <w:r w:rsidR="004903A4" w:rsidRPr="00E314F4">
        <w:rPr>
          <w:sz w:val="24"/>
          <w:szCs w:val="24"/>
        </w:rPr>
        <w:t>Opis przedmiotu zamówienia.</w:t>
      </w:r>
    </w:p>
    <w:p w:rsidR="004903A4" w:rsidRPr="00E314F4" w:rsidRDefault="004903A4" w:rsidP="004903A4">
      <w:pPr>
        <w:jc w:val="both"/>
        <w:rPr>
          <w:sz w:val="24"/>
          <w:szCs w:val="24"/>
        </w:rPr>
      </w:pPr>
      <w:r w:rsidRPr="00E314F4">
        <w:rPr>
          <w:sz w:val="24"/>
          <w:szCs w:val="24"/>
        </w:rPr>
        <w:t>1. Powierzchnia Gminy Siemień wynosi 110,93 km</w:t>
      </w:r>
      <w:r w:rsidRPr="00E314F4">
        <w:rPr>
          <w:sz w:val="24"/>
          <w:szCs w:val="24"/>
          <w:vertAlign w:val="superscript"/>
        </w:rPr>
        <w:t>2</w:t>
      </w:r>
      <w:r w:rsidRPr="00E314F4">
        <w:rPr>
          <w:sz w:val="24"/>
          <w:szCs w:val="24"/>
        </w:rPr>
        <w:t>.</w:t>
      </w:r>
    </w:p>
    <w:p w:rsidR="004903A4" w:rsidRPr="00E314F4" w:rsidRDefault="004903A4" w:rsidP="004903A4">
      <w:pPr>
        <w:tabs>
          <w:tab w:val="left" w:pos="284"/>
          <w:tab w:val="left" w:pos="567"/>
          <w:tab w:val="left" w:pos="709"/>
          <w:tab w:val="left" w:pos="851"/>
        </w:tabs>
        <w:jc w:val="both"/>
        <w:rPr>
          <w:sz w:val="24"/>
          <w:szCs w:val="24"/>
        </w:rPr>
      </w:pPr>
      <w:r w:rsidRPr="00E314F4">
        <w:rPr>
          <w:sz w:val="24"/>
          <w:szCs w:val="24"/>
        </w:rPr>
        <w:t>2. Liczba mieszkańców zameldowanych na terenie Gminy Siemień wynosi 4875 osób.</w:t>
      </w:r>
    </w:p>
    <w:p w:rsidR="004903A4" w:rsidRPr="00E314F4" w:rsidRDefault="004903A4" w:rsidP="004903A4">
      <w:pPr>
        <w:tabs>
          <w:tab w:val="left" w:pos="284"/>
          <w:tab w:val="left" w:pos="567"/>
          <w:tab w:val="left" w:pos="709"/>
          <w:tab w:val="left" w:pos="851"/>
        </w:tabs>
        <w:jc w:val="both"/>
        <w:rPr>
          <w:sz w:val="24"/>
          <w:szCs w:val="24"/>
        </w:rPr>
      </w:pPr>
      <w:r w:rsidRPr="00E314F4">
        <w:rPr>
          <w:sz w:val="24"/>
          <w:szCs w:val="24"/>
        </w:rPr>
        <w:t xml:space="preserve">3. Orientacyjna liczba nieruchomości zamieszkałych, z których będą odbierane odpady komunalne szacuje się na </w:t>
      </w:r>
      <w:r w:rsidR="00B53D5B" w:rsidRPr="00E314F4">
        <w:rPr>
          <w:b/>
          <w:sz w:val="24"/>
          <w:szCs w:val="24"/>
        </w:rPr>
        <w:t>1317</w:t>
      </w:r>
      <w:r w:rsidRPr="00E314F4">
        <w:rPr>
          <w:b/>
          <w:sz w:val="24"/>
          <w:szCs w:val="24"/>
        </w:rPr>
        <w:t xml:space="preserve"> sztuk</w:t>
      </w:r>
      <w:r w:rsidRPr="00E314F4">
        <w:rPr>
          <w:sz w:val="24"/>
          <w:szCs w:val="24"/>
        </w:rPr>
        <w:t xml:space="preserve">, </w:t>
      </w:r>
      <w:r w:rsidR="00B53D5B" w:rsidRPr="00E314F4">
        <w:rPr>
          <w:sz w:val="24"/>
          <w:szCs w:val="24"/>
        </w:rPr>
        <w:t>na wszystkich nieruchomościach prowadzona jest</w:t>
      </w:r>
      <w:r w:rsidRPr="00E314F4">
        <w:rPr>
          <w:sz w:val="24"/>
          <w:szCs w:val="24"/>
        </w:rPr>
        <w:t xml:space="preserve"> segregacja odpadów komunalnych.</w:t>
      </w:r>
    </w:p>
    <w:p w:rsidR="00653069" w:rsidRPr="00E314F4" w:rsidRDefault="00653069" w:rsidP="004C0A32">
      <w:pPr>
        <w:tabs>
          <w:tab w:val="left" w:pos="284"/>
          <w:tab w:val="left" w:pos="709"/>
          <w:tab w:val="left" w:pos="851"/>
        </w:tabs>
        <w:jc w:val="both"/>
        <w:rPr>
          <w:sz w:val="24"/>
          <w:szCs w:val="24"/>
        </w:rPr>
      </w:pPr>
      <w:r w:rsidRPr="00E314F4">
        <w:rPr>
          <w:sz w:val="24"/>
          <w:szCs w:val="24"/>
        </w:rPr>
        <w:t xml:space="preserve">4. Szacunkowa ilość odpadów planowanych do odbioru </w:t>
      </w:r>
      <w:r w:rsidR="00B53D5B" w:rsidRPr="00E314F4">
        <w:rPr>
          <w:sz w:val="24"/>
          <w:szCs w:val="24"/>
        </w:rPr>
        <w:t>i transportu wynosi 10</w:t>
      </w:r>
      <w:r w:rsidRPr="00E314F4">
        <w:rPr>
          <w:sz w:val="24"/>
          <w:szCs w:val="24"/>
        </w:rPr>
        <w:t>00Mg. Ilość wytworzonych i</w:t>
      </w:r>
      <w:r w:rsidRPr="00E314F4">
        <w:rPr>
          <w:i/>
          <w:sz w:val="24"/>
          <w:szCs w:val="24"/>
        </w:rPr>
        <w:t> </w:t>
      </w:r>
      <w:r w:rsidRPr="00E314F4">
        <w:rPr>
          <w:sz w:val="24"/>
          <w:szCs w:val="24"/>
        </w:rPr>
        <w:t>odebranych z terenu Gminy Siemień odpadów nie jest zależna od Zamawiającego. Podaną wyżej ilość odpadów należy traktować jako orientacyjną i</w:t>
      </w:r>
      <w:r w:rsidR="0020471C" w:rsidRPr="00E314F4">
        <w:rPr>
          <w:sz w:val="24"/>
          <w:szCs w:val="24"/>
        </w:rPr>
        <w:t> </w:t>
      </w:r>
      <w:r w:rsidRPr="00E314F4">
        <w:rPr>
          <w:sz w:val="24"/>
          <w:szCs w:val="24"/>
        </w:rPr>
        <w:t>Wykonawcy nie przysługuje prawo dodatkowego wynagrodzenia czy odszkodowania za osiągnięcie innych wielkości.</w:t>
      </w:r>
    </w:p>
    <w:p w:rsidR="00005544" w:rsidRPr="00E314F4" w:rsidRDefault="00653069" w:rsidP="00005544">
      <w:pPr>
        <w:jc w:val="both"/>
        <w:rPr>
          <w:sz w:val="24"/>
          <w:szCs w:val="24"/>
        </w:rPr>
      </w:pPr>
      <w:r w:rsidRPr="00E314F4">
        <w:rPr>
          <w:sz w:val="24"/>
          <w:szCs w:val="24"/>
        </w:rPr>
        <w:t>5</w:t>
      </w:r>
      <w:r w:rsidR="004903A4" w:rsidRPr="00E314F4">
        <w:rPr>
          <w:sz w:val="24"/>
          <w:szCs w:val="24"/>
        </w:rPr>
        <w:t xml:space="preserve">. </w:t>
      </w:r>
      <w:r w:rsidR="00005544" w:rsidRPr="00E314F4">
        <w:rPr>
          <w:sz w:val="24"/>
          <w:szCs w:val="24"/>
        </w:rPr>
        <w:t xml:space="preserve">Przedmiotem zamówienia jest świadczenie usług polegających na: </w:t>
      </w:r>
    </w:p>
    <w:p w:rsidR="00005544" w:rsidRDefault="00005544" w:rsidP="00005544">
      <w:pPr>
        <w:pStyle w:val="Tekstpodstawowy"/>
        <w:spacing w:after="0"/>
        <w:jc w:val="both"/>
        <w:rPr>
          <w:sz w:val="24"/>
          <w:szCs w:val="24"/>
        </w:rPr>
      </w:pPr>
      <w:r w:rsidRPr="00E314F4">
        <w:rPr>
          <w:sz w:val="24"/>
          <w:szCs w:val="24"/>
        </w:rPr>
        <w:t>a)  odbi</w:t>
      </w:r>
      <w:r w:rsidR="00FC733E" w:rsidRPr="00E314F4">
        <w:rPr>
          <w:sz w:val="24"/>
          <w:szCs w:val="24"/>
        </w:rPr>
        <w:t>orze</w:t>
      </w:r>
      <w:r w:rsidR="00B53D5B" w:rsidRPr="00E314F4">
        <w:rPr>
          <w:sz w:val="24"/>
          <w:szCs w:val="24"/>
        </w:rPr>
        <w:t xml:space="preserve"> i</w:t>
      </w:r>
      <w:r w:rsidRPr="00E314F4">
        <w:rPr>
          <w:sz w:val="24"/>
          <w:szCs w:val="24"/>
        </w:rPr>
        <w:t xml:space="preserve"> transpor</w:t>
      </w:r>
      <w:r w:rsidR="00FC733E" w:rsidRPr="00E314F4">
        <w:rPr>
          <w:sz w:val="24"/>
          <w:szCs w:val="24"/>
        </w:rPr>
        <w:t>cie</w:t>
      </w:r>
      <w:r w:rsidRPr="00E314F4">
        <w:rPr>
          <w:sz w:val="24"/>
          <w:szCs w:val="24"/>
        </w:rPr>
        <w:t xml:space="preserve"> odpadów komunalnych z terenu gminy Siemi</w:t>
      </w:r>
      <w:r w:rsidR="00D310B5" w:rsidRPr="00E314F4">
        <w:rPr>
          <w:sz w:val="24"/>
          <w:szCs w:val="24"/>
        </w:rPr>
        <w:t>eń w terminie od 1 stycznia 2021 r. do 31 grudnia 2022</w:t>
      </w:r>
      <w:r w:rsidRPr="00E314F4">
        <w:rPr>
          <w:sz w:val="24"/>
          <w:szCs w:val="24"/>
        </w:rPr>
        <w:t xml:space="preserve"> r. z nieruchomości zamieszkałych oraz </w:t>
      </w:r>
      <w:proofErr w:type="spellStart"/>
      <w:r w:rsidRPr="00E314F4">
        <w:rPr>
          <w:sz w:val="24"/>
          <w:szCs w:val="24"/>
        </w:rPr>
        <w:t>PSZOK–u</w:t>
      </w:r>
      <w:proofErr w:type="spellEnd"/>
      <w:r w:rsidR="00FC733E" w:rsidRPr="00E314F4">
        <w:rPr>
          <w:sz w:val="24"/>
          <w:szCs w:val="24"/>
        </w:rPr>
        <w:t>,</w:t>
      </w:r>
    </w:p>
    <w:p w:rsidR="005E22DD" w:rsidRPr="00E314F4" w:rsidRDefault="005E22DD" w:rsidP="00005544">
      <w:pPr>
        <w:pStyle w:val="Tekstpodstawowy"/>
        <w:spacing w:after="0"/>
        <w:jc w:val="both"/>
        <w:rPr>
          <w:sz w:val="24"/>
          <w:szCs w:val="24"/>
        </w:rPr>
      </w:pPr>
    </w:p>
    <w:p w:rsidR="00005544" w:rsidRPr="00E314F4" w:rsidRDefault="00005544" w:rsidP="00005544">
      <w:pPr>
        <w:tabs>
          <w:tab w:val="left" w:pos="0"/>
        </w:tabs>
        <w:jc w:val="both"/>
        <w:rPr>
          <w:sz w:val="24"/>
          <w:szCs w:val="24"/>
        </w:rPr>
      </w:pPr>
      <w:r w:rsidRPr="00E314F4">
        <w:rPr>
          <w:sz w:val="24"/>
          <w:szCs w:val="24"/>
        </w:rPr>
        <w:t xml:space="preserve">b) </w:t>
      </w:r>
      <w:r w:rsidR="00FC733E" w:rsidRPr="00E314F4">
        <w:rPr>
          <w:sz w:val="24"/>
          <w:szCs w:val="24"/>
        </w:rPr>
        <w:t>w</w:t>
      </w:r>
      <w:r w:rsidRPr="00E314F4">
        <w:rPr>
          <w:sz w:val="24"/>
          <w:szCs w:val="24"/>
        </w:rPr>
        <w:t>yposażeni</w:t>
      </w:r>
      <w:r w:rsidR="00FC733E" w:rsidRPr="00E314F4">
        <w:rPr>
          <w:sz w:val="24"/>
          <w:szCs w:val="24"/>
        </w:rPr>
        <w:t>u</w:t>
      </w:r>
      <w:r w:rsidRPr="00E314F4">
        <w:rPr>
          <w:sz w:val="24"/>
          <w:szCs w:val="24"/>
        </w:rPr>
        <w:t xml:space="preserve"> obsługiwanych nieruchomości jednorodzinnych w worki do selektywnego zbierania odpadów, które będą dostarczane właścicielom nieruchomości podczas wykonywania odbioru odpadów w ilości „worek za worek” lub według zapotrzebowania ilościowego,</w:t>
      </w:r>
    </w:p>
    <w:p w:rsidR="00005544" w:rsidRPr="00E314F4" w:rsidRDefault="00005544" w:rsidP="00005544">
      <w:pPr>
        <w:jc w:val="both"/>
        <w:rPr>
          <w:sz w:val="24"/>
          <w:szCs w:val="24"/>
        </w:rPr>
      </w:pPr>
      <w:r w:rsidRPr="00E314F4">
        <w:rPr>
          <w:sz w:val="24"/>
          <w:szCs w:val="24"/>
        </w:rPr>
        <w:t xml:space="preserve"> c) wyposażeni</w:t>
      </w:r>
      <w:r w:rsidR="00FC733E" w:rsidRPr="00E314F4">
        <w:rPr>
          <w:sz w:val="24"/>
          <w:szCs w:val="24"/>
        </w:rPr>
        <w:t>u</w:t>
      </w:r>
      <w:r w:rsidRPr="00E314F4">
        <w:rPr>
          <w:sz w:val="24"/>
          <w:szCs w:val="24"/>
        </w:rPr>
        <w:t xml:space="preserve"> Punktu Selektywnej Zbiórki Odpadów Komunalnych (PSZOK) w kontenery na odpady komunalne – zgodnie z zapotrzebowaniem zgłaszanym przez zamawiającego</w:t>
      </w:r>
      <w:r w:rsidR="0020471C" w:rsidRPr="00E314F4">
        <w:rPr>
          <w:sz w:val="24"/>
          <w:szCs w:val="24"/>
        </w:rPr>
        <w:t>,</w:t>
      </w:r>
    </w:p>
    <w:p w:rsidR="00005544" w:rsidRPr="00E314F4" w:rsidRDefault="00005544" w:rsidP="00005544">
      <w:pPr>
        <w:jc w:val="both"/>
        <w:rPr>
          <w:sz w:val="24"/>
          <w:szCs w:val="24"/>
        </w:rPr>
      </w:pPr>
      <w:r w:rsidRPr="00E314F4">
        <w:rPr>
          <w:sz w:val="24"/>
          <w:szCs w:val="24"/>
        </w:rPr>
        <w:t>d) odbiorze odpadów, które zostaną wystawione przez mieszkańców przed posesję w systemie akcyjnym tzw. „wystawka”</w:t>
      </w:r>
      <w:r w:rsidR="00FC733E" w:rsidRPr="00E314F4">
        <w:rPr>
          <w:sz w:val="24"/>
          <w:szCs w:val="24"/>
        </w:rPr>
        <w:t>.</w:t>
      </w:r>
    </w:p>
    <w:p w:rsidR="00005544" w:rsidRPr="00E314F4" w:rsidRDefault="00653069" w:rsidP="00D22D12">
      <w:pPr>
        <w:overflowPunct/>
        <w:jc w:val="both"/>
        <w:textAlignment w:val="auto"/>
        <w:rPr>
          <w:sz w:val="24"/>
          <w:szCs w:val="24"/>
        </w:rPr>
      </w:pPr>
      <w:r w:rsidRPr="00E314F4">
        <w:rPr>
          <w:sz w:val="24"/>
          <w:szCs w:val="24"/>
        </w:rPr>
        <w:t>6</w:t>
      </w:r>
      <w:r w:rsidR="00005544" w:rsidRPr="00E314F4">
        <w:rPr>
          <w:sz w:val="24"/>
          <w:szCs w:val="24"/>
        </w:rPr>
        <w:t>. Odpady zebrane z terenu gminy Wykonawca zobowiązany jest dostarczyć</w:t>
      </w:r>
      <w:r w:rsidR="004C0A32" w:rsidRPr="00E314F4">
        <w:rPr>
          <w:sz w:val="24"/>
          <w:szCs w:val="24"/>
        </w:rPr>
        <w:t xml:space="preserve"> </w:t>
      </w:r>
      <w:r w:rsidR="00D22D12" w:rsidRPr="00E314F4">
        <w:rPr>
          <w:sz w:val="24"/>
          <w:szCs w:val="24"/>
        </w:rPr>
        <w:t>do</w:t>
      </w:r>
      <w:r w:rsidR="006C369C" w:rsidRPr="00E314F4">
        <w:rPr>
          <w:sz w:val="24"/>
          <w:szCs w:val="24"/>
        </w:rPr>
        <w:t xml:space="preserve"> Regionalnej</w:t>
      </w:r>
      <w:r w:rsidR="00D22D12" w:rsidRPr="00E314F4">
        <w:rPr>
          <w:sz w:val="24"/>
          <w:szCs w:val="24"/>
        </w:rPr>
        <w:t xml:space="preserve"> Instalacji Przetwarzania Odpadów Komunalnych wskazanej w Planie gospodarki odpadami dla województwa lubelskiego 2022, a w przypadku jej awarii dostarczenia na własny koszt do instalacji wskazanych jako zastępcze.</w:t>
      </w:r>
    </w:p>
    <w:p w:rsidR="00005544" w:rsidRPr="00E314F4" w:rsidRDefault="00653069" w:rsidP="00005544">
      <w:pPr>
        <w:pStyle w:val="Tekstpodstawowy"/>
        <w:spacing w:after="0"/>
        <w:jc w:val="both"/>
        <w:rPr>
          <w:sz w:val="24"/>
          <w:szCs w:val="24"/>
        </w:rPr>
      </w:pPr>
      <w:r w:rsidRPr="00E314F4">
        <w:rPr>
          <w:sz w:val="24"/>
          <w:szCs w:val="24"/>
        </w:rPr>
        <w:t>7</w:t>
      </w:r>
      <w:r w:rsidR="00005544" w:rsidRPr="00E314F4">
        <w:rPr>
          <w:sz w:val="24"/>
          <w:szCs w:val="24"/>
        </w:rPr>
        <w:t>. W ramach zamówienia Wykonawca zobowiązany jest odebrać następujące rodzaje odpadów komunalnych:</w:t>
      </w:r>
    </w:p>
    <w:p w:rsidR="00005544" w:rsidRPr="00E314F4" w:rsidRDefault="00630E6E" w:rsidP="00A46BD8">
      <w:pPr>
        <w:pStyle w:val="Tekstpodstawowy"/>
        <w:spacing w:after="0"/>
        <w:ind w:left="284"/>
        <w:jc w:val="both"/>
        <w:rPr>
          <w:sz w:val="24"/>
          <w:szCs w:val="24"/>
        </w:rPr>
      </w:pPr>
      <w:r w:rsidRPr="00E314F4">
        <w:rPr>
          <w:sz w:val="24"/>
          <w:szCs w:val="24"/>
        </w:rPr>
        <w:t>1</w:t>
      </w:r>
      <w:r w:rsidR="00005544" w:rsidRPr="00E314F4">
        <w:rPr>
          <w:sz w:val="24"/>
          <w:szCs w:val="24"/>
        </w:rPr>
        <w:t>)  Odpady zebrane selektywnie z podziałem na:</w:t>
      </w:r>
    </w:p>
    <w:p w:rsidR="00005544" w:rsidRPr="00E314F4" w:rsidRDefault="00005544" w:rsidP="00177A0F">
      <w:pPr>
        <w:pStyle w:val="Tekstpodstawowy"/>
        <w:widowControl w:val="0"/>
        <w:numPr>
          <w:ilvl w:val="0"/>
          <w:numId w:val="25"/>
        </w:numPr>
        <w:tabs>
          <w:tab w:val="clear" w:pos="283"/>
          <w:tab w:val="num" w:pos="0"/>
        </w:tabs>
        <w:suppressAutoHyphens/>
        <w:overflowPunct/>
        <w:autoSpaceDE/>
        <w:autoSpaceDN/>
        <w:adjustRightInd/>
        <w:spacing w:after="0"/>
        <w:ind w:left="1134" w:hanging="425"/>
        <w:jc w:val="both"/>
        <w:textAlignment w:val="auto"/>
        <w:rPr>
          <w:sz w:val="24"/>
          <w:szCs w:val="24"/>
        </w:rPr>
      </w:pPr>
      <w:r w:rsidRPr="00E314F4">
        <w:rPr>
          <w:sz w:val="24"/>
          <w:szCs w:val="24"/>
        </w:rPr>
        <w:t>papier,</w:t>
      </w:r>
    </w:p>
    <w:p w:rsidR="00005544" w:rsidRPr="00E314F4" w:rsidRDefault="00005544" w:rsidP="00177A0F">
      <w:pPr>
        <w:pStyle w:val="Tekstpodstawowy"/>
        <w:widowControl w:val="0"/>
        <w:numPr>
          <w:ilvl w:val="0"/>
          <w:numId w:val="25"/>
        </w:numPr>
        <w:tabs>
          <w:tab w:val="clear" w:pos="283"/>
          <w:tab w:val="num" w:pos="0"/>
        </w:tabs>
        <w:suppressAutoHyphens/>
        <w:overflowPunct/>
        <w:autoSpaceDE/>
        <w:autoSpaceDN/>
        <w:adjustRightInd/>
        <w:spacing w:after="0"/>
        <w:ind w:left="1134" w:hanging="425"/>
        <w:jc w:val="both"/>
        <w:textAlignment w:val="auto"/>
        <w:rPr>
          <w:sz w:val="24"/>
          <w:szCs w:val="24"/>
        </w:rPr>
      </w:pPr>
      <w:r w:rsidRPr="00E314F4">
        <w:rPr>
          <w:sz w:val="24"/>
          <w:szCs w:val="24"/>
        </w:rPr>
        <w:t xml:space="preserve">metal, tworzywa sztuczne, </w:t>
      </w:r>
    </w:p>
    <w:p w:rsidR="00005544" w:rsidRPr="00E314F4" w:rsidRDefault="00005544" w:rsidP="00177A0F">
      <w:pPr>
        <w:pStyle w:val="Tekstpodstawowy"/>
        <w:widowControl w:val="0"/>
        <w:numPr>
          <w:ilvl w:val="0"/>
          <w:numId w:val="25"/>
        </w:numPr>
        <w:tabs>
          <w:tab w:val="clear" w:pos="283"/>
          <w:tab w:val="num" w:pos="0"/>
        </w:tabs>
        <w:suppressAutoHyphens/>
        <w:overflowPunct/>
        <w:autoSpaceDE/>
        <w:autoSpaceDN/>
        <w:adjustRightInd/>
        <w:spacing w:after="0"/>
        <w:ind w:left="1134" w:hanging="425"/>
        <w:jc w:val="both"/>
        <w:textAlignment w:val="auto"/>
        <w:rPr>
          <w:sz w:val="24"/>
          <w:szCs w:val="24"/>
        </w:rPr>
      </w:pPr>
      <w:r w:rsidRPr="00E314F4">
        <w:rPr>
          <w:sz w:val="24"/>
          <w:szCs w:val="24"/>
        </w:rPr>
        <w:t>szkło oraz stłuczkę szklaną</w:t>
      </w:r>
    </w:p>
    <w:p w:rsidR="00005544" w:rsidRPr="00E314F4" w:rsidRDefault="00630E6E" w:rsidP="00177A0F">
      <w:pPr>
        <w:pStyle w:val="Tekstpodstawowy"/>
        <w:widowControl w:val="0"/>
        <w:numPr>
          <w:ilvl w:val="0"/>
          <w:numId w:val="25"/>
        </w:numPr>
        <w:tabs>
          <w:tab w:val="clear" w:pos="283"/>
          <w:tab w:val="num" w:pos="0"/>
        </w:tabs>
        <w:suppressAutoHyphens/>
        <w:overflowPunct/>
        <w:autoSpaceDE/>
        <w:autoSpaceDN/>
        <w:adjustRightInd/>
        <w:spacing w:after="0"/>
        <w:ind w:left="1134" w:hanging="425"/>
        <w:jc w:val="both"/>
        <w:textAlignment w:val="auto"/>
        <w:rPr>
          <w:sz w:val="24"/>
          <w:szCs w:val="24"/>
        </w:rPr>
      </w:pPr>
      <w:r w:rsidRPr="00E314F4">
        <w:rPr>
          <w:sz w:val="24"/>
          <w:szCs w:val="24"/>
        </w:rPr>
        <w:t>odpady ulegające biodegradacji</w:t>
      </w:r>
      <w:r w:rsidR="00005544" w:rsidRPr="00E314F4">
        <w:rPr>
          <w:sz w:val="24"/>
          <w:szCs w:val="24"/>
        </w:rPr>
        <w:t xml:space="preserve"> </w:t>
      </w:r>
    </w:p>
    <w:p w:rsidR="00005544" w:rsidRPr="00E314F4" w:rsidRDefault="00005544" w:rsidP="00177A0F">
      <w:pPr>
        <w:pStyle w:val="Tekstpodstawowy"/>
        <w:widowControl w:val="0"/>
        <w:numPr>
          <w:ilvl w:val="0"/>
          <w:numId w:val="25"/>
        </w:numPr>
        <w:tabs>
          <w:tab w:val="clear" w:pos="283"/>
          <w:tab w:val="num" w:pos="0"/>
        </w:tabs>
        <w:suppressAutoHyphens/>
        <w:overflowPunct/>
        <w:autoSpaceDE/>
        <w:autoSpaceDN/>
        <w:adjustRightInd/>
        <w:spacing w:after="0"/>
        <w:ind w:left="1134" w:hanging="425"/>
        <w:jc w:val="both"/>
        <w:textAlignment w:val="auto"/>
        <w:rPr>
          <w:sz w:val="24"/>
          <w:szCs w:val="24"/>
        </w:rPr>
      </w:pPr>
      <w:r w:rsidRPr="00E314F4">
        <w:rPr>
          <w:sz w:val="24"/>
          <w:szCs w:val="24"/>
        </w:rPr>
        <w:t>pozostałe odpady zbierane selektywnie</w:t>
      </w:r>
    </w:p>
    <w:p w:rsidR="00005544" w:rsidRPr="00E314F4" w:rsidRDefault="00630E6E" w:rsidP="00177A0F">
      <w:pPr>
        <w:pStyle w:val="Tekstpodstawowy"/>
        <w:widowControl w:val="0"/>
        <w:numPr>
          <w:ilvl w:val="0"/>
          <w:numId w:val="25"/>
        </w:numPr>
        <w:tabs>
          <w:tab w:val="clear" w:pos="283"/>
          <w:tab w:val="num" w:pos="0"/>
        </w:tabs>
        <w:suppressAutoHyphens/>
        <w:overflowPunct/>
        <w:autoSpaceDE/>
        <w:autoSpaceDN/>
        <w:adjustRightInd/>
        <w:spacing w:after="0"/>
        <w:ind w:left="1134" w:hanging="425"/>
        <w:jc w:val="both"/>
        <w:textAlignment w:val="auto"/>
        <w:rPr>
          <w:sz w:val="24"/>
          <w:szCs w:val="24"/>
        </w:rPr>
      </w:pPr>
      <w:r w:rsidRPr="00E314F4">
        <w:rPr>
          <w:sz w:val="24"/>
          <w:szCs w:val="24"/>
        </w:rPr>
        <w:t>o</w:t>
      </w:r>
      <w:r w:rsidR="00005544" w:rsidRPr="00E314F4">
        <w:rPr>
          <w:sz w:val="24"/>
          <w:szCs w:val="24"/>
        </w:rPr>
        <w:t>dpady dostarczone do Punktu Selektywnej Zbiórki Odpadów Komunalnych</w:t>
      </w:r>
    </w:p>
    <w:p w:rsidR="00630E6E" w:rsidRPr="00E314F4" w:rsidRDefault="00630E6E" w:rsidP="00630E6E">
      <w:pPr>
        <w:pStyle w:val="Tekstpodstawowy"/>
        <w:spacing w:after="0"/>
        <w:ind w:left="283"/>
        <w:jc w:val="both"/>
        <w:rPr>
          <w:sz w:val="24"/>
          <w:szCs w:val="24"/>
        </w:rPr>
      </w:pPr>
      <w:r w:rsidRPr="00E314F4">
        <w:rPr>
          <w:sz w:val="24"/>
          <w:szCs w:val="24"/>
        </w:rPr>
        <w:t xml:space="preserve">2)  Zmieszane odpady komunalne </w:t>
      </w:r>
    </w:p>
    <w:p w:rsidR="00005544" w:rsidRPr="00E314F4" w:rsidRDefault="00653069" w:rsidP="00005544">
      <w:pPr>
        <w:pStyle w:val="Tekstpodstawowy"/>
        <w:spacing w:after="0"/>
        <w:jc w:val="both"/>
        <w:rPr>
          <w:sz w:val="24"/>
          <w:szCs w:val="24"/>
        </w:rPr>
      </w:pPr>
      <w:r w:rsidRPr="00E314F4">
        <w:rPr>
          <w:sz w:val="24"/>
          <w:szCs w:val="24"/>
        </w:rPr>
        <w:t>8</w:t>
      </w:r>
      <w:r w:rsidR="00005544" w:rsidRPr="00E314F4">
        <w:rPr>
          <w:sz w:val="24"/>
          <w:szCs w:val="24"/>
        </w:rPr>
        <w:t>.  W ramach zamówienia Wykonawca zobowiązany będzie odbierać odpady komunalne z</w:t>
      </w:r>
      <w:r w:rsidR="00D22D12" w:rsidRPr="00E314F4">
        <w:rPr>
          <w:sz w:val="24"/>
          <w:szCs w:val="24"/>
        </w:rPr>
        <w:t> </w:t>
      </w:r>
      <w:r w:rsidR="00005544" w:rsidRPr="00E314F4">
        <w:rPr>
          <w:sz w:val="24"/>
          <w:szCs w:val="24"/>
        </w:rPr>
        <w:t>nieruchomości zamieszkałych z następującymi częstotliwościami:</w:t>
      </w:r>
    </w:p>
    <w:p w:rsidR="00587A1D" w:rsidRPr="00E314F4" w:rsidRDefault="00587A1D" w:rsidP="005150B2">
      <w:pPr>
        <w:numPr>
          <w:ilvl w:val="0"/>
          <w:numId w:val="27"/>
        </w:numPr>
        <w:overflowPunct/>
        <w:ind w:left="851"/>
        <w:jc w:val="both"/>
        <w:textAlignment w:val="auto"/>
        <w:rPr>
          <w:sz w:val="24"/>
          <w:szCs w:val="24"/>
        </w:rPr>
      </w:pPr>
      <w:r w:rsidRPr="00E314F4">
        <w:rPr>
          <w:sz w:val="24"/>
          <w:szCs w:val="24"/>
        </w:rPr>
        <w:t>papier – co najmniej 1 raz na 2 miesiące;</w:t>
      </w:r>
    </w:p>
    <w:p w:rsidR="00587A1D" w:rsidRPr="00E314F4" w:rsidRDefault="00587A1D" w:rsidP="005150B2">
      <w:pPr>
        <w:numPr>
          <w:ilvl w:val="0"/>
          <w:numId w:val="27"/>
        </w:numPr>
        <w:overflowPunct/>
        <w:ind w:left="851"/>
        <w:jc w:val="both"/>
        <w:textAlignment w:val="auto"/>
        <w:rPr>
          <w:sz w:val="24"/>
          <w:szCs w:val="24"/>
        </w:rPr>
      </w:pPr>
      <w:r w:rsidRPr="00E314F4">
        <w:rPr>
          <w:sz w:val="24"/>
          <w:szCs w:val="24"/>
        </w:rPr>
        <w:t>szkło - co najmniej 1 raz na 2 miesiące;</w:t>
      </w:r>
    </w:p>
    <w:p w:rsidR="00587A1D" w:rsidRPr="00E314F4" w:rsidRDefault="00587A1D" w:rsidP="005150B2">
      <w:pPr>
        <w:numPr>
          <w:ilvl w:val="0"/>
          <w:numId w:val="27"/>
        </w:numPr>
        <w:overflowPunct/>
        <w:ind w:left="851"/>
        <w:jc w:val="both"/>
        <w:textAlignment w:val="auto"/>
        <w:rPr>
          <w:sz w:val="24"/>
          <w:szCs w:val="24"/>
        </w:rPr>
      </w:pPr>
      <w:r w:rsidRPr="00E314F4">
        <w:rPr>
          <w:sz w:val="24"/>
          <w:szCs w:val="24"/>
        </w:rPr>
        <w:t>metale i tworzywa sztuczne - co najmniej 1 raz na 2 miesiące;</w:t>
      </w:r>
    </w:p>
    <w:p w:rsidR="00587A1D" w:rsidRPr="00E314F4" w:rsidRDefault="00587A1D" w:rsidP="005150B2">
      <w:pPr>
        <w:numPr>
          <w:ilvl w:val="0"/>
          <w:numId w:val="27"/>
        </w:numPr>
        <w:overflowPunct/>
        <w:ind w:left="851"/>
        <w:jc w:val="both"/>
        <w:textAlignment w:val="auto"/>
        <w:rPr>
          <w:sz w:val="24"/>
          <w:szCs w:val="24"/>
        </w:rPr>
      </w:pPr>
      <w:r w:rsidRPr="00E314F4">
        <w:rPr>
          <w:sz w:val="24"/>
          <w:szCs w:val="24"/>
        </w:rPr>
        <w:t xml:space="preserve">odpady ulegające biodegradacji, ze szczególnym uwzględnieniem bioodpadów – w okresie </w:t>
      </w:r>
      <w:r w:rsidRPr="00E314F4">
        <w:rPr>
          <w:rFonts w:cs="TimesNewRomanPSMT"/>
          <w:sz w:val="24"/>
          <w:szCs w:val="24"/>
        </w:rPr>
        <w:t>od kwietnia do października – jeden raz na dwa tygodnie,</w:t>
      </w:r>
      <w:r w:rsidRPr="00E314F4">
        <w:rPr>
          <w:sz w:val="24"/>
          <w:szCs w:val="24"/>
        </w:rPr>
        <w:t xml:space="preserve"> </w:t>
      </w:r>
      <w:r w:rsidRPr="00E314F4">
        <w:rPr>
          <w:rFonts w:cs="TimesNewRomanPSMT"/>
          <w:sz w:val="24"/>
          <w:szCs w:val="24"/>
        </w:rPr>
        <w:t>a w pozostałych miesiącach - jeden raz na miesiąc;</w:t>
      </w:r>
    </w:p>
    <w:p w:rsidR="00587A1D" w:rsidRPr="00E314F4" w:rsidRDefault="00587A1D" w:rsidP="005150B2">
      <w:pPr>
        <w:numPr>
          <w:ilvl w:val="0"/>
          <w:numId w:val="27"/>
        </w:numPr>
        <w:overflowPunct/>
        <w:ind w:left="851"/>
        <w:jc w:val="both"/>
        <w:textAlignment w:val="auto"/>
        <w:rPr>
          <w:sz w:val="24"/>
          <w:szCs w:val="24"/>
        </w:rPr>
      </w:pPr>
      <w:r w:rsidRPr="00E314F4">
        <w:rPr>
          <w:rFonts w:cs="TimesNewRomanPSMT"/>
          <w:sz w:val="24"/>
          <w:szCs w:val="24"/>
        </w:rPr>
        <w:t xml:space="preserve">niesegregowane (zmieszane) odpady komunalne </w:t>
      </w:r>
      <w:r w:rsidRPr="00E314F4">
        <w:rPr>
          <w:sz w:val="24"/>
          <w:szCs w:val="24"/>
        </w:rPr>
        <w:t xml:space="preserve">– w okresie </w:t>
      </w:r>
      <w:r w:rsidRPr="00E314F4">
        <w:rPr>
          <w:rFonts w:cs="TimesNewRomanPSMT"/>
          <w:sz w:val="24"/>
          <w:szCs w:val="24"/>
        </w:rPr>
        <w:t>od kwietnia do października – jeden raz na dwa tygodnie,</w:t>
      </w:r>
      <w:r w:rsidRPr="00E314F4">
        <w:rPr>
          <w:sz w:val="24"/>
          <w:szCs w:val="24"/>
        </w:rPr>
        <w:t xml:space="preserve"> </w:t>
      </w:r>
      <w:r w:rsidRPr="00E314F4">
        <w:rPr>
          <w:rFonts w:cs="TimesNewRomanPSMT"/>
          <w:sz w:val="24"/>
          <w:szCs w:val="24"/>
        </w:rPr>
        <w:t>a w pozostałych miesiącach - jeden raz na miesiąc;</w:t>
      </w:r>
    </w:p>
    <w:p w:rsidR="00587A1D" w:rsidRPr="00E314F4" w:rsidRDefault="00587A1D" w:rsidP="005150B2">
      <w:pPr>
        <w:numPr>
          <w:ilvl w:val="0"/>
          <w:numId w:val="27"/>
        </w:numPr>
        <w:overflowPunct/>
        <w:ind w:left="851"/>
        <w:jc w:val="both"/>
        <w:textAlignment w:val="auto"/>
        <w:rPr>
          <w:sz w:val="24"/>
          <w:szCs w:val="24"/>
        </w:rPr>
      </w:pPr>
      <w:r w:rsidRPr="00E314F4">
        <w:rPr>
          <w:sz w:val="24"/>
          <w:szCs w:val="24"/>
        </w:rPr>
        <w:t>odpady wielkogabarytowe– 2 razy w roku;</w:t>
      </w:r>
    </w:p>
    <w:p w:rsidR="00587A1D" w:rsidRPr="00E314F4" w:rsidRDefault="00587A1D" w:rsidP="005150B2">
      <w:pPr>
        <w:numPr>
          <w:ilvl w:val="0"/>
          <w:numId w:val="27"/>
        </w:numPr>
        <w:overflowPunct/>
        <w:ind w:left="851"/>
        <w:jc w:val="both"/>
        <w:textAlignment w:val="auto"/>
        <w:rPr>
          <w:sz w:val="24"/>
          <w:szCs w:val="24"/>
        </w:rPr>
      </w:pPr>
      <w:r w:rsidRPr="00E314F4">
        <w:rPr>
          <w:sz w:val="24"/>
          <w:szCs w:val="24"/>
        </w:rPr>
        <w:t>zużyte opony - nie rzadziej niż 1 raz na 12 miesięcy</w:t>
      </w:r>
      <w:r w:rsidR="00517033" w:rsidRPr="00E314F4">
        <w:rPr>
          <w:sz w:val="24"/>
          <w:szCs w:val="24"/>
        </w:rPr>
        <w:t>.</w:t>
      </w:r>
    </w:p>
    <w:p w:rsidR="00DE70DE" w:rsidRPr="00E314F4" w:rsidRDefault="00DE70DE" w:rsidP="00005544">
      <w:pPr>
        <w:jc w:val="both"/>
        <w:rPr>
          <w:rStyle w:val="bptresc"/>
          <w:sz w:val="24"/>
          <w:szCs w:val="24"/>
        </w:rPr>
      </w:pPr>
      <w:r w:rsidRPr="00E314F4">
        <w:rPr>
          <w:rStyle w:val="bptresc"/>
          <w:sz w:val="24"/>
          <w:szCs w:val="24"/>
        </w:rPr>
        <w:t>Odpady z PSZOK odbierane w miarę potrzeb po wcześniejszym zgłoszeniu takiej potrzeby.</w:t>
      </w:r>
    </w:p>
    <w:p w:rsidR="00CD637B" w:rsidRPr="00E314F4" w:rsidRDefault="00CD637B" w:rsidP="00005544">
      <w:pPr>
        <w:jc w:val="both"/>
        <w:rPr>
          <w:rStyle w:val="bptresc"/>
          <w:sz w:val="24"/>
          <w:szCs w:val="24"/>
        </w:rPr>
      </w:pPr>
      <w:r w:rsidRPr="00E314F4">
        <w:rPr>
          <w:rStyle w:val="bptresc"/>
          <w:sz w:val="24"/>
          <w:szCs w:val="24"/>
        </w:rPr>
        <w:t>9. Dopuszcza się</w:t>
      </w:r>
      <w:r w:rsidR="0093726E" w:rsidRPr="00E314F4">
        <w:rPr>
          <w:rStyle w:val="bptresc"/>
          <w:sz w:val="24"/>
          <w:szCs w:val="24"/>
        </w:rPr>
        <w:t xml:space="preserve"> odbiór odpadów z podziałem na </w:t>
      </w:r>
      <w:r w:rsidRPr="00E314F4">
        <w:rPr>
          <w:rStyle w:val="bptresc"/>
          <w:sz w:val="24"/>
          <w:szCs w:val="24"/>
        </w:rPr>
        <w:t>3 rejony:</w:t>
      </w:r>
    </w:p>
    <w:p w:rsidR="00CD637B" w:rsidRPr="00E314F4" w:rsidRDefault="005150B2" w:rsidP="005150B2">
      <w:pPr>
        <w:ind w:left="426"/>
        <w:jc w:val="both"/>
        <w:rPr>
          <w:rStyle w:val="bptresc"/>
          <w:sz w:val="24"/>
          <w:szCs w:val="24"/>
        </w:rPr>
      </w:pPr>
      <w:r w:rsidRPr="00E314F4">
        <w:rPr>
          <w:rStyle w:val="bptresc"/>
          <w:sz w:val="24"/>
          <w:szCs w:val="24"/>
        </w:rPr>
        <w:t>1</w:t>
      </w:r>
      <w:r w:rsidR="00E10DF3" w:rsidRPr="00E314F4">
        <w:rPr>
          <w:rStyle w:val="bptresc"/>
          <w:sz w:val="24"/>
          <w:szCs w:val="24"/>
        </w:rPr>
        <w:t>)</w:t>
      </w:r>
      <w:r w:rsidR="0093726E" w:rsidRPr="00E314F4">
        <w:rPr>
          <w:rStyle w:val="bptresc"/>
          <w:sz w:val="24"/>
          <w:szCs w:val="24"/>
        </w:rPr>
        <w:t xml:space="preserve"> </w:t>
      </w:r>
      <w:r w:rsidR="00E10DF3" w:rsidRPr="00E314F4">
        <w:rPr>
          <w:rStyle w:val="bptresc"/>
          <w:sz w:val="24"/>
          <w:szCs w:val="24"/>
          <w:u w:val="single"/>
        </w:rPr>
        <w:t>Rejon 1</w:t>
      </w:r>
      <w:r w:rsidR="00E10DF3" w:rsidRPr="00E314F4">
        <w:rPr>
          <w:rStyle w:val="bptresc"/>
          <w:sz w:val="24"/>
          <w:szCs w:val="24"/>
        </w:rPr>
        <w:t xml:space="preserve"> - </w:t>
      </w:r>
      <w:r w:rsidR="0093726E" w:rsidRPr="00E314F4">
        <w:t>GRÓDEK SZLACHECKI, MIŁKÓW, MIŁKÓW KOLONIA, NADZIEJA,     SEWERYNÓWKA, TULNIKI, WŁADYSŁAWÓW, WOLA TULNICKA</w:t>
      </w:r>
    </w:p>
    <w:p w:rsidR="00CD637B" w:rsidRPr="00E314F4" w:rsidRDefault="005150B2" w:rsidP="005150B2">
      <w:pPr>
        <w:ind w:left="426"/>
        <w:jc w:val="both"/>
        <w:rPr>
          <w:rStyle w:val="bptresc"/>
          <w:sz w:val="24"/>
          <w:szCs w:val="24"/>
        </w:rPr>
      </w:pPr>
      <w:r w:rsidRPr="00E314F4">
        <w:rPr>
          <w:rStyle w:val="bptresc"/>
          <w:sz w:val="24"/>
          <w:szCs w:val="24"/>
        </w:rPr>
        <w:t>2</w:t>
      </w:r>
      <w:r w:rsidR="00E10DF3" w:rsidRPr="00E314F4">
        <w:rPr>
          <w:rStyle w:val="bptresc"/>
          <w:sz w:val="24"/>
          <w:szCs w:val="24"/>
        </w:rPr>
        <w:t xml:space="preserve">) </w:t>
      </w:r>
      <w:r w:rsidR="0093726E" w:rsidRPr="00E314F4">
        <w:rPr>
          <w:rStyle w:val="bptresc"/>
          <w:sz w:val="24"/>
          <w:szCs w:val="24"/>
        </w:rPr>
        <w:t xml:space="preserve">  </w:t>
      </w:r>
      <w:r w:rsidR="00E10DF3" w:rsidRPr="00E314F4">
        <w:rPr>
          <w:rStyle w:val="bptresc"/>
          <w:sz w:val="24"/>
          <w:szCs w:val="24"/>
          <w:u w:val="single"/>
        </w:rPr>
        <w:t>Rejon 2</w:t>
      </w:r>
      <w:r w:rsidR="00E10DF3" w:rsidRPr="00E314F4">
        <w:rPr>
          <w:rStyle w:val="bptresc"/>
          <w:sz w:val="24"/>
          <w:szCs w:val="24"/>
        </w:rPr>
        <w:t xml:space="preserve"> - </w:t>
      </w:r>
      <w:r w:rsidR="0093726E" w:rsidRPr="00E314F4">
        <w:t>JEZIORO, ŻMINNE, AUGUSTÓWKA, GLINNY STOK, SIEMIEŃ</w:t>
      </w:r>
    </w:p>
    <w:p w:rsidR="00CD637B" w:rsidRPr="00E314F4" w:rsidRDefault="005150B2" w:rsidP="005150B2">
      <w:pPr>
        <w:ind w:left="426"/>
        <w:jc w:val="both"/>
      </w:pPr>
      <w:r w:rsidRPr="00E314F4">
        <w:rPr>
          <w:rStyle w:val="bptresc"/>
          <w:sz w:val="24"/>
          <w:szCs w:val="24"/>
        </w:rPr>
        <w:t>3</w:t>
      </w:r>
      <w:r w:rsidR="00E10DF3" w:rsidRPr="00E314F4">
        <w:rPr>
          <w:rStyle w:val="bptresc"/>
          <w:sz w:val="24"/>
          <w:szCs w:val="24"/>
        </w:rPr>
        <w:t xml:space="preserve">) </w:t>
      </w:r>
      <w:r w:rsidR="00E10DF3" w:rsidRPr="00E314F4">
        <w:rPr>
          <w:rStyle w:val="bptresc"/>
          <w:sz w:val="24"/>
          <w:szCs w:val="24"/>
          <w:u w:val="single"/>
        </w:rPr>
        <w:t>Rejon 3</w:t>
      </w:r>
      <w:r w:rsidR="00E10DF3" w:rsidRPr="00E314F4">
        <w:rPr>
          <w:rStyle w:val="bptresc"/>
          <w:sz w:val="24"/>
          <w:szCs w:val="24"/>
        </w:rPr>
        <w:t xml:space="preserve"> - </w:t>
      </w:r>
      <w:r w:rsidR="0093726E" w:rsidRPr="00E314F4">
        <w:t>AMELIN, DZIAŁYŃ, JULIPOL, ŁUBKA, POMYKÓW, WIERZCHOWINY NOWE, WIERZCHOWINY STARE,, WÓLKA SIEMIEŃSKA.</w:t>
      </w:r>
    </w:p>
    <w:p w:rsidR="005150B2" w:rsidRPr="00E314F4" w:rsidRDefault="005150B2" w:rsidP="005150B2">
      <w:pPr>
        <w:jc w:val="both"/>
        <w:rPr>
          <w:rStyle w:val="bptresc"/>
          <w:b/>
          <w:sz w:val="24"/>
          <w:szCs w:val="24"/>
        </w:rPr>
      </w:pPr>
      <w:r w:rsidRPr="00E314F4">
        <w:rPr>
          <w:rStyle w:val="bptresc"/>
          <w:b/>
          <w:sz w:val="24"/>
          <w:szCs w:val="24"/>
        </w:rPr>
        <w:t>UWAGA!!!</w:t>
      </w:r>
    </w:p>
    <w:p w:rsidR="005150B2" w:rsidRPr="00E314F4" w:rsidRDefault="001B6003" w:rsidP="005150B2">
      <w:pPr>
        <w:jc w:val="both"/>
        <w:rPr>
          <w:rStyle w:val="bptresc"/>
          <w:b/>
          <w:sz w:val="24"/>
          <w:szCs w:val="24"/>
        </w:rPr>
      </w:pPr>
      <w:r w:rsidRPr="00E314F4">
        <w:rPr>
          <w:rStyle w:val="bptresc"/>
          <w:b/>
          <w:sz w:val="24"/>
          <w:szCs w:val="24"/>
        </w:rPr>
        <w:t>Wykonawca zobowiązany jest tak ustalić harmonogram odbioru odpadów komunalnych z nieruchomości zamieszkałych na stałe</w:t>
      </w:r>
      <w:r w:rsidR="00C11735" w:rsidRPr="00E314F4">
        <w:rPr>
          <w:rStyle w:val="bptresc"/>
          <w:b/>
          <w:sz w:val="24"/>
          <w:szCs w:val="24"/>
        </w:rPr>
        <w:t>,</w:t>
      </w:r>
      <w:r w:rsidRPr="00E314F4">
        <w:rPr>
          <w:rStyle w:val="bptresc"/>
          <w:b/>
          <w:sz w:val="24"/>
          <w:szCs w:val="24"/>
        </w:rPr>
        <w:t xml:space="preserve"> aby termin ten nie pokrywał się z odbiorem odpadów od przedsiębiorców oraz z nieruchomości niezamieszkałych.</w:t>
      </w:r>
    </w:p>
    <w:p w:rsidR="005E22DD" w:rsidRDefault="0093726E" w:rsidP="00005544">
      <w:pPr>
        <w:jc w:val="both"/>
        <w:rPr>
          <w:sz w:val="24"/>
          <w:szCs w:val="24"/>
        </w:rPr>
      </w:pPr>
      <w:r w:rsidRPr="00E314F4">
        <w:rPr>
          <w:sz w:val="24"/>
          <w:szCs w:val="24"/>
        </w:rPr>
        <w:t>10</w:t>
      </w:r>
      <w:r w:rsidR="00005544" w:rsidRPr="00E314F4">
        <w:rPr>
          <w:sz w:val="24"/>
          <w:szCs w:val="24"/>
        </w:rPr>
        <w:t xml:space="preserve">. Wykonawca zobowiązany jest przygotować (przed podpisaniem umowy) harmonogram odbioru odpadów komunalnych, zgodny z częstotliwością ich odbioru wymienioną </w:t>
      </w:r>
      <w:r w:rsidR="00005544" w:rsidRPr="00E314F4">
        <w:rPr>
          <w:sz w:val="24"/>
          <w:szCs w:val="24"/>
          <w:shd w:val="clear" w:color="auto" w:fill="FFFFFF"/>
        </w:rPr>
        <w:t>w pkt</w:t>
      </w:r>
      <w:r w:rsidR="00517033" w:rsidRPr="00E314F4">
        <w:rPr>
          <w:sz w:val="24"/>
          <w:szCs w:val="24"/>
          <w:shd w:val="clear" w:color="auto" w:fill="FFFFFF"/>
        </w:rPr>
        <w:t>.</w:t>
      </w:r>
      <w:r w:rsidR="00005544" w:rsidRPr="00E314F4">
        <w:rPr>
          <w:sz w:val="24"/>
          <w:szCs w:val="24"/>
          <w:shd w:val="clear" w:color="auto" w:fill="FFFFFF"/>
        </w:rPr>
        <w:t xml:space="preserve"> </w:t>
      </w:r>
      <w:r w:rsidR="00D22D12" w:rsidRPr="00E314F4">
        <w:rPr>
          <w:sz w:val="24"/>
          <w:szCs w:val="24"/>
          <w:shd w:val="clear" w:color="auto" w:fill="FFFFFF"/>
        </w:rPr>
        <w:t>8</w:t>
      </w:r>
      <w:r w:rsidR="00005544" w:rsidRPr="00E314F4">
        <w:rPr>
          <w:sz w:val="24"/>
          <w:szCs w:val="24"/>
          <w:shd w:val="clear" w:color="auto" w:fill="FFFFFF"/>
        </w:rPr>
        <w:t>.</w:t>
      </w:r>
      <w:r w:rsidR="00005544" w:rsidRPr="00E314F4">
        <w:rPr>
          <w:sz w:val="24"/>
          <w:szCs w:val="24"/>
        </w:rPr>
        <w:t xml:space="preserve"> Pierwszy harmonogra</w:t>
      </w:r>
      <w:r w:rsidRPr="00E314F4">
        <w:rPr>
          <w:sz w:val="24"/>
          <w:szCs w:val="24"/>
        </w:rPr>
        <w:t xml:space="preserve">m obejmujący okres od 01.01.2021 r. do </w:t>
      </w:r>
    </w:p>
    <w:p w:rsidR="005E22DD" w:rsidRDefault="005E22DD" w:rsidP="00005544">
      <w:pPr>
        <w:jc w:val="both"/>
        <w:rPr>
          <w:sz w:val="24"/>
          <w:szCs w:val="24"/>
        </w:rPr>
      </w:pPr>
    </w:p>
    <w:p w:rsidR="00005544" w:rsidRPr="00E314F4" w:rsidRDefault="0093726E" w:rsidP="00005544">
      <w:pPr>
        <w:jc w:val="both"/>
        <w:rPr>
          <w:sz w:val="24"/>
          <w:szCs w:val="24"/>
        </w:rPr>
      </w:pPr>
      <w:r w:rsidRPr="00E314F4">
        <w:rPr>
          <w:sz w:val="24"/>
          <w:szCs w:val="24"/>
        </w:rPr>
        <w:t>31.12.2021</w:t>
      </w:r>
      <w:r w:rsidR="00005544" w:rsidRPr="00E314F4">
        <w:rPr>
          <w:sz w:val="24"/>
          <w:szCs w:val="24"/>
        </w:rPr>
        <w:t xml:space="preserve"> r. powinien zostać opracowany i przedłożony Zamawiającemu w terminie 7 dni od podpisania umowy. Drugi harmonogram</w:t>
      </w:r>
      <w:r w:rsidRPr="00E314F4">
        <w:rPr>
          <w:sz w:val="24"/>
          <w:szCs w:val="24"/>
        </w:rPr>
        <w:t xml:space="preserve"> obejmujący okres od 01.01.2022 r. do 31.12.2022</w:t>
      </w:r>
      <w:r w:rsidR="00005544" w:rsidRPr="00E314F4">
        <w:rPr>
          <w:sz w:val="24"/>
          <w:szCs w:val="24"/>
        </w:rPr>
        <w:t xml:space="preserve"> r. powinien zostać opracowany i przedłożony Zamawiające</w:t>
      </w:r>
      <w:r w:rsidRPr="00E314F4">
        <w:rPr>
          <w:sz w:val="24"/>
          <w:szCs w:val="24"/>
        </w:rPr>
        <w:t>mu w terminie do dnia 30.11.2021</w:t>
      </w:r>
      <w:r w:rsidR="00005544" w:rsidRPr="00E314F4">
        <w:rPr>
          <w:sz w:val="24"/>
          <w:szCs w:val="24"/>
        </w:rPr>
        <w:t xml:space="preserve"> r. Wykonawca uzyska pisemną akceptacj</w:t>
      </w:r>
      <w:r w:rsidR="00D22D12" w:rsidRPr="00E314F4">
        <w:rPr>
          <w:sz w:val="24"/>
          <w:szCs w:val="24"/>
        </w:rPr>
        <w:t>ę</w:t>
      </w:r>
      <w:r w:rsidR="00005544" w:rsidRPr="00E314F4">
        <w:rPr>
          <w:sz w:val="24"/>
          <w:szCs w:val="24"/>
        </w:rPr>
        <w:t xml:space="preserve"> projektu harmonogramu przez Zamawiającego. </w:t>
      </w:r>
      <w:r w:rsidR="00D22D12" w:rsidRPr="00E314F4">
        <w:rPr>
          <w:sz w:val="24"/>
          <w:szCs w:val="24"/>
        </w:rPr>
        <w:t>Po uzyskaniu akceptacji Zamawiającego, h</w:t>
      </w:r>
      <w:r w:rsidR="00DE70DE" w:rsidRPr="00E314F4">
        <w:rPr>
          <w:sz w:val="24"/>
          <w:szCs w:val="24"/>
        </w:rPr>
        <w:t>armonogramy w</w:t>
      </w:r>
      <w:r w:rsidR="00D22D12" w:rsidRPr="00E314F4">
        <w:rPr>
          <w:sz w:val="24"/>
          <w:szCs w:val="24"/>
        </w:rPr>
        <w:t> </w:t>
      </w:r>
      <w:r w:rsidR="00DE70DE" w:rsidRPr="00E314F4">
        <w:rPr>
          <w:sz w:val="24"/>
          <w:szCs w:val="24"/>
        </w:rPr>
        <w:t>ilości 15</w:t>
      </w:r>
      <w:r w:rsidR="00005544" w:rsidRPr="00E314F4">
        <w:rPr>
          <w:sz w:val="24"/>
          <w:szCs w:val="24"/>
        </w:rPr>
        <w:t>00 szt. po</w:t>
      </w:r>
      <w:r w:rsidR="00DE70DE" w:rsidRPr="00E314F4">
        <w:rPr>
          <w:sz w:val="24"/>
          <w:szCs w:val="24"/>
        </w:rPr>
        <w:t>winny zostać dostarczone</w:t>
      </w:r>
      <w:r w:rsidR="00005544" w:rsidRPr="00E314F4">
        <w:rPr>
          <w:sz w:val="24"/>
          <w:szCs w:val="24"/>
        </w:rPr>
        <w:t xml:space="preserve"> do siedziby Zamawiającego.</w:t>
      </w:r>
    </w:p>
    <w:p w:rsidR="005150B2" w:rsidRPr="00E314F4" w:rsidRDefault="00DE70DE" w:rsidP="00005544">
      <w:pPr>
        <w:jc w:val="both"/>
        <w:rPr>
          <w:sz w:val="24"/>
          <w:szCs w:val="24"/>
        </w:rPr>
      </w:pPr>
      <w:r w:rsidRPr="00E314F4">
        <w:rPr>
          <w:sz w:val="24"/>
          <w:szCs w:val="24"/>
        </w:rPr>
        <w:t>Harmonogram winien być tak skonstruowany</w:t>
      </w:r>
      <w:r w:rsidR="00D22D12" w:rsidRPr="00E314F4">
        <w:rPr>
          <w:sz w:val="24"/>
          <w:szCs w:val="24"/>
        </w:rPr>
        <w:t>,</w:t>
      </w:r>
      <w:r w:rsidRPr="00E314F4">
        <w:rPr>
          <w:sz w:val="24"/>
          <w:szCs w:val="24"/>
        </w:rPr>
        <w:t xml:space="preserve"> aby</w:t>
      </w:r>
      <w:r w:rsidR="00F93DFB" w:rsidRPr="00E314F4">
        <w:rPr>
          <w:sz w:val="24"/>
          <w:szCs w:val="24"/>
        </w:rPr>
        <w:t xml:space="preserve"> obejmował odbiór poszczególn</w:t>
      </w:r>
      <w:r w:rsidR="005150B2" w:rsidRPr="00E314F4">
        <w:rPr>
          <w:sz w:val="24"/>
          <w:szCs w:val="24"/>
        </w:rPr>
        <w:t>ych</w:t>
      </w:r>
      <w:r w:rsidR="00F93DFB" w:rsidRPr="00E314F4">
        <w:rPr>
          <w:sz w:val="24"/>
          <w:szCs w:val="24"/>
        </w:rPr>
        <w:t xml:space="preserve"> frakcji</w:t>
      </w:r>
      <w:r w:rsidR="0093726E" w:rsidRPr="00E314F4">
        <w:rPr>
          <w:sz w:val="24"/>
          <w:szCs w:val="24"/>
        </w:rPr>
        <w:t>.</w:t>
      </w:r>
      <w:r w:rsidR="00F93DFB" w:rsidRPr="00E314F4">
        <w:rPr>
          <w:sz w:val="24"/>
          <w:szCs w:val="24"/>
        </w:rPr>
        <w:t xml:space="preserve"> </w:t>
      </w:r>
    </w:p>
    <w:p w:rsidR="00005544" w:rsidRPr="00E314F4" w:rsidRDefault="005150B2" w:rsidP="00005544">
      <w:pPr>
        <w:jc w:val="both"/>
        <w:rPr>
          <w:sz w:val="24"/>
          <w:szCs w:val="24"/>
        </w:rPr>
      </w:pPr>
      <w:r w:rsidRPr="00E314F4">
        <w:rPr>
          <w:sz w:val="24"/>
          <w:szCs w:val="24"/>
        </w:rPr>
        <w:t>11</w:t>
      </w:r>
      <w:r w:rsidR="00005544" w:rsidRPr="00E314F4">
        <w:rPr>
          <w:sz w:val="24"/>
          <w:szCs w:val="24"/>
        </w:rPr>
        <w:t>. Wykonawca zobowiązany jest do wyposażenia</w:t>
      </w:r>
      <w:r w:rsidR="00D22D12" w:rsidRPr="00E314F4">
        <w:rPr>
          <w:sz w:val="24"/>
          <w:szCs w:val="24"/>
        </w:rPr>
        <w:t>,</w:t>
      </w:r>
      <w:r w:rsidR="00005544" w:rsidRPr="00E314F4">
        <w:rPr>
          <w:sz w:val="24"/>
          <w:szCs w:val="24"/>
        </w:rPr>
        <w:t xml:space="preserve"> w dniu odbioru odpadów</w:t>
      </w:r>
      <w:r w:rsidR="00D22D12" w:rsidRPr="00E314F4">
        <w:rPr>
          <w:sz w:val="24"/>
          <w:szCs w:val="24"/>
        </w:rPr>
        <w:t>,</w:t>
      </w:r>
      <w:r w:rsidR="00005544" w:rsidRPr="00E314F4">
        <w:rPr>
          <w:sz w:val="24"/>
          <w:szCs w:val="24"/>
        </w:rPr>
        <w:t xml:space="preserve"> właścicieli nieruchomości, od których odbierane są odpady komunalne gromadzone w sposób selektywny w worki w ilości i rodzaju odpowiadającemu wystawionym workom w danym miesiącu.</w:t>
      </w:r>
    </w:p>
    <w:p w:rsidR="00005544" w:rsidRPr="00E314F4" w:rsidRDefault="00005544" w:rsidP="00005544">
      <w:pPr>
        <w:pStyle w:val="Tekstpodstawowy"/>
        <w:spacing w:after="0"/>
        <w:jc w:val="both"/>
        <w:rPr>
          <w:sz w:val="24"/>
          <w:szCs w:val="24"/>
        </w:rPr>
      </w:pPr>
      <w:r w:rsidRPr="00E314F4">
        <w:rPr>
          <w:sz w:val="24"/>
          <w:szCs w:val="24"/>
        </w:rPr>
        <w:t xml:space="preserve">Charakterystyka worków do selektywnej zbiórki odpadów: </w:t>
      </w:r>
    </w:p>
    <w:p w:rsidR="00005544" w:rsidRPr="00E314F4" w:rsidRDefault="00C72117" w:rsidP="00005544">
      <w:pPr>
        <w:pStyle w:val="Tekstpodstawowy"/>
        <w:spacing w:after="0"/>
        <w:ind w:left="1364"/>
        <w:jc w:val="both"/>
        <w:rPr>
          <w:sz w:val="24"/>
          <w:szCs w:val="24"/>
        </w:rPr>
      </w:pPr>
      <w:r w:rsidRPr="00E314F4">
        <w:rPr>
          <w:sz w:val="24"/>
          <w:szCs w:val="24"/>
        </w:rPr>
        <w:t>a)   </w:t>
      </w:r>
      <w:r w:rsidR="00005544" w:rsidRPr="00E314F4">
        <w:rPr>
          <w:sz w:val="24"/>
          <w:szCs w:val="24"/>
        </w:rPr>
        <w:t>folia polietylenowa LDPE,</w:t>
      </w:r>
    </w:p>
    <w:p w:rsidR="00005544" w:rsidRPr="00E314F4" w:rsidRDefault="00005544" w:rsidP="00005544">
      <w:pPr>
        <w:pStyle w:val="Tekstpodstawowy"/>
        <w:tabs>
          <w:tab w:val="left" w:pos="1740"/>
        </w:tabs>
        <w:spacing w:after="0"/>
        <w:ind w:left="1395"/>
        <w:jc w:val="both"/>
        <w:rPr>
          <w:sz w:val="24"/>
          <w:szCs w:val="24"/>
        </w:rPr>
      </w:pPr>
      <w:r w:rsidRPr="00E314F4">
        <w:rPr>
          <w:sz w:val="24"/>
          <w:szCs w:val="24"/>
        </w:rPr>
        <w:t>b)   pojemność – 120 dm³</w:t>
      </w:r>
    </w:p>
    <w:p w:rsidR="00005544" w:rsidRPr="00E314F4" w:rsidRDefault="00005544" w:rsidP="00005544">
      <w:pPr>
        <w:pStyle w:val="Tekstpodstawowy"/>
        <w:spacing w:after="0"/>
        <w:ind w:left="1364" w:hanging="360"/>
        <w:jc w:val="both"/>
        <w:rPr>
          <w:sz w:val="24"/>
          <w:szCs w:val="24"/>
        </w:rPr>
      </w:pPr>
      <w:r w:rsidRPr="00E314F4">
        <w:rPr>
          <w:sz w:val="24"/>
          <w:szCs w:val="24"/>
        </w:rPr>
        <w:t xml:space="preserve">      c)    kolor – żółty, zielony, brązowy, niebieski</w:t>
      </w:r>
      <w:r w:rsidR="00C72117" w:rsidRPr="00E314F4">
        <w:rPr>
          <w:sz w:val="24"/>
          <w:szCs w:val="24"/>
        </w:rPr>
        <w:t>, czarny</w:t>
      </w:r>
    </w:p>
    <w:p w:rsidR="00005544" w:rsidRPr="00E314F4" w:rsidRDefault="00005544" w:rsidP="00005544">
      <w:pPr>
        <w:pStyle w:val="Tekstpodstawowy"/>
        <w:spacing w:after="0"/>
        <w:ind w:left="1364" w:hanging="360"/>
        <w:jc w:val="both"/>
        <w:rPr>
          <w:sz w:val="24"/>
          <w:szCs w:val="24"/>
        </w:rPr>
      </w:pPr>
      <w:r w:rsidRPr="00E314F4">
        <w:rPr>
          <w:sz w:val="24"/>
          <w:szCs w:val="24"/>
        </w:rPr>
        <w:t xml:space="preserve">      d)    grubość – co najmniej 40 mikronów,</w:t>
      </w:r>
    </w:p>
    <w:p w:rsidR="00005544" w:rsidRPr="00E314F4" w:rsidRDefault="00005544" w:rsidP="00005544">
      <w:pPr>
        <w:jc w:val="both"/>
        <w:rPr>
          <w:sz w:val="24"/>
          <w:szCs w:val="24"/>
        </w:rPr>
      </w:pPr>
      <w:r w:rsidRPr="00E314F4">
        <w:rPr>
          <w:sz w:val="24"/>
          <w:szCs w:val="24"/>
        </w:rPr>
        <w:tab/>
        <w:t xml:space="preserve">           e)     nadruk – je</w:t>
      </w:r>
      <w:r w:rsidR="00C72117" w:rsidRPr="00E314F4">
        <w:rPr>
          <w:sz w:val="24"/>
          <w:szCs w:val="24"/>
        </w:rPr>
        <w:t>dnostronny, kolor nadruku odmienny od koloru worka</w:t>
      </w:r>
      <w:r w:rsidRPr="00E314F4">
        <w:rPr>
          <w:sz w:val="24"/>
          <w:szCs w:val="24"/>
        </w:rPr>
        <w:t>,</w:t>
      </w:r>
    </w:p>
    <w:p w:rsidR="00005544" w:rsidRPr="00E314F4" w:rsidRDefault="00005544" w:rsidP="00005544">
      <w:pPr>
        <w:pStyle w:val="Tekstpodstawowy"/>
        <w:spacing w:after="0"/>
        <w:ind w:left="1440"/>
        <w:jc w:val="both"/>
        <w:rPr>
          <w:sz w:val="24"/>
          <w:szCs w:val="24"/>
        </w:rPr>
      </w:pPr>
      <w:r w:rsidRPr="00E314F4">
        <w:rPr>
          <w:sz w:val="24"/>
          <w:szCs w:val="24"/>
        </w:rPr>
        <w:t xml:space="preserve">- </w:t>
      </w:r>
      <w:r w:rsidR="00C72117" w:rsidRPr="00E314F4">
        <w:rPr>
          <w:sz w:val="24"/>
          <w:szCs w:val="24"/>
        </w:rPr>
        <w:t>żółte z napisem „</w:t>
      </w:r>
      <w:r w:rsidR="005150B2" w:rsidRPr="00E314F4">
        <w:rPr>
          <w:sz w:val="24"/>
          <w:szCs w:val="24"/>
        </w:rPr>
        <w:t>Metale i t</w:t>
      </w:r>
      <w:r w:rsidRPr="00E314F4">
        <w:rPr>
          <w:sz w:val="24"/>
          <w:szCs w:val="24"/>
        </w:rPr>
        <w:t xml:space="preserve">worzywa sztuczne”  </w:t>
      </w:r>
    </w:p>
    <w:p w:rsidR="00005544" w:rsidRPr="00E314F4" w:rsidRDefault="00005544" w:rsidP="00005544">
      <w:pPr>
        <w:pStyle w:val="Tekstpodstawowy"/>
        <w:spacing w:after="0"/>
        <w:ind w:left="1440"/>
        <w:jc w:val="both"/>
        <w:rPr>
          <w:sz w:val="24"/>
          <w:szCs w:val="24"/>
        </w:rPr>
      </w:pPr>
      <w:r w:rsidRPr="00E314F4">
        <w:rPr>
          <w:sz w:val="24"/>
          <w:szCs w:val="24"/>
        </w:rPr>
        <w:t>- zielone z napisem „Szkło”</w:t>
      </w:r>
    </w:p>
    <w:p w:rsidR="00005544" w:rsidRPr="00E314F4" w:rsidRDefault="00005544" w:rsidP="00005544">
      <w:pPr>
        <w:pStyle w:val="Tekstpodstawowy"/>
        <w:spacing w:after="0"/>
        <w:ind w:left="1440"/>
        <w:jc w:val="both"/>
        <w:rPr>
          <w:sz w:val="24"/>
          <w:szCs w:val="24"/>
        </w:rPr>
      </w:pPr>
      <w:r w:rsidRPr="00E314F4">
        <w:rPr>
          <w:sz w:val="24"/>
          <w:szCs w:val="24"/>
        </w:rPr>
        <w:t>- brązowe z napisem „</w:t>
      </w:r>
      <w:proofErr w:type="spellStart"/>
      <w:r w:rsidRPr="00E314F4">
        <w:rPr>
          <w:sz w:val="24"/>
          <w:szCs w:val="24"/>
        </w:rPr>
        <w:t>Bio</w:t>
      </w:r>
      <w:proofErr w:type="spellEnd"/>
      <w:r w:rsidRPr="00E314F4">
        <w:rPr>
          <w:sz w:val="24"/>
          <w:szCs w:val="24"/>
        </w:rPr>
        <w:t>”</w:t>
      </w:r>
    </w:p>
    <w:p w:rsidR="00C72117" w:rsidRPr="00E314F4" w:rsidRDefault="00C72117" w:rsidP="005150B2">
      <w:pPr>
        <w:tabs>
          <w:tab w:val="left" w:pos="2095"/>
        </w:tabs>
        <w:ind w:firstLine="1134"/>
        <w:jc w:val="both"/>
        <w:rPr>
          <w:sz w:val="24"/>
          <w:szCs w:val="24"/>
        </w:rPr>
      </w:pPr>
      <w:r w:rsidRPr="00E314F4">
        <w:rPr>
          <w:sz w:val="24"/>
          <w:szCs w:val="24"/>
        </w:rPr>
        <w:t xml:space="preserve"> </w:t>
      </w:r>
      <w:r w:rsidR="005150B2" w:rsidRPr="00E314F4">
        <w:rPr>
          <w:sz w:val="24"/>
          <w:szCs w:val="24"/>
        </w:rPr>
        <w:t xml:space="preserve"> </w:t>
      </w:r>
      <w:r w:rsidRPr="00E314F4">
        <w:rPr>
          <w:sz w:val="24"/>
          <w:szCs w:val="24"/>
        </w:rPr>
        <w:t xml:space="preserve">   - </w:t>
      </w:r>
      <w:r w:rsidR="00005544" w:rsidRPr="00E314F4">
        <w:rPr>
          <w:sz w:val="24"/>
          <w:szCs w:val="24"/>
        </w:rPr>
        <w:t>niebieskie z napisem „Papier”</w:t>
      </w:r>
    </w:p>
    <w:p w:rsidR="00005544" w:rsidRPr="00E314F4" w:rsidRDefault="005150B2" w:rsidP="00005544">
      <w:pPr>
        <w:tabs>
          <w:tab w:val="left" w:pos="2095"/>
        </w:tabs>
        <w:jc w:val="both"/>
        <w:rPr>
          <w:sz w:val="24"/>
          <w:szCs w:val="24"/>
        </w:rPr>
      </w:pPr>
      <w:r w:rsidRPr="00E314F4">
        <w:rPr>
          <w:sz w:val="24"/>
          <w:szCs w:val="24"/>
        </w:rPr>
        <w:t>12</w:t>
      </w:r>
      <w:r w:rsidR="00005544" w:rsidRPr="00E314F4">
        <w:rPr>
          <w:sz w:val="24"/>
          <w:szCs w:val="24"/>
        </w:rPr>
        <w:t>. Wykonawca zobo</w:t>
      </w:r>
      <w:r w:rsidRPr="00E314F4">
        <w:rPr>
          <w:sz w:val="24"/>
          <w:szCs w:val="24"/>
        </w:rPr>
        <w:t xml:space="preserve">wiązany jest do sporządzania </w:t>
      </w:r>
      <w:r w:rsidR="00005544" w:rsidRPr="00E314F4">
        <w:rPr>
          <w:sz w:val="24"/>
          <w:szCs w:val="24"/>
        </w:rPr>
        <w:t>rocznych sprawozdań zgodnie z art. 9n ustawy o utrzymaniu czystości i porządku w gminach</w:t>
      </w:r>
      <w:r w:rsidR="00C11735" w:rsidRPr="00E314F4">
        <w:rPr>
          <w:sz w:val="24"/>
          <w:szCs w:val="24"/>
        </w:rPr>
        <w:t xml:space="preserve"> (</w:t>
      </w:r>
      <w:proofErr w:type="spellStart"/>
      <w:r w:rsidR="00C11735" w:rsidRPr="00E314F4">
        <w:rPr>
          <w:sz w:val="24"/>
          <w:szCs w:val="24"/>
        </w:rPr>
        <w:t>t.j</w:t>
      </w:r>
      <w:proofErr w:type="spellEnd"/>
      <w:r w:rsidR="00C11735" w:rsidRPr="00E314F4">
        <w:rPr>
          <w:sz w:val="24"/>
          <w:szCs w:val="24"/>
        </w:rPr>
        <w:t>. Dz. U. z 2020 r., poz. 1439 ze zm.),</w:t>
      </w:r>
    </w:p>
    <w:p w:rsidR="005150B2" w:rsidRPr="00E314F4" w:rsidRDefault="005150B2" w:rsidP="00005544">
      <w:pPr>
        <w:tabs>
          <w:tab w:val="left" w:pos="2095"/>
        </w:tabs>
        <w:jc w:val="both"/>
        <w:rPr>
          <w:sz w:val="24"/>
          <w:szCs w:val="24"/>
        </w:rPr>
      </w:pPr>
      <w:r w:rsidRPr="00E314F4">
        <w:rPr>
          <w:sz w:val="24"/>
          <w:szCs w:val="24"/>
        </w:rPr>
        <w:t>13. Wykonawca zobowiązany jest do umożliwienia kontroli pojazdu w dniu odbioru odpadów na terenie Gminy Siemień.</w:t>
      </w:r>
    </w:p>
    <w:p w:rsidR="00005544" w:rsidRPr="00E314F4" w:rsidRDefault="005150B2" w:rsidP="00005544">
      <w:pPr>
        <w:tabs>
          <w:tab w:val="left" w:pos="2095"/>
        </w:tabs>
        <w:jc w:val="both"/>
        <w:rPr>
          <w:sz w:val="24"/>
          <w:szCs w:val="24"/>
        </w:rPr>
      </w:pPr>
      <w:r w:rsidRPr="00E314F4">
        <w:rPr>
          <w:sz w:val="24"/>
          <w:szCs w:val="24"/>
        </w:rPr>
        <w:t>13</w:t>
      </w:r>
      <w:r w:rsidR="00005544" w:rsidRPr="00E314F4">
        <w:rPr>
          <w:sz w:val="24"/>
          <w:szCs w:val="24"/>
        </w:rPr>
        <w:t>. Wykonawca zapewnia Zamawiającemu dostęp na bieżąco do monitoringu tras przejazdu pojazdów wykorzystywanych do realizacji usługi.</w:t>
      </w:r>
    </w:p>
    <w:p w:rsidR="00005544" w:rsidRPr="00E314F4" w:rsidRDefault="005150B2" w:rsidP="00005544">
      <w:pPr>
        <w:pStyle w:val="Tekstpodstawowy"/>
        <w:spacing w:after="0"/>
        <w:jc w:val="both"/>
        <w:rPr>
          <w:sz w:val="24"/>
          <w:szCs w:val="24"/>
        </w:rPr>
      </w:pPr>
      <w:r w:rsidRPr="00E314F4">
        <w:rPr>
          <w:sz w:val="24"/>
          <w:szCs w:val="24"/>
        </w:rPr>
        <w:t>14</w:t>
      </w:r>
      <w:r w:rsidR="00005544" w:rsidRPr="00E314F4">
        <w:rPr>
          <w:sz w:val="24"/>
          <w:szCs w:val="24"/>
        </w:rPr>
        <w:t>. Wykonawca zobowiązany będzie dostarczyć (na okres obowiązywania umowy</w:t>
      </w:r>
      <w:r w:rsidR="00C72117" w:rsidRPr="00E314F4">
        <w:rPr>
          <w:sz w:val="24"/>
          <w:szCs w:val="24"/>
        </w:rPr>
        <w:t>, jeżeli zajdzie taka potrzeba</w:t>
      </w:r>
      <w:r w:rsidR="00005544" w:rsidRPr="00E314F4">
        <w:rPr>
          <w:sz w:val="24"/>
          <w:szCs w:val="24"/>
        </w:rPr>
        <w:t>) pojemniki do Punktu Selektywnej Zbiórki Odpadów Komunalnych zgodnie zapotrzebowaniem przesłanym przez Zamawiającego. Pojemniki powinny zostać dostarczone w ciągu 4 dni od dnia przedstawienia zapotrzebowania.</w:t>
      </w:r>
    </w:p>
    <w:p w:rsidR="00005544" w:rsidRPr="00E314F4" w:rsidRDefault="005150B2" w:rsidP="00005544">
      <w:pPr>
        <w:tabs>
          <w:tab w:val="left" w:pos="2095"/>
        </w:tabs>
        <w:jc w:val="both"/>
        <w:rPr>
          <w:sz w:val="24"/>
          <w:szCs w:val="24"/>
        </w:rPr>
      </w:pPr>
      <w:r w:rsidRPr="00E314F4">
        <w:rPr>
          <w:sz w:val="24"/>
          <w:szCs w:val="24"/>
        </w:rPr>
        <w:t>15</w:t>
      </w:r>
      <w:r w:rsidR="00005544" w:rsidRPr="00E314F4">
        <w:rPr>
          <w:sz w:val="24"/>
          <w:szCs w:val="24"/>
        </w:rPr>
        <w:t>.Wykonawca zobowiązuje się do przekazywania Zamawiającemu kart przekazania odpadów wraz z fakturą za dany miesiąc.</w:t>
      </w:r>
    </w:p>
    <w:p w:rsidR="00005544" w:rsidRPr="00E314F4" w:rsidRDefault="005150B2" w:rsidP="00005544">
      <w:pPr>
        <w:pStyle w:val="Tekstpodstawowy"/>
        <w:spacing w:after="0"/>
        <w:jc w:val="both"/>
        <w:rPr>
          <w:sz w:val="24"/>
          <w:szCs w:val="24"/>
        </w:rPr>
      </w:pPr>
      <w:r w:rsidRPr="00E314F4">
        <w:rPr>
          <w:sz w:val="24"/>
          <w:szCs w:val="24"/>
        </w:rPr>
        <w:t>16</w:t>
      </w:r>
      <w:r w:rsidR="00005544" w:rsidRPr="00E314F4">
        <w:rPr>
          <w:sz w:val="24"/>
          <w:szCs w:val="24"/>
        </w:rPr>
        <w:t xml:space="preserve">. Wykonawca zobowiązany jest do: </w:t>
      </w:r>
    </w:p>
    <w:p w:rsidR="00005544" w:rsidRPr="00E314F4" w:rsidRDefault="00A730AC" w:rsidP="00177A0F">
      <w:pPr>
        <w:pStyle w:val="Akapitzlist"/>
        <w:numPr>
          <w:ilvl w:val="0"/>
          <w:numId w:val="26"/>
        </w:numPr>
        <w:spacing w:after="0" w:line="240" w:lineRule="auto"/>
        <w:jc w:val="both"/>
        <w:rPr>
          <w:rFonts w:ascii="Times New Roman" w:hAnsi="Times New Roman"/>
          <w:sz w:val="24"/>
          <w:szCs w:val="24"/>
        </w:rPr>
      </w:pPr>
      <w:r w:rsidRPr="00E314F4">
        <w:rPr>
          <w:rFonts w:ascii="Times New Roman" w:hAnsi="Times New Roman"/>
          <w:sz w:val="24"/>
          <w:szCs w:val="24"/>
        </w:rPr>
        <w:t xml:space="preserve">osiągnięcia </w:t>
      </w:r>
      <w:r w:rsidR="00005544" w:rsidRPr="00E314F4">
        <w:rPr>
          <w:rFonts w:ascii="Times New Roman" w:hAnsi="Times New Roman"/>
          <w:sz w:val="24"/>
          <w:szCs w:val="24"/>
        </w:rPr>
        <w:t>określonych poziomów recyklingu i przygotowania do ponownego użycia następujących frakcji odpadów komunalnych: papieru, metali, tworzyw sztucznych i</w:t>
      </w:r>
      <w:r w:rsidRPr="00E314F4">
        <w:rPr>
          <w:rFonts w:ascii="Times New Roman" w:hAnsi="Times New Roman"/>
          <w:sz w:val="24"/>
          <w:szCs w:val="24"/>
        </w:rPr>
        <w:t> </w:t>
      </w:r>
      <w:r w:rsidR="00005544" w:rsidRPr="00E314F4">
        <w:rPr>
          <w:rFonts w:ascii="Times New Roman" w:hAnsi="Times New Roman"/>
          <w:sz w:val="24"/>
          <w:szCs w:val="24"/>
        </w:rPr>
        <w:t xml:space="preserve">szkła, </w:t>
      </w:r>
    </w:p>
    <w:p w:rsidR="00005544" w:rsidRPr="00E314F4" w:rsidRDefault="00A730AC" w:rsidP="00177A0F">
      <w:pPr>
        <w:pStyle w:val="Akapitzlist"/>
        <w:numPr>
          <w:ilvl w:val="0"/>
          <w:numId w:val="26"/>
        </w:numPr>
        <w:spacing w:after="0" w:line="240" w:lineRule="auto"/>
        <w:jc w:val="both"/>
        <w:rPr>
          <w:rFonts w:ascii="Times New Roman" w:hAnsi="Times New Roman"/>
          <w:sz w:val="24"/>
          <w:szCs w:val="24"/>
        </w:rPr>
      </w:pPr>
      <w:r w:rsidRPr="00E314F4">
        <w:rPr>
          <w:rFonts w:ascii="Times New Roman" w:hAnsi="Times New Roman"/>
          <w:sz w:val="24"/>
          <w:szCs w:val="24"/>
        </w:rPr>
        <w:t>osiągnięcia</w:t>
      </w:r>
      <w:r w:rsidR="007B640A" w:rsidRPr="00E314F4">
        <w:rPr>
          <w:rFonts w:ascii="Times New Roman" w:hAnsi="Times New Roman"/>
          <w:sz w:val="24"/>
          <w:szCs w:val="24"/>
        </w:rPr>
        <w:t xml:space="preserve"> </w:t>
      </w:r>
      <w:r w:rsidR="00005544" w:rsidRPr="00E314F4">
        <w:rPr>
          <w:rFonts w:ascii="Times New Roman" w:hAnsi="Times New Roman"/>
          <w:sz w:val="24"/>
          <w:szCs w:val="24"/>
        </w:rPr>
        <w:t>określonych poziomów recyklingu, przygotowania do ponownego użycia i odzysku innymi metodami innych niż niebezpieczne odpadów budowlanych i</w:t>
      </w:r>
      <w:r w:rsidRPr="00E314F4">
        <w:rPr>
          <w:rFonts w:ascii="Times New Roman" w:hAnsi="Times New Roman"/>
          <w:sz w:val="24"/>
          <w:szCs w:val="24"/>
        </w:rPr>
        <w:t> </w:t>
      </w:r>
      <w:r w:rsidR="00005544" w:rsidRPr="00E314F4">
        <w:rPr>
          <w:rFonts w:ascii="Times New Roman" w:hAnsi="Times New Roman"/>
          <w:sz w:val="24"/>
          <w:szCs w:val="24"/>
        </w:rPr>
        <w:t>rozbiórkowych,</w:t>
      </w:r>
    </w:p>
    <w:p w:rsidR="00005544" w:rsidRPr="00E314F4" w:rsidRDefault="00005544" w:rsidP="00177A0F">
      <w:pPr>
        <w:pStyle w:val="Akapitzlist"/>
        <w:numPr>
          <w:ilvl w:val="0"/>
          <w:numId w:val="26"/>
        </w:numPr>
        <w:spacing w:after="0" w:line="240" w:lineRule="auto"/>
        <w:jc w:val="both"/>
        <w:rPr>
          <w:rFonts w:ascii="Times New Roman" w:hAnsi="Times New Roman"/>
          <w:sz w:val="24"/>
          <w:szCs w:val="24"/>
        </w:rPr>
      </w:pPr>
      <w:r w:rsidRPr="00E314F4">
        <w:rPr>
          <w:rFonts w:ascii="Times New Roman" w:hAnsi="Times New Roman"/>
          <w:sz w:val="24"/>
          <w:szCs w:val="24"/>
        </w:rPr>
        <w:t>ograniczenia masy odpadów komunalnych ulegających biodegradacji przekazywanych do składowania</w:t>
      </w:r>
      <w:r w:rsidR="00A730AC" w:rsidRPr="00E314F4">
        <w:rPr>
          <w:rFonts w:ascii="Times New Roman" w:hAnsi="Times New Roman"/>
          <w:sz w:val="24"/>
          <w:szCs w:val="24"/>
        </w:rPr>
        <w:t>,</w:t>
      </w:r>
    </w:p>
    <w:p w:rsidR="005E22DD" w:rsidRDefault="00EA6ED0" w:rsidP="00A730AC">
      <w:pPr>
        <w:overflowPunct/>
        <w:ind w:left="426"/>
        <w:jc w:val="both"/>
        <w:textAlignment w:val="auto"/>
        <w:rPr>
          <w:sz w:val="24"/>
          <w:szCs w:val="24"/>
        </w:rPr>
      </w:pPr>
      <w:r w:rsidRPr="00E314F4">
        <w:rPr>
          <w:sz w:val="24"/>
          <w:szCs w:val="24"/>
        </w:rPr>
        <w:t>zgodnie z</w:t>
      </w:r>
      <w:r w:rsidR="00D22D12" w:rsidRPr="00E314F4">
        <w:rPr>
          <w:sz w:val="24"/>
          <w:szCs w:val="24"/>
        </w:rPr>
        <w:t xml:space="preserve"> art. 3b i art. 3c ustawy z dnia 13 września 1996 r. o</w:t>
      </w:r>
      <w:r w:rsidR="00A730AC" w:rsidRPr="00E314F4">
        <w:rPr>
          <w:sz w:val="24"/>
          <w:szCs w:val="24"/>
        </w:rPr>
        <w:t> </w:t>
      </w:r>
      <w:r w:rsidR="00D22D12" w:rsidRPr="00E314F4">
        <w:rPr>
          <w:sz w:val="24"/>
          <w:szCs w:val="24"/>
        </w:rPr>
        <w:t>utrzymaniu czysto</w:t>
      </w:r>
      <w:r w:rsidRPr="00E314F4">
        <w:rPr>
          <w:sz w:val="24"/>
          <w:szCs w:val="24"/>
        </w:rPr>
        <w:t>ści i porządku w gminach (</w:t>
      </w:r>
      <w:proofErr w:type="spellStart"/>
      <w:r w:rsidRPr="00E314F4">
        <w:rPr>
          <w:sz w:val="24"/>
          <w:szCs w:val="24"/>
        </w:rPr>
        <w:t>t.</w:t>
      </w:r>
      <w:r w:rsidR="00D22D12" w:rsidRPr="00E314F4">
        <w:rPr>
          <w:sz w:val="24"/>
          <w:szCs w:val="24"/>
        </w:rPr>
        <w:t>j</w:t>
      </w:r>
      <w:proofErr w:type="spellEnd"/>
      <w:r w:rsidRPr="00E314F4">
        <w:rPr>
          <w:sz w:val="24"/>
          <w:szCs w:val="24"/>
        </w:rPr>
        <w:t>. Dz. U. z 2020 r., poz. 1439</w:t>
      </w:r>
      <w:r w:rsidR="00D22D12" w:rsidRPr="00E314F4">
        <w:rPr>
          <w:sz w:val="24"/>
          <w:szCs w:val="24"/>
        </w:rPr>
        <w:t xml:space="preserve"> ze zm.), rozporządzeniem Ministra Środowiska z dnia 14 grudnia 2016 r. w sprawie poziomów recyklingu, przygotowania do ponownego użycia i odzysku innymi metodami niektórych frakcji odpadów komunalnych, rozporządzeniem Ministra Środowiska z 15 grudnia 2017 r. w sprawie poziomów ograniczenia masy odpadów komunalnych ulegających </w:t>
      </w:r>
    </w:p>
    <w:p w:rsidR="005E22DD" w:rsidRDefault="005E22DD" w:rsidP="00A730AC">
      <w:pPr>
        <w:overflowPunct/>
        <w:ind w:left="426"/>
        <w:jc w:val="both"/>
        <w:textAlignment w:val="auto"/>
        <w:rPr>
          <w:sz w:val="24"/>
          <w:szCs w:val="24"/>
        </w:rPr>
      </w:pPr>
    </w:p>
    <w:p w:rsidR="005E22DD" w:rsidRDefault="005E22DD" w:rsidP="00A730AC">
      <w:pPr>
        <w:overflowPunct/>
        <w:ind w:left="426"/>
        <w:jc w:val="both"/>
        <w:textAlignment w:val="auto"/>
        <w:rPr>
          <w:sz w:val="24"/>
          <w:szCs w:val="24"/>
        </w:rPr>
      </w:pPr>
    </w:p>
    <w:p w:rsidR="00D22D12" w:rsidRPr="00E314F4" w:rsidRDefault="00D22D12" w:rsidP="00A730AC">
      <w:pPr>
        <w:overflowPunct/>
        <w:ind w:left="426"/>
        <w:jc w:val="both"/>
        <w:textAlignment w:val="auto"/>
        <w:rPr>
          <w:sz w:val="24"/>
          <w:szCs w:val="24"/>
        </w:rPr>
      </w:pPr>
      <w:r w:rsidRPr="00E314F4">
        <w:rPr>
          <w:sz w:val="24"/>
          <w:szCs w:val="24"/>
        </w:rPr>
        <w:t>biodegradacji przekazywanych do składowania i zgodnie z Planem gospodarki odpadami województwa lubelskiego 2022.</w:t>
      </w:r>
    </w:p>
    <w:p w:rsidR="00005544" w:rsidRPr="00E314F4" w:rsidRDefault="005150B2" w:rsidP="00005544">
      <w:pPr>
        <w:tabs>
          <w:tab w:val="left" w:pos="2095"/>
        </w:tabs>
        <w:jc w:val="both"/>
        <w:rPr>
          <w:sz w:val="24"/>
          <w:szCs w:val="24"/>
        </w:rPr>
      </w:pPr>
      <w:r w:rsidRPr="00E314F4">
        <w:rPr>
          <w:sz w:val="24"/>
          <w:szCs w:val="24"/>
        </w:rPr>
        <w:t>17</w:t>
      </w:r>
      <w:r w:rsidR="00005544" w:rsidRPr="00E314F4">
        <w:rPr>
          <w:sz w:val="24"/>
          <w:szCs w:val="24"/>
        </w:rPr>
        <w:t xml:space="preserve">. W dniu odbioru odpadów Wykonawca zobowiązany jest zorganizować załadunek zebranych odpadów </w:t>
      </w:r>
      <w:r w:rsidR="00A730AC" w:rsidRPr="00E314F4">
        <w:rPr>
          <w:sz w:val="24"/>
          <w:szCs w:val="24"/>
        </w:rPr>
        <w:t>s</w:t>
      </w:r>
      <w:r w:rsidR="00005544" w:rsidRPr="00E314F4">
        <w:rPr>
          <w:sz w:val="24"/>
          <w:szCs w:val="24"/>
        </w:rPr>
        <w:t xml:space="preserve">przed posesji oraz zapewnić odpowiednie środki transportu umożliwiające transport odpadów do miejsca ich zagospodarowania. </w:t>
      </w:r>
    </w:p>
    <w:p w:rsidR="00005544" w:rsidRPr="00E314F4" w:rsidRDefault="005150B2" w:rsidP="00005544">
      <w:pPr>
        <w:jc w:val="both"/>
        <w:rPr>
          <w:sz w:val="24"/>
          <w:szCs w:val="24"/>
        </w:rPr>
      </w:pPr>
      <w:r w:rsidRPr="00E314F4">
        <w:rPr>
          <w:sz w:val="24"/>
          <w:szCs w:val="24"/>
        </w:rPr>
        <w:t>18</w:t>
      </w:r>
      <w:r w:rsidR="00005544" w:rsidRPr="00E314F4">
        <w:rPr>
          <w:sz w:val="24"/>
          <w:szCs w:val="24"/>
        </w:rPr>
        <w:t xml:space="preserve">. W sytuacjach nadzwyczajnych (np. nieprzejezdność, zamknięcie drogi, awaria), gdy nie jest możliwa realizacja usługi zgodnie z harmonogramem, termin odbioru odpadów będzie każdorazowo uzgadniany pomiędzy Zamawiającym i Wykonawcą. </w:t>
      </w:r>
    </w:p>
    <w:p w:rsidR="00005544" w:rsidRPr="00E314F4" w:rsidRDefault="005150B2" w:rsidP="00005544">
      <w:pPr>
        <w:jc w:val="both"/>
        <w:rPr>
          <w:sz w:val="24"/>
          <w:szCs w:val="24"/>
        </w:rPr>
      </w:pPr>
      <w:r w:rsidRPr="00E314F4">
        <w:rPr>
          <w:sz w:val="24"/>
          <w:szCs w:val="24"/>
        </w:rPr>
        <w:t>19</w:t>
      </w:r>
      <w:r w:rsidR="00005544" w:rsidRPr="00E314F4">
        <w:rPr>
          <w:sz w:val="24"/>
          <w:szCs w:val="24"/>
        </w:rPr>
        <w:t>. Wykonawca zobowiązany jest do odbierania odpadów komunalnych w sposób, który zapewni odpowiedni stan sanitarny poprzez zapobieganie wysypywaniu się odpadów z</w:t>
      </w:r>
      <w:r w:rsidR="00A730AC" w:rsidRPr="00E314F4">
        <w:rPr>
          <w:sz w:val="24"/>
          <w:szCs w:val="24"/>
        </w:rPr>
        <w:t> </w:t>
      </w:r>
      <w:r w:rsidR="00005544" w:rsidRPr="00E314F4">
        <w:rPr>
          <w:sz w:val="24"/>
          <w:szCs w:val="24"/>
        </w:rPr>
        <w:t>pojemników i worków w czasie odbioru i transportu, a w przypadku wysypania – obowiązany natychmiastowego uprzątnięcia odpadów oraz skutków ich wysypania.</w:t>
      </w:r>
    </w:p>
    <w:p w:rsidR="00005544" w:rsidRPr="00E314F4" w:rsidRDefault="005150B2" w:rsidP="00005544">
      <w:pPr>
        <w:jc w:val="both"/>
        <w:rPr>
          <w:sz w:val="24"/>
          <w:szCs w:val="24"/>
        </w:rPr>
      </w:pPr>
      <w:r w:rsidRPr="00E314F4">
        <w:rPr>
          <w:sz w:val="24"/>
          <w:szCs w:val="24"/>
        </w:rPr>
        <w:t>20</w:t>
      </w:r>
      <w:r w:rsidR="00005544" w:rsidRPr="00E314F4">
        <w:rPr>
          <w:sz w:val="24"/>
          <w:szCs w:val="24"/>
        </w:rPr>
        <w:t xml:space="preserve">. Wykonawca jest zobowiązany odbierać odpady zbierane selektywnie w sposób zapobiegający ich mieszaniu. </w:t>
      </w:r>
    </w:p>
    <w:p w:rsidR="00005544" w:rsidRPr="00E314F4" w:rsidRDefault="005150B2" w:rsidP="00005544">
      <w:pPr>
        <w:jc w:val="both"/>
        <w:rPr>
          <w:sz w:val="24"/>
          <w:szCs w:val="24"/>
        </w:rPr>
      </w:pPr>
      <w:r w:rsidRPr="00E314F4">
        <w:rPr>
          <w:sz w:val="24"/>
          <w:szCs w:val="24"/>
        </w:rPr>
        <w:t>21</w:t>
      </w:r>
      <w:r w:rsidR="00005544" w:rsidRPr="00E314F4">
        <w:rPr>
          <w:sz w:val="24"/>
          <w:szCs w:val="24"/>
        </w:rPr>
        <w:t xml:space="preserve">. Jeżeli w toku realizacji zamówienia nastąpi uszkodzenie lub zniszczenie pojemników wynikłe z winy Wykonawcy, ich naprawienie i doprowadzenie do stanu poprzedniego </w:t>
      </w:r>
      <w:r w:rsidR="00A730AC" w:rsidRPr="00E314F4">
        <w:rPr>
          <w:sz w:val="24"/>
          <w:szCs w:val="24"/>
        </w:rPr>
        <w:t>lub wymiana</w:t>
      </w:r>
      <w:r w:rsidR="007B640A" w:rsidRPr="00E314F4">
        <w:rPr>
          <w:sz w:val="24"/>
          <w:szCs w:val="24"/>
        </w:rPr>
        <w:t xml:space="preserve"> </w:t>
      </w:r>
      <w:r w:rsidR="00005544" w:rsidRPr="00E314F4">
        <w:rPr>
          <w:sz w:val="24"/>
          <w:szCs w:val="24"/>
        </w:rPr>
        <w:t>należy do Wykonawcy.</w:t>
      </w:r>
    </w:p>
    <w:p w:rsidR="00005544" w:rsidRPr="00E314F4" w:rsidRDefault="005150B2" w:rsidP="00005544">
      <w:pPr>
        <w:jc w:val="both"/>
        <w:rPr>
          <w:sz w:val="24"/>
          <w:szCs w:val="24"/>
        </w:rPr>
      </w:pPr>
      <w:r w:rsidRPr="00E314F4">
        <w:rPr>
          <w:sz w:val="24"/>
          <w:szCs w:val="24"/>
        </w:rPr>
        <w:t>22</w:t>
      </w:r>
      <w:r w:rsidR="00005544" w:rsidRPr="00E314F4">
        <w:rPr>
          <w:sz w:val="24"/>
          <w:szCs w:val="24"/>
        </w:rPr>
        <w:t>. Wykonawca jest zobowiązany do utrzymania czystości urządzeń i pojazdów, którymi będzie odbierał i transportował odpady w celu osiągnięcia wymaganego standardu świadczonych usług.</w:t>
      </w:r>
    </w:p>
    <w:p w:rsidR="00005544" w:rsidRPr="00E314F4" w:rsidRDefault="005150B2" w:rsidP="00005544">
      <w:pPr>
        <w:jc w:val="both"/>
        <w:rPr>
          <w:sz w:val="24"/>
          <w:szCs w:val="24"/>
        </w:rPr>
      </w:pPr>
      <w:r w:rsidRPr="00E314F4">
        <w:rPr>
          <w:sz w:val="24"/>
          <w:szCs w:val="24"/>
        </w:rPr>
        <w:t>23</w:t>
      </w:r>
      <w:r w:rsidR="00005544" w:rsidRPr="00E314F4">
        <w:rPr>
          <w:sz w:val="24"/>
          <w:szCs w:val="24"/>
        </w:rPr>
        <w:t>. Za ewentualne szkody spowodowane w ramach wykonywania przedmiotu umowy na nieruchomościach odpowiada Wykonawca. W szczególności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 Wykonawca zobowiązuje się dostosować wielkość i rodzaj pojazdów odbierających odpady do tonażu, szerokości, rodzaju nawierzchni i innych parametrów dróg.</w:t>
      </w:r>
    </w:p>
    <w:p w:rsidR="00005544" w:rsidRPr="00E314F4" w:rsidRDefault="005150B2" w:rsidP="00005544">
      <w:pPr>
        <w:jc w:val="both"/>
        <w:rPr>
          <w:sz w:val="24"/>
          <w:szCs w:val="24"/>
        </w:rPr>
      </w:pPr>
      <w:r w:rsidRPr="00E314F4">
        <w:rPr>
          <w:sz w:val="24"/>
          <w:szCs w:val="24"/>
        </w:rPr>
        <w:t>24</w:t>
      </w:r>
      <w:r w:rsidR="00005544" w:rsidRPr="00E314F4">
        <w:rPr>
          <w:sz w:val="24"/>
          <w:szCs w:val="24"/>
        </w:rPr>
        <w:t>. Wykonawca zachowa uzyskane w t</w:t>
      </w:r>
      <w:r w:rsidR="004903A4" w:rsidRPr="00E314F4">
        <w:rPr>
          <w:sz w:val="24"/>
          <w:szCs w:val="24"/>
        </w:rPr>
        <w:t>r</w:t>
      </w:r>
      <w:r w:rsidR="00005544" w:rsidRPr="00E314F4">
        <w:rPr>
          <w:sz w:val="24"/>
          <w:szCs w:val="24"/>
        </w:rPr>
        <w:t>akcie realizacji umowy dane, a w szczególności dane osobowe, w poufności, będzie przestrzegał zasad wynikających z ustawy o ochronie danych osobowych i nie wykorzysta ich do innych celów niż wynikające z realizacji przedmiotowego zamówienia.</w:t>
      </w:r>
    </w:p>
    <w:p w:rsidR="00005544" w:rsidRPr="00E314F4" w:rsidRDefault="005150B2" w:rsidP="00005544">
      <w:pPr>
        <w:jc w:val="both"/>
        <w:rPr>
          <w:sz w:val="24"/>
          <w:szCs w:val="24"/>
        </w:rPr>
      </w:pPr>
      <w:r w:rsidRPr="00E314F4">
        <w:rPr>
          <w:sz w:val="24"/>
          <w:szCs w:val="24"/>
        </w:rPr>
        <w:t>25</w:t>
      </w:r>
      <w:r w:rsidR="00005544" w:rsidRPr="00E314F4">
        <w:rPr>
          <w:sz w:val="24"/>
          <w:szCs w:val="24"/>
        </w:rPr>
        <w:t>. Wykonawca jest odpowiedzialny za standard sanitarny usług oraz ochrony środowiska. Wykonawca będzie realizował przedmiot zamówienia zgodnie z przepisami prawa ochrony środowiska oraz przepisami sanitarnymi, w tym rozporządzeniem Ministra Środowiska z dnia 11 stycznia 2013</w:t>
      </w:r>
      <w:r w:rsidR="00630E6E" w:rsidRPr="00E314F4">
        <w:rPr>
          <w:sz w:val="24"/>
          <w:szCs w:val="24"/>
        </w:rPr>
        <w:t xml:space="preserve"> </w:t>
      </w:r>
      <w:r w:rsidR="00005544" w:rsidRPr="00E314F4">
        <w:rPr>
          <w:sz w:val="24"/>
          <w:szCs w:val="24"/>
        </w:rPr>
        <w:t>r. w sprawie szczegółowych wymagań w zakresie odbierania odpadów komunalnych od właścicieli nieruchomości (Dz. U. 2013, poz. 122).</w:t>
      </w:r>
    </w:p>
    <w:p w:rsidR="00005544" w:rsidRPr="00E314F4" w:rsidRDefault="005150B2" w:rsidP="00005544">
      <w:pPr>
        <w:jc w:val="both"/>
        <w:rPr>
          <w:sz w:val="24"/>
          <w:szCs w:val="24"/>
        </w:rPr>
      </w:pPr>
      <w:r w:rsidRPr="00E314F4">
        <w:rPr>
          <w:sz w:val="24"/>
          <w:szCs w:val="24"/>
        </w:rPr>
        <w:t>26</w:t>
      </w:r>
      <w:r w:rsidR="00005544" w:rsidRPr="00E314F4">
        <w:rPr>
          <w:sz w:val="24"/>
          <w:szCs w:val="24"/>
        </w:rPr>
        <w:t>. Wykonawca, na każde pisemnie żądanie Zamawiającego udostępni niezwłocznie                         (w ciągu 3 dni roboczych) wszelkie dane lub inne informacje związane z realizacją zamówienia.</w:t>
      </w:r>
    </w:p>
    <w:p w:rsidR="00005544" w:rsidRPr="00E314F4" w:rsidRDefault="005150B2" w:rsidP="00653069">
      <w:pPr>
        <w:jc w:val="both"/>
        <w:rPr>
          <w:rFonts w:eastAsia="ArialMT"/>
          <w:sz w:val="24"/>
          <w:szCs w:val="24"/>
        </w:rPr>
      </w:pPr>
      <w:r w:rsidRPr="00E314F4">
        <w:rPr>
          <w:sz w:val="24"/>
          <w:szCs w:val="24"/>
        </w:rPr>
        <w:t>27</w:t>
      </w:r>
      <w:r w:rsidR="00005544" w:rsidRPr="00E314F4">
        <w:rPr>
          <w:sz w:val="24"/>
          <w:szCs w:val="24"/>
        </w:rPr>
        <w:t xml:space="preserve">. </w:t>
      </w:r>
      <w:r w:rsidR="00005544" w:rsidRPr="00E314F4">
        <w:rPr>
          <w:rFonts w:eastAsia="ArialMT"/>
          <w:sz w:val="24"/>
          <w:szCs w:val="24"/>
        </w:rPr>
        <w:t>Wykonawca jest obowiązany do realizacji zgłoszeń/reklamacji od Zamawia</w:t>
      </w:r>
      <w:r w:rsidR="004903A4" w:rsidRPr="00E314F4">
        <w:rPr>
          <w:rFonts w:eastAsia="ArialMT"/>
          <w:sz w:val="24"/>
          <w:szCs w:val="24"/>
        </w:rPr>
        <w:t xml:space="preserve">jącego tj. m.in. odbiór odpadów z nieruchomości </w:t>
      </w:r>
      <w:r w:rsidR="00005544" w:rsidRPr="00E314F4">
        <w:rPr>
          <w:rFonts w:eastAsia="ArialMT"/>
          <w:sz w:val="24"/>
          <w:szCs w:val="24"/>
        </w:rPr>
        <w:t>zamieszkałych po zgłoszeniu telefonicznym, nieodebranie z</w:t>
      </w:r>
      <w:r w:rsidR="00DC2993" w:rsidRPr="00E314F4">
        <w:rPr>
          <w:rFonts w:eastAsia="ArialMT"/>
          <w:sz w:val="24"/>
          <w:szCs w:val="24"/>
        </w:rPr>
        <w:t> </w:t>
      </w:r>
      <w:r w:rsidR="00005544" w:rsidRPr="00E314F4">
        <w:rPr>
          <w:rFonts w:eastAsia="ArialMT"/>
          <w:sz w:val="24"/>
          <w:szCs w:val="24"/>
        </w:rPr>
        <w:t>nieruchomości odpadów zgodnie z harmonogramem, w terminie nie dłuższym niż 3 dni robocze.</w:t>
      </w:r>
    </w:p>
    <w:p w:rsidR="00C903B7" w:rsidRPr="00E314F4" w:rsidRDefault="00C903B7" w:rsidP="00C903B7">
      <w:pPr>
        <w:spacing w:line="6" w:lineRule="exact"/>
      </w:pPr>
    </w:p>
    <w:p w:rsidR="004322A4" w:rsidRPr="00E314F4" w:rsidRDefault="004322A4" w:rsidP="00080BAE">
      <w:pPr>
        <w:overflowPunct/>
        <w:autoSpaceDE/>
        <w:autoSpaceDN/>
        <w:adjustRightInd/>
        <w:jc w:val="both"/>
        <w:textAlignment w:val="auto"/>
        <w:rPr>
          <w:b/>
          <w:sz w:val="24"/>
          <w:szCs w:val="24"/>
        </w:rPr>
      </w:pPr>
      <w:r w:rsidRPr="00E314F4">
        <w:rPr>
          <w:b/>
          <w:sz w:val="24"/>
          <w:szCs w:val="24"/>
        </w:rPr>
        <w:t>2.3. Podwykonawstwo.</w:t>
      </w:r>
    </w:p>
    <w:p w:rsidR="004322A4" w:rsidRPr="00E314F4" w:rsidRDefault="004322A4" w:rsidP="00080BAE">
      <w:pPr>
        <w:overflowPunct/>
        <w:autoSpaceDE/>
        <w:autoSpaceDN/>
        <w:adjustRightInd/>
        <w:jc w:val="both"/>
        <w:textAlignment w:val="auto"/>
        <w:rPr>
          <w:sz w:val="24"/>
          <w:szCs w:val="24"/>
        </w:rPr>
      </w:pPr>
      <w:r w:rsidRPr="00E314F4">
        <w:rPr>
          <w:b/>
          <w:sz w:val="24"/>
          <w:szCs w:val="24"/>
        </w:rPr>
        <w:t>2.3.1.</w:t>
      </w:r>
      <w:r w:rsidRPr="00E314F4">
        <w:rPr>
          <w:sz w:val="24"/>
          <w:szCs w:val="24"/>
        </w:rPr>
        <w:t xml:space="preserve">Zamawiający dopuszcza korzystanie z podwykonawców i nie zastrzega samodzielnego wykonania kluczowych części zamówienia. </w:t>
      </w:r>
    </w:p>
    <w:p w:rsidR="004322A4" w:rsidRDefault="004322A4" w:rsidP="00080BAE">
      <w:pPr>
        <w:overflowPunct/>
        <w:autoSpaceDE/>
        <w:autoSpaceDN/>
        <w:adjustRightInd/>
        <w:jc w:val="both"/>
        <w:textAlignment w:val="auto"/>
        <w:rPr>
          <w:sz w:val="24"/>
          <w:szCs w:val="24"/>
        </w:rPr>
      </w:pPr>
      <w:r w:rsidRPr="00E314F4">
        <w:rPr>
          <w:b/>
          <w:sz w:val="24"/>
          <w:szCs w:val="24"/>
        </w:rPr>
        <w:t>2.3.2</w:t>
      </w:r>
      <w:r w:rsidRPr="00E314F4">
        <w:rPr>
          <w:sz w:val="24"/>
          <w:szCs w:val="24"/>
        </w:rPr>
        <w:t xml:space="preserve"> Wykonawca jest zobowiązany wskazać w Formularzu oferty, stanowiącym załącznik nr </w:t>
      </w:r>
      <w:r w:rsidR="00BB08BE" w:rsidRPr="00E314F4">
        <w:rPr>
          <w:sz w:val="24"/>
          <w:szCs w:val="24"/>
        </w:rPr>
        <w:t>1</w:t>
      </w:r>
      <w:r w:rsidRPr="00E314F4">
        <w:rPr>
          <w:sz w:val="24"/>
          <w:szCs w:val="24"/>
        </w:rPr>
        <w:t xml:space="preserve"> do SIWZ, części zamówienia których wykonanie zamierza powierzyć Podwykonawcy i</w:t>
      </w:r>
      <w:r w:rsidR="00DC2993" w:rsidRPr="00E314F4">
        <w:rPr>
          <w:sz w:val="24"/>
          <w:szCs w:val="24"/>
        </w:rPr>
        <w:t> </w:t>
      </w:r>
      <w:r w:rsidRPr="00E314F4">
        <w:rPr>
          <w:sz w:val="24"/>
          <w:szCs w:val="24"/>
        </w:rPr>
        <w:t xml:space="preserve">podać firmy (oznaczenie przedsiębiorstwa) Podwykonawców (o ile są znane). </w:t>
      </w:r>
    </w:p>
    <w:p w:rsidR="005E22DD" w:rsidRDefault="005E22DD" w:rsidP="00080BAE">
      <w:pPr>
        <w:overflowPunct/>
        <w:autoSpaceDE/>
        <w:autoSpaceDN/>
        <w:adjustRightInd/>
        <w:jc w:val="both"/>
        <w:textAlignment w:val="auto"/>
        <w:rPr>
          <w:sz w:val="24"/>
          <w:szCs w:val="24"/>
        </w:rPr>
      </w:pPr>
    </w:p>
    <w:p w:rsidR="005E22DD" w:rsidRPr="00E314F4" w:rsidRDefault="005E22DD" w:rsidP="00080BAE">
      <w:pPr>
        <w:overflowPunct/>
        <w:autoSpaceDE/>
        <w:autoSpaceDN/>
        <w:adjustRightInd/>
        <w:jc w:val="both"/>
        <w:textAlignment w:val="auto"/>
        <w:rPr>
          <w:sz w:val="24"/>
          <w:szCs w:val="24"/>
        </w:rPr>
      </w:pPr>
    </w:p>
    <w:p w:rsidR="004322A4" w:rsidRPr="00E314F4" w:rsidRDefault="004322A4" w:rsidP="00080BAE">
      <w:pPr>
        <w:overflowPunct/>
        <w:autoSpaceDE/>
        <w:autoSpaceDN/>
        <w:adjustRightInd/>
        <w:jc w:val="both"/>
        <w:textAlignment w:val="auto"/>
        <w:rPr>
          <w:sz w:val="24"/>
          <w:szCs w:val="24"/>
        </w:rPr>
      </w:pPr>
      <w:r w:rsidRPr="00E314F4">
        <w:rPr>
          <w:b/>
          <w:sz w:val="24"/>
          <w:szCs w:val="24"/>
        </w:rPr>
        <w:t>2.3.3</w:t>
      </w:r>
      <w:r w:rsidRPr="00E314F4">
        <w:rPr>
          <w:sz w:val="24"/>
          <w:szCs w:val="24"/>
        </w:rPr>
        <w:t xml:space="preserve"> W przypadku podpisania umowy Wykonawca będzie zobowiązany, aby prz</w:t>
      </w:r>
      <w:r w:rsidR="00080BAE" w:rsidRPr="00E314F4">
        <w:rPr>
          <w:sz w:val="24"/>
          <w:szCs w:val="24"/>
        </w:rPr>
        <w:t xml:space="preserve">ed </w:t>
      </w:r>
      <w:r w:rsidRPr="00E314F4">
        <w:rPr>
          <w:sz w:val="24"/>
          <w:szCs w:val="24"/>
        </w:rPr>
        <w:t>przystąpieniem do wykonania zamówienia</w:t>
      </w:r>
      <w:r w:rsidR="007B640A" w:rsidRPr="00E314F4">
        <w:rPr>
          <w:sz w:val="24"/>
          <w:szCs w:val="24"/>
        </w:rPr>
        <w:t xml:space="preserve"> </w:t>
      </w:r>
      <w:r w:rsidRPr="00E314F4">
        <w:rPr>
          <w:sz w:val="24"/>
          <w:szCs w:val="24"/>
        </w:rPr>
        <w:t>podać (o ile będą znane) nazwy albo imiona i</w:t>
      </w:r>
      <w:r w:rsidR="00DC2993" w:rsidRPr="00E314F4">
        <w:rPr>
          <w:sz w:val="24"/>
          <w:szCs w:val="24"/>
        </w:rPr>
        <w:t> </w:t>
      </w:r>
      <w:r w:rsidRPr="00E314F4">
        <w:rPr>
          <w:sz w:val="24"/>
          <w:szCs w:val="24"/>
        </w:rPr>
        <w:t>nazwiska oraz dane kontaktowe Podwykonawców i osób do ko</w:t>
      </w:r>
      <w:r w:rsidR="00080BAE" w:rsidRPr="00E314F4">
        <w:rPr>
          <w:sz w:val="24"/>
          <w:szCs w:val="24"/>
        </w:rPr>
        <w:t xml:space="preserve">ntaktu z nimi, </w:t>
      </w:r>
      <w:r w:rsidRPr="00E314F4">
        <w:rPr>
          <w:sz w:val="24"/>
          <w:szCs w:val="24"/>
        </w:rPr>
        <w:t xml:space="preserve">zaangażowanych w usługę. Wykonawca będzie zawiadamiał podczas realizacji umowy Zamawiającego o wszelkich zmianach danych dotyczących Podwykonawców, a także przekazywał informacje na temat nowych Podwykonawców, którym w późniejszym okresie zamierza powierzyć realizację usług. </w:t>
      </w:r>
    </w:p>
    <w:p w:rsidR="004322A4" w:rsidRPr="00E314F4" w:rsidRDefault="004322A4" w:rsidP="00080BAE">
      <w:pPr>
        <w:overflowPunct/>
        <w:autoSpaceDE/>
        <w:autoSpaceDN/>
        <w:adjustRightInd/>
        <w:jc w:val="both"/>
        <w:textAlignment w:val="auto"/>
        <w:rPr>
          <w:sz w:val="24"/>
          <w:szCs w:val="24"/>
        </w:rPr>
      </w:pPr>
      <w:r w:rsidRPr="00E314F4">
        <w:rPr>
          <w:b/>
          <w:sz w:val="24"/>
          <w:szCs w:val="24"/>
        </w:rPr>
        <w:t>2.3.4</w:t>
      </w:r>
      <w:r w:rsidRPr="00E314F4">
        <w:rPr>
          <w:sz w:val="24"/>
          <w:szCs w:val="24"/>
        </w:rPr>
        <w:t xml:space="preserve"> Jeżeli późniejsza zmiana albo rezygnacja z Podwykonawców dotyczy podmiotu, na którego zasoby Wykonawca powoływał się, na zasadach określonych w art. 22a</w:t>
      </w:r>
      <w:r w:rsidR="000D4B2A" w:rsidRPr="00E314F4">
        <w:rPr>
          <w:sz w:val="24"/>
          <w:szCs w:val="24"/>
        </w:rPr>
        <w:t xml:space="preserve"> </w:t>
      </w:r>
      <w:r w:rsidRPr="00E314F4">
        <w:rPr>
          <w:sz w:val="24"/>
          <w:szCs w:val="24"/>
        </w:rPr>
        <w:t xml:space="preserve">ustawy </w:t>
      </w:r>
      <w:proofErr w:type="spellStart"/>
      <w:r w:rsidRPr="00E314F4">
        <w:rPr>
          <w:sz w:val="24"/>
          <w:szCs w:val="24"/>
        </w:rPr>
        <w:t>Pzp</w:t>
      </w:r>
      <w:proofErr w:type="spellEnd"/>
      <w:r w:rsidRPr="00E314F4">
        <w:rPr>
          <w:sz w:val="24"/>
          <w:szCs w:val="24"/>
        </w:rPr>
        <w:t>, w celu wskazania spełnienia warunków udziału w postę</w:t>
      </w:r>
      <w:r w:rsidR="00080BAE" w:rsidRPr="00E314F4">
        <w:rPr>
          <w:sz w:val="24"/>
          <w:szCs w:val="24"/>
        </w:rPr>
        <w:t xml:space="preserve">powaniu. Wykonawca jest </w:t>
      </w:r>
      <w:r w:rsidRPr="00E314F4">
        <w:rPr>
          <w:sz w:val="24"/>
          <w:szCs w:val="24"/>
        </w:rPr>
        <w:t>zobowiązany wskazać Zamawiającemu, iż proponowany</w:t>
      </w:r>
      <w:r w:rsidR="007B640A" w:rsidRPr="00E314F4">
        <w:rPr>
          <w:sz w:val="24"/>
          <w:szCs w:val="24"/>
        </w:rPr>
        <w:t xml:space="preserve"> </w:t>
      </w:r>
      <w:r w:rsidR="00080BAE" w:rsidRPr="00E314F4">
        <w:rPr>
          <w:sz w:val="24"/>
          <w:szCs w:val="24"/>
        </w:rPr>
        <w:t xml:space="preserve">inny Podwykonawca lub </w:t>
      </w:r>
      <w:r w:rsidRPr="00E314F4">
        <w:rPr>
          <w:sz w:val="24"/>
          <w:szCs w:val="24"/>
        </w:rPr>
        <w:t xml:space="preserve">Wykonawca samodzielnie spełniają je w stopniu nie mniejszym niż Podwykonawca, na którego zasoby Wykonawca powoływał się w trakcie postępowania o udzielenie zamówienia. </w:t>
      </w:r>
    </w:p>
    <w:p w:rsidR="004322A4" w:rsidRPr="00E314F4" w:rsidRDefault="004322A4" w:rsidP="00080BAE">
      <w:pPr>
        <w:overflowPunct/>
        <w:autoSpaceDE/>
        <w:autoSpaceDN/>
        <w:adjustRightInd/>
        <w:jc w:val="both"/>
        <w:textAlignment w:val="auto"/>
        <w:rPr>
          <w:b/>
          <w:sz w:val="24"/>
          <w:szCs w:val="24"/>
        </w:rPr>
      </w:pPr>
      <w:r w:rsidRPr="00E314F4">
        <w:rPr>
          <w:b/>
          <w:sz w:val="24"/>
          <w:szCs w:val="24"/>
        </w:rPr>
        <w:t>2.4</w:t>
      </w:r>
      <w:r w:rsidR="000D4B2A" w:rsidRPr="00E314F4">
        <w:rPr>
          <w:b/>
          <w:sz w:val="24"/>
          <w:szCs w:val="24"/>
        </w:rPr>
        <w:t xml:space="preserve"> </w:t>
      </w:r>
      <w:r w:rsidRPr="00E314F4">
        <w:rPr>
          <w:b/>
          <w:sz w:val="24"/>
          <w:szCs w:val="24"/>
        </w:rPr>
        <w:t>Klauzula zatrudnienia.</w:t>
      </w:r>
    </w:p>
    <w:p w:rsidR="004322A4" w:rsidRPr="00E314F4" w:rsidRDefault="004322A4" w:rsidP="00653069">
      <w:pPr>
        <w:overflowPunct/>
        <w:autoSpaceDE/>
        <w:autoSpaceDN/>
        <w:adjustRightInd/>
        <w:jc w:val="both"/>
        <w:textAlignment w:val="auto"/>
        <w:rPr>
          <w:sz w:val="24"/>
          <w:szCs w:val="24"/>
        </w:rPr>
      </w:pPr>
      <w:r w:rsidRPr="00E314F4">
        <w:rPr>
          <w:sz w:val="24"/>
          <w:szCs w:val="24"/>
        </w:rPr>
        <w:t xml:space="preserve">Zamawiający stosownie do art. 29 ust. 3a ustawy </w:t>
      </w:r>
      <w:proofErr w:type="spellStart"/>
      <w:r w:rsidRPr="00E314F4">
        <w:rPr>
          <w:sz w:val="24"/>
          <w:szCs w:val="24"/>
        </w:rPr>
        <w:t>Pzp</w:t>
      </w:r>
      <w:proofErr w:type="spellEnd"/>
      <w:r w:rsidRPr="00E314F4">
        <w:rPr>
          <w:sz w:val="24"/>
          <w:szCs w:val="24"/>
        </w:rPr>
        <w:t xml:space="preserve">, określa </w:t>
      </w:r>
      <w:r w:rsidR="00080BAE" w:rsidRPr="00E314F4">
        <w:rPr>
          <w:sz w:val="24"/>
          <w:szCs w:val="24"/>
        </w:rPr>
        <w:t xml:space="preserve">obowiązek zatrudnienia na </w:t>
      </w:r>
      <w:r w:rsidRPr="00E314F4">
        <w:rPr>
          <w:sz w:val="24"/>
          <w:szCs w:val="24"/>
        </w:rPr>
        <w:t xml:space="preserve">umowę o pracę osób wykonujących następujące czynności w zakresie realizacji przedmiotu zamówienia tj. czynności w zakresie </w:t>
      </w:r>
      <w:r w:rsidR="00A3733E" w:rsidRPr="00E314F4">
        <w:rPr>
          <w:sz w:val="24"/>
          <w:szCs w:val="24"/>
        </w:rPr>
        <w:t>odbioru i transportu</w:t>
      </w:r>
      <w:r w:rsidRPr="00E314F4">
        <w:rPr>
          <w:sz w:val="24"/>
          <w:szCs w:val="24"/>
        </w:rPr>
        <w:t xml:space="preserve"> odpadów, jeżeli wykonywanie tych czynności polega na wykonywaniu pracy w rozumieniu przepisów kodeksu pracy. Obowiązek ten dotyczy także Podwykonawców, Wykonawca jest zobowiązany zawrzeć w każdej umowie o podwykonawstwo stosowne zapisy zobowiązujące. Podwykonawców do zatrudnienia na umowę o prac</w:t>
      </w:r>
      <w:r w:rsidR="00DC2993" w:rsidRPr="00E314F4">
        <w:rPr>
          <w:sz w:val="24"/>
          <w:szCs w:val="24"/>
        </w:rPr>
        <w:t>ę</w:t>
      </w:r>
      <w:r w:rsidRPr="00E314F4">
        <w:rPr>
          <w:sz w:val="24"/>
          <w:szCs w:val="24"/>
        </w:rPr>
        <w:t xml:space="preserve"> wszystkich osób wykonujących wskazane wyżej czynności. Szczegółowe zasady dokumentowania zatrudnienia na podstawie umowy o prac</w:t>
      </w:r>
      <w:r w:rsidR="00DC2993" w:rsidRPr="00E314F4">
        <w:rPr>
          <w:sz w:val="24"/>
          <w:szCs w:val="24"/>
        </w:rPr>
        <w:t>ę</w:t>
      </w:r>
      <w:r w:rsidRPr="00E314F4">
        <w:rPr>
          <w:sz w:val="24"/>
          <w:szCs w:val="24"/>
        </w:rPr>
        <w:t xml:space="preserve"> oraz kontrolowania tego obowiązku przez Zamawiającego zawarto we wzorze umowy stanowiącym załącznik Nr </w:t>
      </w:r>
      <w:r w:rsidR="00BB08BE" w:rsidRPr="00E314F4">
        <w:rPr>
          <w:sz w:val="24"/>
          <w:szCs w:val="24"/>
        </w:rPr>
        <w:t>4</w:t>
      </w:r>
      <w:r w:rsidRPr="00E314F4">
        <w:rPr>
          <w:sz w:val="24"/>
          <w:szCs w:val="24"/>
        </w:rPr>
        <w:t xml:space="preserve"> do SIWZ</w:t>
      </w:r>
    </w:p>
    <w:p w:rsidR="00C903B7" w:rsidRPr="00E314F4" w:rsidRDefault="00C903B7" w:rsidP="00C903B7">
      <w:pPr>
        <w:spacing w:line="16" w:lineRule="exact"/>
      </w:pPr>
    </w:p>
    <w:p w:rsidR="004322A4" w:rsidRPr="00E314F4" w:rsidRDefault="004322A4" w:rsidP="004322A4">
      <w:pPr>
        <w:spacing w:line="234" w:lineRule="auto"/>
        <w:ind w:right="20"/>
        <w:rPr>
          <w:b/>
          <w:sz w:val="24"/>
        </w:rPr>
      </w:pPr>
    </w:p>
    <w:p w:rsidR="00C903B7" w:rsidRPr="00E314F4" w:rsidRDefault="00C903B7" w:rsidP="00C903B7">
      <w:pPr>
        <w:spacing w:line="2" w:lineRule="exact"/>
      </w:pPr>
    </w:p>
    <w:p w:rsidR="00C903B7" w:rsidRPr="00E314F4" w:rsidRDefault="00E22254" w:rsidP="00653069">
      <w:pPr>
        <w:spacing w:line="0" w:lineRule="atLeast"/>
        <w:rPr>
          <w:b/>
          <w:sz w:val="24"/>
        </w:rPr>
      </w:pPr>
      <w:r>
        <w:rPr>
          <w:b/>
          <w:sz w:val="24"/>
        </w:rPr>
        <w:t>2.5</w:t>
      </w:r>
      <w:r w:rsidR="00C903B7" w:rsidRPr="00E314F4">
        <w:rPr>
          <w:b/>
          <w:sz w:val="24"/>
        </w:rPr>
        <w:t xml:space="preserve"> Nazwa/y i Kod/y Wspólnego Słownika Zamówień: (CPV)</w:t>
      </w:r>
    </w:p>
    <w:p w:rsidR="00C903B7" w:rsidRPr="00E314F4" w:rsidRDefault="00C903B7" w:rsidP="00C903B7">
      <w:pPr>
        <w:spacing w:line="0" w:lineRule="atLeast"/>
        <w:ind w:left="420"/>
        <w:rPr>
          <w:sz w:val="24"/>
        </w:rPr>
      </w:pPr>
      <w:r w:rsidRPr="00E314F4">
        <w:rPr>
          <w:sz w:val="24"/>
        </w:rPr>
        <w:t>Kody CPV:</w:t>
      </w:r>
    </w:p>
    <w:p w:rsidR="00C903B7" w:rsidRPr="00E314F4" w:rsidRDefault="00C903B7" w:rsidP="00C903B7">
      <w:pPr>
        <w:overflowPunct/>
        <w:autoSpaceDE/>
        <w:autoSpaceDN/>
        <w:adjustRightInd/>
        <w:ind w:firstLine="357"/>
        <w:jc w:val="both"/>
        <w:textAlignment w:val="auto"/>
        <w:rPr>
          <w:sz w:val="24"/>
          <w:szCs w:val="24"/>
        </w:rPr>
      </w:pPr>
      <w:r w:rsidRPr="00E314F4">
        <w:rPr>
          <w:sz w:val="24"/>
          <w:szCs w:val="24"/>
        </w:rPr>
        <w:t xml:space="preserve">90500000-2 usługi związane z odpadami, </w:t>
      </w:r>
    </w:p>
    <w:p w:rsidR="00C903B7" w:rsidRPr="00E314F4" w:rsidRDefault="00C903B7" w:rsidP="00C903B7">
      <w:pPr>
        <w:overflowPunct/>
        <w:autoSpaceDE/>
        <w:autoSpaceDN/>
        <w:adjustRightInd/>
        <w:ind w:firstLine="357"/>
        <w:jc w:val="both"/>
        <w:textAlignment w:val="auto"/>
        <w:rPr>
          <w:sz w:val="24"/>
          <w:szCs w:val="24"/>
        </w:rPr>
      </w:pPr>
      <w:r w:rsidRPr="00E314F4">
        <w:rPr>
          <w:sz w:val="24"/>
          <w:szCs w:val="24"/>
        </w:rPr>
        <w:t xml:space="preserve">90511000-2 usługi wywozu odpadów, </w:t>
      </w:r>
    </w:p>
    <w:p w:rsidR="00C903B7" w:rsidRPr="00E314F4" w:rsidRDefault="00C903B7" w:rsidP="00C903B7">
      <w:pPr>
        <w:overflowPunct/>
        <w:autoSpaceDE/>
        <w:autoSpaceDN/>
        <w:adjustRightInd/>
        <w:ind w:firstLine="357"/>
        <w:jc w:val="both"/>
        <w:textAlignment w:val="auto"/>
        <w:rPr>
          <w:sz w:val="24"/>
          <w:szCs w:val="24"/>
        </w:rPr>
      </w:pPr>
      <w:r w:rsidRPr="00E314F4">
        <w:rPr>
          <w:sz w:val="24"/>
          <w:szCs w:val="24"/>
        </w:rPr>
        <w:t xml:space="preserve">90512000-9 usługi transportu odpadów, </w:t>
      </w:r>
    </w:p>
    <w:p w:rsidR="00C903B7" w:rsidRPr="00E314F4" w:rsidRDefault="00C903B7" w:rsidP="00C903B7">
      <w:pPr>
        <w:overflowPunct/>
        <w:autoSpaceDE/>
        <w:autoSpaceDN/>
        <w:adjustRightInd/>
        <w:ind w:firstLine="357"/>
        <w:jc w:val="both"/>
        <w:textAlignment w:val="auto"/>
        <w:rPr>
          <w:sz w:val="24"/>
          <w:szCs w:val="24"/>
        </w:rPr>
      </w:pPr>
      <w:r w:rsidRPr="00E314F4">
        <w:rPr>
          <w:sz w:val="24"/>
          <w:szCs w:val="24"/>
        </w:rPr>
        <w:t xml:space="preserve">90513100-7 usługi wywozu odpadów pochodzących z gospodarstw domowych, </w:t>
      </w:r>
    </w:p>
    <w:p w:rsidR="00C903B7" w:rsidRPr="00E314F4" w:rsidRDefault="00C903B7" w:rsidP="00C903B7">
      <w:pPr>
        <w:spacing w:line="207" w:lineRule="exact"/>
      </w:pPr>
    </w:p>
    <w:p w:rsidR="00C903B7" w:rsidRPr="00E314F4" w:rsidRDefault="00E22254" w:rsidP="00C903B7">
      <w:pPr>
        <w:spacing w:line="234" w:lineRule="auto"/>
        <w:ind w:left="360" w:right="20" w:hanging="359"/>
        <w:rPr>
          <w:sz w:val="24"/>
        </w:rPr>
      </w:pPr>
      <w:r>
        <w:rPr>
          <w:b/>
          <w:sz w:val="24"/>
        </w:rPr>
        <w:t xml:space="preserve">2.6 </w:t>
      </w:r>
      <w:r w:rsidR="00C903B7" w:rsidRPr="00E314F4">
        <w:rPr>
          <w:b/>
          <w:sz w:val="24"/>
        </w:rPr>
        <w:t xml:space="preserve">Zamawiający </w:t>
      </w:r>
      <w:r w:rsidR="00C903B7" w:rsidRPr="00E314F4">
        <w:rPr>
          <w:b/>
          <w:sz w:val="24"/>
          <w:u w:val="single"/>
        </w:rPr>
        <w:t>nie zastrzega</w:t>
      </w:r>
      <w:r w:rsidR="007B640A" w:rsidRPr="00E314F4">
        <w:rPr>
          <w:b/>
          <w:sz w:val="24"/>
          <w:u w:val="single"/>
        </w:rPr>
        <w:t xml:space="preserve"> </w:t>
      </w:r>
      <w:r w:rsidR="00C903B7" w:rsidRPr="00E314F4">
        <w:rPr>
          <w:sz w:val="24"/>
        </w:rPr>
        <w:t>obowiązku osobistego wykonania przez wykonawcę</w:t>
      </w:r>
      <w:r w:rsidR="007B640A" w:rsidRPr="00E314F4">
        <w:rPr>
          <w:sz w:val="24"/>
        </w:rPr>
        <w:t xml:space="preserve"> </w:t>
      </w:r>
      <w:r w:rsidR="00C903B7" w:rsidRPr="00E314F4">
        <w:rPr>
          <w:sz w:val="24"/>
        </w:rPr>
        <w:t>kluczowych części zamówienia w zakresie przedmiotu zamówienia.</w:t>
      </w:r>
    </w:p>
    <w:p w:rsidR="00C903B7" w:rsidRPr="00E314F4" w:rsidRDefault="00C903B7" w:rsidP="00C903B7">
      <w:pPr>
        <w:spacing w:line="14" w:lineRule="exact"/>
      </w:pPr>
    </w:p>
    <w:p w:rsidR="00C903B7" w:rsidRPr="00E314F4" w:rsidRDefault="00E22254" w:rsidP="00C903B7">
      <w:pPr>
        <w:spacing w:line="234" w:lineRule="auto"/>
        <w:ind w:left="360" w:right="20" w:hanging="359"/>
        <w:rPr>
          <w:sz w:val="24"/>
        </w:rPr>
      </w:pPr>
      <w:r>
        <w:rPr>
          <w:b/>
          <w:sz w:val="24"/>
        </w:rPr>
        <w:t xml:space="preserve">2.7 </w:t>
      </w:r>
      <w:r w:rsidR="00C903B7" w:rsidRPr="00E314F4">
        <w:rPr>
          <w:b/>
          <w:sz w:val="24"/>
        </w:rPr>
        <w:t xml:space="preserve">Zamawiający </w:t>
      </w:r>
      <w:r w:rsidR="00C903B7" w:rsidRPr="00E314F4">
        <w:rPr>
          <w:b/>
          <w:sz w:val="24"/>
          <w:u w:val="single"/>
        </w:rPr>
        <w:t>nie przewiduje</w:t>
      </w:r>
      <w:r w:rsidR="007B640A" w:rsidRPr="00E314F4">
        <w:rPr>
          <w:b/>
          <w:sz w:val="24"/>
          <w:u w:val="single"/>
        </w:rPr>
        <w:t xml:space="preserve"> </w:t>
      </w:r>
      <w:r w:rsidR="00C903B7" w:rsidRPr="00E314F4">
        <w:rPr>
          <w:sz w:val="24"/>
        </w:rPr>
        <w:t>udzielenia</w:t>
      </w:r>
      <w:r w:rsidR="007B640A" w:rsidRPr="00E314F4">
        <w:rPr>
          <w:sz w:val="24"/>
        </w:rPr>
        <w:t xml:space="preserve"> </w:t>
      </w:r>
      <w:r w:rsidR="00C903B7" w:rsidRPr="00E314F4">
        <w:rPr>
          <w:sz w:val="24"/>
        </w:rPr>
        <w:t xml:space="preserve">zamówień, o których mowa w art. 67 ust. 1pkt.6 i 7 ustawy </w:t>
      </w:r>
      <w:proofErr w:type="spellStart"/>
      <w:r w:rsidR="00C903B7" w:rsidRPr="00E314F4">
        <w:rPr>
          <w:sz w:val="24"/>
        </w:rPr>
        <w:t>Pzp</w:t>
      </w:r>
      <w:proofErr w:type="spellEnd"/>
      <w:r w:rsidR="00C903B7" w:rsidRPr="00E314F4">
        <w:rPr>
          <w:sz w:val="24"/>
        </w:rPr>
        <w:t>.</w:t>
      </w:r>
    </w:p>
    <w:p w:rsidR="00C903B7" w:rsidRPr="00E314F4" w:rsidRDefault="00C903B7" w:rsidP="00C903B7">
      <w:pPr>
        <w:spacing w:line="282" w:lineRule="exact"/>
      </w:pPr>
    </w:p>
    <w:p w:rsidR="00C903B7" w:rsidRPr="00E314F4" w:rsidRDefault="00C903B7" w:rsidP="003A50ED">
      <w:pPr>
        <w:spacing w:line="0" w:lineRule="atLeast"/>
        <w:ind w:right="-499"/>
        <w:jc w:val="center"/>
        <w:rPr>
          <w:b/>
          <w:sz w:val="24"/>
        </w:rPr>
      </w:pPr>
      <w:r w:rsidRPr="00E314F4">
        <w:rPr>
          <w:b/>
          <w:sz w:val="24"/>
        </w:rPr>
        <w:t>Rozdział 3</w:t>
      </w:r>
    </w:p>
    <w:p w:rsidR="00C903B7" w:rsidRPr="00E314F4" w:rsidRDefault="00C903B7" w:rsidP="003A50ED">
      <w:pPr>
        <w:spacing w:line="0" w:lineRule="atLeast"/>
        <w:ind w:right="-559"/>
        <w:jc w:val="center"/>
        <w:rPr>
          <w:b/>
          <w:sz w:val="24"/>
        </w:rPr>
      </w:pPr>
      <w:r w:rsidRPr="00E314F4">
        <w:rPr>
          <w:b/>
          <w:sz w:val="24"/>
        </w:rPr>
        <w:t>TERMIN WYKONANIA ZAMÓWIENIA</w:t>
      </w:r>
    </w:p>
    <w:p w:rsidR="00C903B7" w:rsidRPr="00E314F4" w:rsidRDefault="00C903B7" w:rsidP="00C903B7">
      <w:pPr>
        <w:spacing w:line="271" w:lineRule="exact"/>
      </w:pPr>
    </w:p>
    <w:p w:rsidR="003A50ED" w:rsidRPr="00E314F4" w:rsidRDefault="003A50ED" w:rsidP="003A50ED">
      <w:pPr>
        <w:spacing w:line="360" w:lineRule="auto"/>
        <w:rPr>
          <w:b/>
          <w:bCs/>
          <w:sz w:val="24"/>
          <w:szCs w:val="24"/>
        </w:rPr>
      </w:pPr>
      <w:r w:rsidRPr="00E314F4">
        <w:rPr>
          <w:sz w:val="24"/>
          <w:szCs w:val="24"/>
        </w:rPr>
        <w:t xml:space="preserve">Wymagany termin wykonania zamówienia: </w:t>
      </w:r>
      <w:r w:rsidR="003C562B" w:rsidRPr="00E314F4">
        <w:rPr>
          <w:b/>
          <w:sz w:val="24"/>
          <w:szCs w:val="24"/>
        </w:rPr>
        <w:t>01.01.2021</w:t>
      </w:r>
      <w:r w:rsidRPr="00E314F4">
        <w:rPr>
          <w:b/>
          <w:sz w:val="24"/>
          <w:szCs w:val="24"/>
        </w:rPr>
        <w:t xml:space="preserve"> r.</w:t>
      </w:r>
      <w:r w:rsidR="003C562B" w:rsidRPr="00E314F4">
        <w:rPr>
          <w:b/>
          <w:sz w:val="24"/>
          <w:szCs w:val="24"/>
        </w:rPr>
        <w:t xml:space="preserve"> </w:t>
      </w:r>
      <w:r w:rsidR="003C562B" w:rsidRPr="00E314F4">
        <w:rPr>
          <w:b/>
          <w:bCs/>
          <w:sz w:val="24"/>
          <w:szCs w:val="24"/>
        </w:rPr>
        <w:t>do 31.12.2022</w:t>
      </w:r>
      <w:r w:rsidRPr="00E314F4">
        <w:rPr>
          <w:b/>
          <w:bCs/>
          <w:sz w:val="24"/>
          <w:szCs w:val="24"/>
        </w:rPr>
        <w:t xml:space="preserve"> r.</w:t>
      </w:r>
    </w:p>
    <w:p w:rsidR="00C903B7" w:rsidRPr="00E314F4" w:rsidRDefault="00C903B7" w:rsidP="00C903B7">
      <w:pPr>
        <w:spacing w:line="276" w:lineRule="exact"/>
      </w:pPr>
    </w:p>
    <w:p w:rsidR="00C903B7" w:rsidRPr="00E314F4" w:rsidRDefault="00C903B7" w:rsidP="003A50ED">
      <w:pPr>
        <w:spacing w:line="0" w:lineRule="atLeast"/>
        <w:ind w:right="-499"/>
        <w:jc w:val="center"/>
        <w:rPr>
          <w:b/>
          <w:sz w:val="24"/>
        </w:rPr>
      </w:pPr>
      <w:r w:rsidRPr="00E314F4">
        <w:rPr>
          <w:b/>
          <w:sz w:val="24"/>
        </w:rPr>
        <w:t>Rozdział 4</w:t>
      </w:r>
    </w:p>
    <w:p w:rsidR="00C903B7" w:rsidRPr="00E314F4" w:rsidRDefault="00C903B7" w:rsidP="003A50ED">
      <w:pPr>
        <w:spacing w:line="17" w:lineRule="exact"/>
        <w:jc w:val="center"/>
      </w:pPr>
    </w:p>
    <w:p w:rsidR="003A50ED" w:rsidRPr="00E314F4" w:rsidRDefault="00C903B7" w:rsidP="003A50ED">
      <w:pPr>
        <w:tabs>
          <w:tab w:val="left" w:pos="9072"/>
        </w:tabs>
        <w:spacing w:line="249" w:lineRule="auto"/>
        <w:ind w:right="2"/>
        <w:jc w:val="center"/>
        <w:rPr>
          <w:b/>
          <w:sz w:val="23"/>
        </w:rPr>
      </w:pPr>
      <w:r w:rsidRPr="00E314F4">
        <w:rPr>
          <w:b/>
          <w:sz w:val="23"/>
        </w:rPr>
        <w:t xml:space="preserve">WARUNKI UDZIALU W POSTEPOWANIU </w:t>
      </w:r>
    </w:p>
    <w:p w:rsidR="00C903B7" w:rsidRPr="00E314F4" w:rsidRDefault="00C903B7" w:rsidP="003A50ED">
      <w:pPr>
        <w:tabs>
          <w:tab w:val="left" w:pos="9072"/>
        </w:tabs>
        <w:spacing w:line="249" w:lineRule="auto"/>
        <w:ind w:right="2"/>
        <w:jc w:val="center"/>
        <w:rPr>
          <w:b/>
          <w:sz w:val="23"/>
        </w:rPr>
      </w:pPr>
      <w:r w:rsidRPr="00E314F4">
        <w:rPr>
          <w:b/>
          <w:sz w:val="23"/>
        </w:rPr>
        <w:t>ORAZ PODSTAWY WYKLUCZENIA Z POSTEPOWANIA</w:t>
      </w:r>
    </w:p>
    <w:p w:rsidR="00C903B7" w:rsidRPr="00E314F4" w:rsidRDefault="00C903B7" w:rsidP="00C903B7">
      <w:pPr>
        <w:spacing w:line="279" w:lineRule="exact"/>
      </w:pPr>
    </w:p>
    <w:p w:rsidR="00C903B7" w:rsidRPr="00E314F4" w:rsidRDefault="00C903B7" w:rsidP="003A50ED">
      <w:pPr>
        <w:spacing w:line="234" w:lineRule="auto"/>
        <w:ind w:right="2"/>
        <w:jc w:val="both"/>
        <w:rPr>
          <w:b/>
          <w:sz w:val="24"/>
        </w:rPr>
      </w:pPr>
      <w:r w:rsidRPr="00E314F4">
        <w:rPr>
          <w:b/>
          <w:sz w:val="24"/>
        </w:rPr>
        <w:t xml:space="preserve">4.1 O udzielenie zamówienia mogą ubiegać się </w:t>
      </w:r>
      <w:r w:rsidR="003A50ED" w:rsidRPr="00E314F4">
        <w:rPr>
          <w:b/>
          <w:sz w:val="24"/>
        </w:rPr>
        <w:t xml:space="preserve">Wykonawcy, którzy nie podlegają </w:t>
      </w:r>
      <w:r w:rsidRPr="00E314F4">
        <w:rPr>
          <w:b/>
          <w:sz w:val="24"/>
        </w:rPr>
        <w:t>wykluczeniu:</w:t>
      </w:r>
    </w:p>
    <w:p w:rsidR="00C903B7" w:rsidRPr="00E314F4" w:rsidRDefault="00C903B7" w:rsidP="003A50ED">
      <w:pPr>
        <w:spacing w:line="9" w:lineRule="exact"/>
        <w:ind w:right="2"/>
        <w:jc w:val="both"/>
      </w:pPr>
    </w:p>
    <w:p w:rsidR="00C903B7" w:rsidRDefault="00C903B7" w:rsidP="003A50ED">
      <w:pPr>
        <w:spacing w:line="234" w:lineRule="auto"/>
        <w:ind w:right="2"/>
        <w:jc w:val="both"/>
        <w:rPr>
          <w:sz w:val="24"/>
        </w:rPr>
      </w:pPr>
      <w:r w:rsidRPr="00E314F4">
        <w:rPr>
          <w:b/>
          <w:sz w:val="24"/>
        </w:rPr>
        <w:t xml:space="preserve">4.1.1 </w:t>
      </w:r>
      <w:r w:rsidRPr="00E314F4">
        <w:rPr>
          <w:sz w:val="24"/>
        </w:rPr>
        <w:t>Wykonawca zobowiązany jest wykazać brak podstaw do wykluczenia w</w:t>
      </w:r>
      <w:r w:rsidR="007B640A" w:rsidRPr="00E314F4">
        <w:rPr>
          <w:sz w:val="24"/>
        </w:rPr>
        <w:t xml:space="preserve"> </w:t>
      </w:r>
      <w:r w:rsidRPr="00E314F4">
        <w:rPr>
          <w:sz w:val="24"/>
        </w:rPr>
        <w:t>oparciu o</w:t>
      </w:r>
      <w:r w:rsidR="00DC2993" w:rsidRPr="00E314F4">
        <w:rPr>
          <w:sz w:val="24"/>
        </w:rPr>
        <w:t> </w:t>
      </w:r>
      <w:r w:rsidRPr="00E314F4">
        <w:rPr>
          <w:sz w:val="24"/>
        </w:rPr>
        <w:t xml:space="preserve">przesłanki określone w art. 24 ust. 1 pkt. 12-23 ustawy </w:t>
      </w:r>
      <w:proofErr w:type="spellStart"/>
      <w:r w:rsidRPr="00E314F4">
        <w:rPr>
          <w:sz w:val="24"/>
        </w:rPr>
        <w:t>Pzp</w:t>
      </w:r>
      <w:proofErr w:type="spellEnd"/>
      <w:r w:rsidRPr="00E314F4">
        <w:rPr>
          <w:sz w:val="24"/>
        </w:rPr>
        <w:t>.</w:t>
      </w:r>
    </w:p>
    <w:p w:rsidR="005E22DD" w:rsidRPr="00E314F4" w:rsidRDefault="005E22DD" w:rsidP="003A50ED">
      <w:pPr>
        <w:spacing w:line="234" w:lineRule="auto"/>
        <w:ind w:right="2"/>
        <w:jc w:val="both"/>
        <w:rPr>
          <w:sz w:val="24"/>
        </w:rPr>
      </w:pPr>
    </w:p>
    <w:p w:rsidR="00C903B7" w:rsidRPr="00E314F4" w:rsidRDefault="00C903B7" w:rsidP="003A50ED">
      <w:pPr>
        <w:spacing w:line="19" w:lineRule="exact"/>
        <w:ind w:right="2"/>
        <w:jc w:val="both"/>
      </w:pPr>
    </w:p>
    <w:p w:rsidR="00C903B7" w:rsidRPr="00E314F4" w:rsidRDefault="00C903B7" w:rsidP="003A50ED">
      <w:pPr>
        <w:spacing w:line="234" w:lineRule="auto"/>
        <w:ind w:right="2"/>
        <w:jc w:val="both"/>
        <w:rPr>
          <w:b/>
          <w:sz w:val="24"/>
        </w:rPr>
      </w:pPr>
      <w:r w:rsidRPr="00E314F4">
        <w:rPr>
          <w:b/>
          <w:sz w:val="24"/>
        </w:rPr>
        <w:t>4.1.2. Zamawiający przewiduje podstawy wykluczenia w</w:t>
      </w:r>
      <w:r w:rsidR="003A50ED" w:rsidRPr="00E314F4">
        <w:rPr>
          <w:b/>
          <w:sz w:val="24"/>
        </w:rPr>
        <w:t>skazane w art. 24 ust. 5 pkt.1</w:t>
      </w:r>
      <w:r w:rsidRPr="00E314F4">
        <w:rPr>
          <w:b/>
          <w:sz w:val="24"/>
        </w:rPr>
        <w:t xml:space="preserve"> i 8 ustawy </w:t>
      </w:r>
      <w:proofErr w:type="spellStart"/>
      <w:r w:rsidRPr="00E314F4">
        <w:rPr>
          <w:b/>
          <w:sz w:val="24"/>
        </w:rPr>
        <w:t>Pzp</w:t>
      </w:r>
      <w:proofErr w:type="spellEnd"/>
      <w:r w:rsidRPr="00E314F4">
        <w:rPr>
          <w:b/>
          <w:sz w:val="24"/>
        </w:rPr>
        <w:t>.</w:t>
      </w:r>
    </w:p>
    <w:p w:rsidR="00C903B7" w:rsidRPr="00E314F4" w:rsidRDefault="00C903B7" w:rsidP="003A50ED">
      <w:pPr>
        <w:spacing w:line="14" w:lineRule="exact"/>
        <w:ind w:right="2"/>
        <w:jc w:val="both"/>
      </w:pPr>
    </w:p>
    <w:p w:rsidR="001C26F5" w:rsidRPr="00E314F4" w:rsidRDefault="00C903B7" w:rsidP="003A50ED">
      <w:pPr>
        <w:spacing w:line="235" w:lineRule="auto"/>
        <w:ind w:right="2"/>
        <w:jc w:val="both"/>
        <w:rPr>
          <w:b/>
          <w:sz w:val="24"/>
        </w:rPr>
      </w:pPr>
      <w:r w:rsidRPr="00E314F4">
        <w:rPr>
          <w:b/>
          <w:sz w:val="24"/>
        </w:rPr>
        <w:t xml:space="preserve">Sposób wykazania braku podstaw wykluczenia wskazano w rozdziale 5 SIWZ </w:t>
      </w:r>
    </w:p>
    <w:p w:rsidR="00C903B7" w:rsidRPr="00E314F4" w:rsidRDefault="00C903B7" w:rsidP="003A50ED">
      <w:pPr>
        <w:spacing w:line="235" w:lineRule="auto"/>
        <w:ind w:right="2"/>
        <w:jc w:val="both"/>
        <w:rPr>
          <w:sz w:val="24"/>
        </w:rPr>
      </w:pPr>
      <w:r w:rsidRPr="00E314F4">
        <w:rPr>
          <w:b/>
          <w:sz w:val="24"/>
        </w:rPr>
        <w:t xml:space="preserve">4.1.3 </w:t>
      </w:r>
      <w:r w:rsidRPr="00E314F4">
        <w:rPr>
          <w:sz w:val="24"/>
        </w:rPr>
        <w:t>Zamawiający może wykluczyć wykonawcę na każdym etapie</w:t>
      </w:r>
      <w:r w:rsidR="007B640A" w:rsidRPr="00E314F4">
        <w:rPr>
          <w:sz w:val="24"/>
        </w:rPr>
        <w:t xml:space="preserve"> </w:t>
      </w:r>
      <w:r w:rsidRPr="00E314F4">
        <w:rPr>
          <w:sz w:val="24"/>
        </w:rPr>
        <w:t>postępowania (art. 24 ust. 12 ustawy).</w:t>
      </w:r>
    </w:p>
    <w:p w:rsidR="001C26F5" w:rsidRPr="00E314F4" w:rsidRDefault="001C26F5" w:rsidP="001C26F5">
      <w:pPr>
        <w:tabs>
          <w:tab w:val="left" w:pos="709"/>
        </w:tabs>
        <w:jc w:val="both"/>
        <w:rPr>
          <w:sz w:val="24"/>
          <w:szCs w:val="24"/>
        </w:rPr>
      </w:pPr>
      <w:r w:rsidRPr="00E314F4">
        <w:rPr>
          <w:b/>
          <w:bCs/>
          <w:sz w:val="24"/>
          <w:szCs w:val="24"/>
        </w:rPr>
        <w:t xml:space="preserve">4.1.4 </w:t>
      </w:r>
      <w:r w:rsidRPr="00E314F4">
        <w:rPr>
          <w:sz w:val="24"/>
          <w:szCs w:val="24"/>
        </w:rPr>
        <w:t xml:space="preserve">Wykonawca , który podlega wykluczeniu na podstawie art. 24 ust. 1 pkt. 13 i14 oraz pkt 16-20, a także art. 24 ust. 5 pkt. 1, i 8 ustawy </w:t>
      </w:r>
      <w:proofErr w:type="spellStart"/>
      <w:r w:rsidRPr="00E314F4">
        <w:rPr>
          <w:sz w:val="24"/>
          <w:szCs w:val="24"/>
        </w:rPr>
        <w:t>Pzp</w:t>
      </w:r>
      <w:proofErr w:type="spellEnd"/>
      <w:r w:rsidRPr="00E314F4">
        <w:rPr>
          <w:sz w:val="24"/>
          <w:szCs w:val="24"/>
        </w:rPr>
        <w:t>, może przedstawić</w:t>
      </w:r>
      <w:r w:rsidR="007B640A" w:rsidRPr="00E314F4">
        <w:rPr>
          <w:sz w:val="24"/>
          <w:szCs w:val="24"/>
        </w:rPr>
        <w:t xml:space="preserve"> </w:t>
      </w:r>
      <w:r w:rsidRPr="00E314F4">
        <w:rPr>
          <w:sz w:val="24"/>
          <w:szCs w:val="24"/>
        </w:rPr>
        <w:t>dowody na to, że podjęte przez niego środki są wystarczające do wykazania jego rzetelności,</w:t>
      </w:r>
      <w:r w:rsidR="007B640A" w:rsidRPr="00E314F4">
        <w:rPr>
          <w:sz w:val="24"/>
          <w:szCs w:val="24"/>
        </w:rPr>
        <w:t xml:space="preserve"> </w:t>
      </w:r>
      <w:r w:rsidRPr="00E314F4">
        <w:rPr>
          <w:sz w:val="24"/>
          <w:szCs w:val="24"/>
        </w:rPr>
        <w:t>w szczególności udowodnić naprawienie szkody wyrządzonej przestępstwem skarbowym,</w:t>
      </w:r>
      <w:r w:rsidR="007B640A" w:rsidRPr="00E314F4">
        <w:rPr>
          <w:sz w:val="24"/>
          <w:szCs w:val="24"/>
        </w:rPr>
        <w:t xml:space="preserve"> </w:t>
      </w:r>
      <w:r w:rsidRPr="00E314F4">
        <w:rPr>
          <w:sz w:val="24"/>
          <w:szCs w:val="24"/>
        </w:rPr>
        <w:t>zadośćuczynienie pieniężne za doznan</w:t>
      </w:r>
      <w:r w:rsidR="00DC2993" w:rsidRPr="00E314F4">
        <w:rPr>
          <w:sz w:val="24"/>
          <w:szCs w:val="24"/>
        </w:rPr>
        <w:t>ą</w:t>
      </w:r>
      <w:r w:rsidRPr="00E314F4">
        <w:rPr>
          <w:sz w:val="24"/>
          <w:szCs w:val="24"/>
        </w:rPr>
        <w:t xml:space="preserve"> krzywdę lub naprawienie szkody, wyczerpujące</w:t>
      </w:r>
      <w:r w:rsidR="007B640A" w:rsidRPr="00E314F4">
        <w:rPr>
          <w:sz w:val="24"/>
          <w:szCs w:val="24"/>
        </w:rPr>
        <w:t xml:space="preserve"> </w:t>
      </w:r>
      <w:r w:rsidRPr="00E314F4">
        <w:rPr>
          <w:sz w:val="24"/>
          <w:szCs w:val="24"/>
        </w:rPr>
        <w:t>wyjaśnienie stanu faktycznego oraz współpracę z organami ścigania oraz podjęcie</w:t>
      </w:r>
      <w:r w:rsidR="007B640A" w:rsidRPr="00E314F4">
        <w:rPr>
          <w:sz w:val="24"/>
          <w:szCs w:val="24"/>
        </w:rPr>
        <w:t xml:space="preserve"> </w:t>
      </w:r>
      <w:r w:rsidRPr="00E314F4">
        <w:rPr>
          <w:sz w:val="24"/>
          <w:szCs w:val="24"/>
        </w:rPr>
        <w:t>konkretnych środków technicznych, organizacyjnych i kadrowych, które są odpowiednie dla</w:t>
      </w:r>
      <w:r w:rsidR="007B640A" w:rsidRPr="00E314F4">
        <w:rPr>
          <w:sz w:val="24"/>
          <w:szCs w:val="24"/>
        </w:rPr>
        <w:t xml:space="preserve"> </w:t>
      </w:r>
      <w:r w:rsidRPr="00E314F4">
        <w:rPr>
          <w:sz w:val="24"/>
          <w:szCs w:val="24"/>
        </w:rPr>
        <w:t>zapobiegania dalszym przestępstwom skarbowym lub nieprawidłowemu postępowaniu</w:t>
      </w:r>
      <w:r w:rsidR="007B640A" w:rsidRPr="00E314F4">
        <w:rPr>
          <w:sz w:val="24"/>
          <w:szCs w:val="24"/>
        </w:rPr>
        <w:t xml:space="preserve"> </w:t>
      </w:r>
      <w:r w:rsidRPr="00E314F4">
        <w:rPr>
          <w:sz w:val="24"/>
          <w:szCs w:val="24"/>
        </w:rPr>
        <w:t>wykonawcy. Przepisu zdania pierwszego nie stosuje się, jeżeli wobec wykonawcy, będącego</w:t>
      </w:r>
      <w:r w:rsidR="007B640A" w:rsidRPr="00E314F4">
        <w:rPr>
          <w:sz w:val="24"/>
          <w:szCs w:val="24"/>
        </w:rPr>
        <w:t xml:space="preserve"> </w:t>
      </w:r>
      <w:r w:rsidRPr="00E314F4">
        <w:rPr>
          <w:sz w:val="24"/>
          <w:szCs w:val="24"/>
        </w:rPr>
        <w:t>podmiotem zbiorowym, orzeczono prawomocnym wyrokiem sądu zakaz ubiegania się o</w:t>
      </w:r>
      <w:r w:rsidR="007B640A" w:rsidRPr="00E314F4">
        <w:rPr>
          <w:sz w:val="24"/>
          <w:szCs w:val="24"/>
        </w:rPr>
        <w:t xml:space="preserve"> </w:t>
      </w:r>
      <w:r w:rsidRPr="00E314F4">
        <w:rPr>
          <w:sz w:val="24"/>
          <w:szCs w:val="24"/>
        </w:rPr>
        <w:t>udzielenie zamówienia oraz nie upłynął określony w tym wyroku okres obowiązywania tego</w:t>
      </w:r>
      <w:r w:rsidR="007B640A" w:rsidRPr="00E314F4">
        <w:rPr>
          <w:sz w:val="24"/>
          <w:szCs w:val="24"/>
        </w:rPr>
        <w:t xml:space="preserve"> </w:t>
      </w:r>
      <w:r w:rsidRPr="00E314F4">
        <w:rPr>
          <w:sz w:val="24"/>
          <w:szCs w:val="24"/>
        </w:rPr>
        <w:t>zakazu.</w:t>
      </w:r>
    </w:p>
    <w:p w:rsidR="001C26F5" w:rsidRPr="00E314F4" w:rsidRDefault="001C26F5" w:rsidP="001C26F5">
      <w:pPr>
        <w:tabs>
          <w:tab w:val="left" w:pos="709"/>
        </w:tabs>
        <w:jc w:val="both"/>
        <w:rPr>
          <w:sz w:val="24"/>
        </w:rPr>
      </w:pPr>
    </w:p>
    <w:p w:rsidR="00C903B7" w:rsidRPr="00E314F4" w:rsidRDefault="00C903B7" w:rsidP="001C26F5">
      <w:pPr>
        <w:spacing w:line="234" w:lineRule="auto"/>
        <w:ind w:right="2"/>
        <w:jc w:val="both"/>
        <w:rPr>
          <w:b/>
          <w:sz w:val="24"/>
          <w:u w:val="single"/>
        </w:rPr>
      </w:pPr>
      <w:r w:rsidRPr="00E314F4">
        <w:rPr>
          <w:b/>
          <w:sz w:val="24"/>
        </w:rPr>
        <w:t xml:space="preserve">4.2. O udzielenie zamówienia mogą ubiegać się Wykonawcy, którzy </w:t>
      </w:r>
      <w:r w:rsidRPr="00E314F4">
        <w:rPr>
          <w:b/>
          <w:sz w:val="24"/>
          <w:u w:val="single"/>
        </w:rPr>
        <w:t>spełniaj</w:t>
      </w:r>
      <w:r w:rsidR="00DC2993" w:rsidRPr="00E314F4">
        <w:rPr>
          <w:b/>
          <w:sz w:val="24"/>
          <w:u w:val="single"/>
        </w:rPr>
        <w:t>ą</w:t>
      </w:r>
      <w:r w:rsidR="007B640A" w:rsidRPr="00E314F4">
        <w:rPr>
          <w:b/>
          <w:sz w:val="24"/>
          <w:u w:val="single"/>
        </w:rPr>
        <w:t xml:space="preserve"> </w:t>
      </w:r>
      <w:r w:rsidRPr="00E314F4">
        <w:rPr>
          <w:b/>
          <w:sz w:val="24"/>
          <w:u w:val="single"/>
        </w:rPr>
        <w:t>warunki udziału w postępowaniu:</w:t>
      </w:r>
    </w:p>
    <w:p w:rsidR="00C903B7" w:rsidRPr="00E314F4" w:rsidRDefault="00C903B7" w:rsidP="001C26F5">
      <w:pPr>
        <w:spacing w:line="14" w:lineRule="exact"/>
        <w:ind w:right="2"/>
        <w:jc w:val="both"/>
      </w:pPr>
    </w:p>
    <w:p w:rsidR="00C903B7" w:rsidRPr="00E314F4" w:rsidRDefault="00C903B7" w:rsidP="001C26F5">
      <w:pPr>
        <w:tabs>
          <w:tab w:val="left" w:pos="709"/>
        </w:tabs>
        <w:spacing w:line="234" w:lineRule="auto"/>
        <w:ind w:right="2" w:hanging="719"/>
        <w:jc w:val="both"/>
        <w:rPr>
          <w:b/>
          <w:sz w:val="24"/>
        </w:rPr>
      </w:pPr>
      <w:r w:rsidRPr="00E314F4">
        <w:rPr>
          <w:b/>
          <w:sz w:val="24"/>
        </w:rPr>
        <w:t>4.2.1</w:t>
      </w:r>
      <w:r w:rsidRPr="00E314F4">
        <w:tab/>
      </w:r>
      <w:r w:rsidRPr="00E314F4">
        <w:rPr>
          <w:b/>
          <w:sz w:val="24"/>
        </w:rPr>
        <w:t>Kompetencje lub uprawnienia do pro</w:t>
      </w:r>
      <w:r w:rsidR="001C26F5" w:rsidRPr="00E314F4">
        <w:rPr>
          <w:b/>
          <w:sz w:val="24"/>
        </w:rPr>
        <w:t>wadzenia działalności zawodowej</w:t>
      </w:r>
      <w:r w:rsidRPr="00E314F4">
        <w:rPr>
          <w:b/>
          <w:sz w:val="24"/>
        </w:rPr>
        <w:t>, o ile wynika to z odrębnych przepisów:</w:t>
      </w:r>
    </w:p>
    <w:p w:rsidR="00F939C4" w:rsidRPr="00E314F4" w:rsidRDefault="00F939C4" w:rsidP="00F939C4">
      <w:pPr>
        <w:overflowPunct/>
        <w:autoSpaceDE/>
        <w:autoSpaceDN/>
        <w:adjustRightInd/>
        <w:textAlignment w:val="auto"/>
        <w:rPr>
          <w:sz w:val="24"/>
          <w:szCs w:val="24"/>
        </w:rPr>
      </w:pPr>
      <w:r w:rsidRPr="00E314F4">
        <w:rPr>
          <w:sz w:val="24"/>
          <w:szCs w:val="24"/>
        </w:rPr>
        <w:t>Zamawiający uzna powyższy warunek za spełniony, jeśli Wykonawca wykaże, że</w:t>
      </w:r>
      <w:r w:rsidR="007B640A" w:rsidRPr="00E314F4">
        <w:rPr>
          <w:sz w:val="24"/>
          <w:szCs w:val="24"/>
        </w:rPr>
        <w:t xml:space="preserve"> </w:t>
      </w:r>
      <w:r w:rsidRPr="00E314F4">
        <w:rPr>
          <w:sz w:val="24"/>
          <w:szCs w:val="24"/>
        </w:rPr>
        <w:t>posiada:</w:t>
      </w:r>
    </w:p>
    <w:p w:rsidR="00DC2993" w:rsidRPr="003C3E0F" w:rsidRDefault="00DC2993" w:rsidP="00177A0F">
      <w:pPr>
        <w:pStyle w:val="WW-Tekstpodstawowy3"/>
        <w:numPr>
          <w:ilvl w:val="0"/>
          <w:numId w:val="28"/>
        </w:numPr>
        <w:tabs>
          <w:tab w:val="num" w:pos="567"/>
        </w:tabs>
        <w:ind w:left="284" w:hanging="284"/>
        <w:jc w:val="both"/>
        <w:rPr>
          <w:b w:val="0"/>
          <w:sz w:val="24"/>
          <w:szCs w:val="24"/>
        </w:rPr>
      </w:pPr>
      <w:r w:rsidRPr="00E314F4">
        <w:rPr>
          <w:b w:val="0"/>
          <w:sz w:val="24"/>
          <w:szCs w:val="24"/>
        </w:rPr>
        <w:t>wpis do rejestru działalności regulowanej, o której mowa w art. 9b ustawy z dnia 13 września 1996 r. o utrzymaniu czystości i porządku w gminach</w:t>
      </w:r>
      <w:r w:rsidRPr="00E314F4">
        <w:rPr>
          <w:b w:val="0"/>
          <w:color w:val="FF0000"/>
          <w:sz w:val="24"/>
          <w:szCs w:val="24"/>
        </w:rPr>
        <w:t xml:space="preserve"> </w:t>
      </w:r>
      <w:r w:rsidRPr="003C3E0F">
        <w:rPr>
          <w:b w:val="0"/>
          <w:sz w:val="24"/>
          <w:szCs w:val="24"/>
        </w:rPr>
        <w:t>(tekst jedn. Dz. U. z</w:t>
      </w:r>
      <w:r w:rsidR="005121C8" w:rsidRPr="003C3E0F">
        <w:rPr>
          <w:b w:val="0"/>
          <w:sz w:val="24"/>
          <w:szCs w:val="24"/>
        </w:rPr>
        <w:t> </w:t>
      </w:r>
      <w:r w:rsidRPr="003C3E0F">
        <w:rPr>
          <w:b w:val="0"/>
          <w:sz w:val="24"/>
          <w:szCs w:val="24"/>
        </w:rPr>
        <w:t>2018</w:t>
      </w:r>
      <w:r w:rsidR="005121C8" w:rsidRPr="003C3E0F">
        <w:rPr>
          <w:b w:val="0"/>
          <w:sz w:val="24"/>
          <w:szCs w:val="24"/>
        </w:rPr>
        <w:t> </w:t>
      </w:r>
      <w:r w:rsidRPr="003C3E0F">
        <w:rPr>
          <w:b w:val="0"/>
          <w:sz w:val="24"/>
          <w:szCs w:val="24"/>
        </w:rPr>
        <w:t>r., poz. 1454 ze zm.), prowadzonego przez Wójta Gminy Siemień,</w:t>
      </w:r>
    </w:p>
    <w:p w:rsidR="00DC2993" w:rsidRPr="00E314F4" w:rsidRDefault="00DC2993" w:rsidP="00177A0F">
      <w:pPr>
        <w:pStyle w:val="WW-Tekstpodstawowy3"/>
        <w:numPr>
          <w:ilvl w:val="0"/>
          <w:numId w:val="28"/>
        </w:numPr>
        <w:ind w:left="284" w:hanging="284"/>
        <w:jc w:val="both"/>
        <w:rPr>
          <w:b w:val="0"/>
          <w:sz w:val="24"/>
          <w:szCs w:val="24"/>
        </w:rPr>
      </w:pPr>
      <w:r w:rsidRPr="003C3E0F">
        <w:rPr>
          <w:b w:val="0"/>
          <w:sz w:val="24"/>
          <w:szCs w:val="24"/>
        </w:rPr>
        <w:t>wpis</w:t>
      </w:r>
      <w:r w:rsidR="007B640A" w:rsidRPr="003C3E0F">
        <w:rPr>
          <w:b w:val="0"/>
          <w:sz w:val="24"/>
          <w:szCs w:val="24"/>
        </w:rPr>
        <w:t xml:space="preserve"> </w:t>
      </w:r>
      <w:r w:rsidRPr="003C3E0F">
        <w:rPr>
          <w:b w:val="0"/>
          <w:sz w:val="24"/>
          <w:szCs w:val="24"/>
        </w:rPr>
        <w:t>do rejestru podmiotów gospodarujących odpadami, o którym mowa w art. 49 ust. 1 ustawy z dnia 14 grudnia 2012 r.  o odpadach (tekst jedn. Dz. U. z 2018 r., poz. 992 ze zm.) w zakresie objętym przedmiotem zamówienia, z uwzględnieniem art. 233 ustawy o</w:t>
      </w:r>
      <w:r w:rsidR="005121C8" w:rsidRPr="003C3E0F">
        <w:rPr>
          <w:b w:val="0"/>
          <w:sz w:val="24"/>
          <w:szCs w:val="24"/>
        </w:rPr>
        <w:t> </w:t>
      </w:r>
      <w:r w:rsidRPr="003C3E0F">
        <w:rPr>
          <w:b w:val="0"/>
          <w:sz w:val="24"/>
          <w:szCs w:val="24"/>
        </w:rPr>
        <w:t>odpadach tj</w:t>
      </w:r>
      <w:r w:rsidRPr="003C3E0F">
        <w:rPr>
          <w:b w:val="0"/>
          <w:i/>
          <w:sz w:val="24"/>
          <w:szCs w:val="24"/>
        </w:rPr>
        <w:t xml:space="preserve">. </w:t>
      </w:r>
      <w:r w:rsidRPr="003C3E0F">
        <w:rPr>
          <w:rStyle w:val="Uwydatnienie"/>
          <w:b w:val="0"/>
          <w:i w:val="0"/>
          <w:sz w:val="24"/>
          <w:szCs w:val="24"/>
        </w:rPr>
        <w:t>lub ważne zezwolenie na transport odpadów</w:t>
      </w:r>
      <w:r w:rsidR="007B640A" w:rsidRPr="003C3E0F">
        <w:rPr>
          <w:rStyle w:val="Uwydatnienie"/>
          <w:b w:val="0"/>
          <w:i w:val="0"/>
          <w:sz w:val="24"/>
          <w:szCs w:val="24"/>
        </w:rPr>
        <w:t xml:space="preserve"> </w:t>
      </w:r>
      <w:r w:rsidRPr="003C3E0F">
        <w:rPr>
          <w:b w:val="0"/>
          <w:sz w:val="24"/>
          <w:szCs w:val="24"/>
        </w:rPr>
        <w:t>wydane na podstawie</w:t>
      </w:r>
      <w:r w:rsidRPr="00E314F4">
        <w:rPr>
          <w:b w:val="0"/>
          <w:sz w:val="24"/>
          <w:szCs w:val="24"/>
        </w:rPr>
        <w:t xml:space="preserve"> przepisów dotychczasowych.</w:t>
      </w:r>
    </w:p>
    <w:p w:rsidR="00C903B7" w:rsidRPr="00E314F4" w:rsidRDefault="00C903B7" w:rsidP="001C26F5">
      <w:pPr>
        <w:spacing w:line="6" w:lineRule="exact"/>
        <w:ind w:right="2"/>
        <w:jc w:val="both"/>
      </w:pPr>
    </w:p>
    <w:p w:rsidR="00C903B7" w:rsidRPr="00E314F4" w:rsidRDefault="00C903B7" w:rsidP="001C26F5">
      <w:pPr>
        <w:tabs>
          <w:tab w:val="left" w:pos="709"/>
        </w:tabs>
        <w:spacing w:line="0" w:lineRule="atLeast"/>
        <w:ind w:right="2"/>
        <w:jc w:val="both"/>
        <w:rPr>
          <w:b/>
          <w:sz w:val="24"/>
        </w:rPr>
      </w:pPr>
      <w:r w:rsidRPr="00E314F4">
        <w:rPr>
          <w:b/>
          <w:sz w:val="24"/>
        </w:rPr>
        <w:t>4.2.2</w:t>
      </w:r>
      <w:r w:rsidRPr="00E314F4">
        <w:rPr>
          <w:b/>
          <w:sz w:val="24"/>
        </w:rPr>
        <w:tab/>
        <w:t>Sytuacja ekonomiczna lub finansowa.</w:t>
      </w:r>
    </w:p>
    <w:p w:rsidR="00C903B7" w:rsidRPr="00E314F4" w:rsidRDefault="00C903B7" w:rsidP="001C26F5">
      <w:pPr>
        <w:spacing w:line="235" w:lineRule="auto"/>
        <w:ind w:right="2"/>
        <w:jc w:val="both"/>
        <w:rPr>
          <w:sz w:val="24"/>
        </w:rPr>
      </w:pPr>
      <w:r w:rsidRPr="00E314F4">
        <w:rPr>
          <w:sz w:val="24"/>
        </w:rPr>
        <w:t>Zamawiający nie określa warunku w ww. zakresie</w:t>
      </w:r>
    </w:p>
    <w:p w:rsidR="00C903B7" w:rsidRPr="00E314F4" w:rsidRDefault="00C903B7" w:rsidP="001C26F5">
      <w:pPr>
        <w:spacing w:line="6" w:lineRule="exact"/>
        <w:ind w:right="2"/>
        <w:jc w:val="both"/>
      </w:pPr>
    </w:p>
    <w:p w:rsidR="00C903B7" w:rsidRPr="00E314F4" w:rsidRDefault="00C903B7" w:rsidP="001C26F5">
      <w:pPr>
        <w:tabs>
          <w:tab w:val="left" w:pos="709"/>
        </w:tabs>
        <w:spacing w:line="0" w:lineRule="atLeast"/>
        <w:ind w:right="2"/>
        <w:jc w:val="both"/>
        <w:rPr>
          <w:b/>
          <w:sz w:val="24"/>
        </w:rPr>
      </w:pPr>
      <w:r w:rsidRPr="00E314F4">
        <w:rPr>
          <w:b/>
          <w:sz w:val="24"/>
        </w:rPr>
        <w:t>4.2.3</w:t>
      </w:r>
      <w:r w:rsidRPr="00E314F4">
        <w:tab/>
      </w:r>
      <w:r w:rsidRPr="00E314F4">
        <w:rPr>
          <w:b/>
          <w:sz w:val="24"/>
        </w:rPr>
        <w:t>Zdolność techniczna lub zawodowa</w:t>
      </w:r>
    </w:p>
    <w:p w:rsidR="00C903B7" w:rsidRPr="00E314F4" w:rsidRDefault="00C903B7" w:rsidP="003A50ED">
      <w:pPr>
        <w:spacing w:line="13" w:lineRule="exact"/>
        <w:ind w:right="2"/>
      </w:pPr>
    </w:p>
    <w:p w:rsidR="00F21416" w:rsidRPr="00E314F4" w:rsidRDefault="001C26F5" w:rsidP="00177A0F">
      <w:pPr>
        <w:pStyle w:val="Akapitzlist"/>
        <w:numPr>
          <w:ilvl w:val="0"/>
          <w:numId w:val="23"/>
        </w:numPr>
        <w:spacing w:after="0" w:line="240" w:lineRule="auto"/>
        <w:ind w:left="284" w:right="2" w:hanging="284"/>
        <w:jc w:val="both"/>
        <w:rPr>
          <w:rFonts w:ascii="Times New Roman" w:hAnsi="Times New Roman"/>
          <w:b/>
          <w:sz w:val="24"/>
        </w:rPr>
      </w:pPr>
      <w:r w:rsidRPr="00E314F4">
        <w:rPr>
          <w:rFonts w:ascii="Times New Roman" w:hAnsi="Times New Roman"/>
          <w:b/>
          <w:sz w:val="24"/>
        </w:rPr>
        <w:t>Zdolność techniczna.</w:t>
      </w:r>
    </w:p>
    <w:p w:rsidR="00F939C4" w:rsidRPr="00E314F4" w:rsidRDefault="00F939C4" w:rsidP="00462121">
      <w:pPr>
        <w:pStyle w:val="Akapitzlist"/>
        <w:spacing w:after="0" w:line="240" w:lineRule="auto"/>
        <w:ind w:left="284" w:right="2"/>
        <w:jc w:val="both"/>
        <w:rPr>
          <w:rFonts w:ascii="Times New Roman" w:hAnsi="Times New Roman"/>
          <w:sz w:val="24"/>
        </w:rPr>
      </w:pPr>
      <w:r w:rsidRPr="00E314F4">
        <w:rPr>
          <w:rFonts w:ascii="Times New Roman" w:hAnsi="Times New Roman"/>
          <w:sz w:val="24"/>
          <w:szCs w:val="24"/>
        </w:rPr>
        <w:t>Zamawiający uzna powyższy warunek za spełniony, jeśli Wykonawca wykaże, że</w:t>
      </w:r>
      <w:r w:rsidR="007B640A" w:rsidRPr="00E314F4">
        <w:rPr>
          <w:rFonts w:ascii="Times New Roman" w:hAnsi="Times New Roman"/>
          <w:sz w:val="24"/>
          <w:szCs w:val="24"/>
        </w:rPr>
        <w:t xml:space="preserve"> </w:t>
      </w:r>
      <w:r w:rsidRPr="00E314F4">
        <w:rPr>
          <w:rFonts w:ascii="Times New Roman" w:hAnsi="Times New Roman"/>
          <w:sz w:val="24"/>
          <w:szCs w:val="24"/>
        </w:rPr>
        <w:t>dyspon</w:t>
      </w:r>
      <w:r w:rsidR="00BB08BE" w:rsidRPr="00E314F4">
        <w:rPr>
          <w:rFonts w:ascii="Times New Roman" w:hAnsi="Times New Roman"/>
          <w:sz w:val="24"/>
          <w:szCs w:val="24"/>
        </w:rPr>
        <w:t>uje</w:t>
      </w:r>
      <w:r w:rsidRPr="00E314F4">
        <w:rPr>
          <w:rFonts w:ascii="Times New Roman" w:hAnsi="Times New Roman"/>
          <w:sz w:val="24"/>
          <w:szCs w:val="24"/>
        </w:rPr>
        <w:t>:</w:t>
      </w:r>
    </w:p>
    <w:p w:rsidR="00F939C4" w:rsidRPr="00E314F4" w:rsidRDefault="00F939C4" w:rsidP="00462121">
      <w:pPr>
        <w:pStyle w:val="Akapitzlist"/>
        <w:spacing w:after="0" w:line="240" w:lineRule="auto"/>
        <w:ind w:left="284"/>
        <w:jc w:val="both"/>
        <w:rPr>
          <w:rFonts w:ascii="Times New Roman" w:hAnsi="Times New Roman"/>
          <w:sz w:val="24"/>
          <w:szCs w:val="24"/>
        </w:rPr>
      </w:pPr>
      <w:r w:rsidRPr="00E314F4">
        <w:rPr>
          <w:rFonts w:ascii="Times New Roman" w:hAnsi="Times New Roman"/>
          <w:sz w:val="24"/>
          <w:szCs w:val="24"/>
        </w:rPr>
        <w:t>- co najmniej 2 samochodami przystosowanymi do odbierania zmieszanych odpadów komunalnych;</w:t>
      </w:r>
    </w:p>
    <w:p w:rsidR="00F939C4" w:rsidRPr="00E314F4" w:rsidRDefault="00F939C4" w:rsidP="00462121">
      <w:pPr>
        <w:pStyle w:val="Akapitzlist"/>
        <w:spacing w:after="0" w:line="240" w:lineRule="auto"/>
        <w:ind w:left="284"/>
        <w:jc w:val="both"/>
        <w:rPr>
          <w:rFonts w:ascii="Times New Roman" w:hAnsi="Times New Roman"/>
          <w:sz w:val="24"/>
          <w:szCs w:val="24"/>
        </w:rPr>
      </w:pPr>
      <w:r w:rsidRPr="00E314F4">
        <w:rPr>
          <w:rFonts w:ascii="Times New Roman" w:hAnsi="Times New Roman"/>
          <w:sz w:val="24"/>
          <w:szCs w:val="24"/>
        </w:rPr>
        <w:t>- co najmniej 2 samochodami przystosowanymi do odbierania selektywnie zebranych</w:t>
      </w:r>
      <w:r w:rsidR="007B640A" w:rsidRPr="00E314F4">
        <w:rPr>
          <w:rFonts w:ascii="Times New Roman" w:hAnsi="Times New Roman"/>
          <w:sz w:val="24"/>
          <w:szCs w:val="24"/>
        </w:rPr>
        <w:t xml:space="preserve"> </w:t>
      </w:r>
      <w:r w:rsidRPr="00E314F4">
        <w:rPr>
          <w:rFonts w:ascii="Times New Roman" w:hAnsi="Times New Roman"/>
          <w:sz w:val="24"/>
          <w:szCs w:val="24"/>
        </w:rPr>
        <w:t>odpadów komunalnych;</w:t>
      </w:r>
    </w:p>
    <w:p w:rsidR="00F939C4" w:rsidRPr="00E314F4" w:rsidRDefault="00F939C4" w:rsidP="00462121">
      <w:pPr>
        <w:pStyle w:val="Akapitzlist"/>
        <w:spacing w:after="0" w:line="240" w:lineRule="auto"/>
        <w:ind w:left="284"/>
        <w:jc w:val="both"/>
        <w:rPr>
          <w:rFonts w:ascii="Times New Roman" w:hAnsi="Times New Roman"/>
          <w:sz w:val="24"/>
          <w:szCs w:val="24"/>
        </w:rPr>
      </w:pPr>
      <w:r w:rsidRPr="00E314F4">
        <w:rPr>
          <w:rFonts w:ascii="Times New Roman" w:hAnsi="Times New Roman"/>
          <w:sz w:val="24"/>
          <w:szCs w:val="24"/>
        </w:rPr>
        <w:t>- co najmniej 1 pojazdem do odbierania odpadów komunalnych bez funkcji kompaktującej;</w:t>
      </w:r>
    </w:p>
    <w:p w:rsidR="00F939C4" w:rsidRPr="00E314F4" w:rsidRDefault="00F939C4" w:rsidP="00462121">
      <w:pPr>
        <w:pStyle w:val="Akapitzlist"/>
        <w:spacing w:after="0" w:line="240" w:lineRule="auto"/>
        <w:ind w:left="426"/>
        <w:jc w:val="both"/>
        <w:rPr>
          <w:rFonts w:ascii="Times New Roman" w:hAnsi="Times New Roman"/>
          <w:sz w:val="24"/>
          <w:szCs w:val="24"/>
        </w:rPr>
      </w:pPr>
      <w:r w:rsidRPr="00E314F4">
        <w:rPr>
          <w:rFonts w:ascii="Times New Roman" w:hAnsi="Times New Roman"/>
          <w:sz w:val="24"/>
          <w:szCs w:val="24"/>
        </w:rPr>
        <w:t>Samochody winne być wyposażone zgodnie z Rozporządzeniem Ministra Środowiska z</w:t>
      </w:r>
      <w:r w:rsidR="00BB08BE" w:rsidRPr="00E314F4">
        <w:rPr>
          <w:rFonts w:ascii="Times New Roman" w:hAnsi="Times New Roman"/>
          <w:sz w:val="24"/>
          <w:szCs w:val="24"/>
        </w:rPr>
        <w:t> </w:t>
      </w:r>
      <w:r w:rsidRPr="00E314F4">
        <w:rPr>
          <w:rFonts w:ascii="Times New Roman" w:hAnsi="Times New Roman"/>
          <w:sz w:val="24"/>
          <w:szCs w:val="24"/>
        </w:rPr>
        <w:t>dn.11.01.2013 r. w sprawie szczegółowych wymagań w zakresie odbierania odpadów</w:t>
      </w:r>
      <w:r w:rsidR="007B640A" w:rsidRPr="00E314F4">
        <w:rPr>
          <w:rFonts w:ascii="Times New Roman" w:hAnsi="Times New Roman"/>
          <w:sz w:val="24"/>
          <w:szCs w:val="24"/>
        </w:rPr>
        <w:t xml:space="preserve"> </w:t>
      </w:r>
      <w:r w:rsidRPr="00E314F4">
        <w:rPr>
          <w:rFonts w:ascii="Times New Roman" w:hAnsi="Times New Roman"/>
          <w:sz w:val="24"/>
          <w:szCs w:val="24"/>
        </w:rPr>
        <w:t>komunalnych od właścicieli nieruchomości.</w:t>
      </w:r>
    </w:p>
    <w:p w:rsidR="00462121" w:rsidRDefault="001C26F5" w:rsidP="00640745">
      <w:pPr>
        <w:ind w:left="284" w:right="2" w:hanging="426"/>
        <w:jc w:val="both"/>
        <w:rPr>
          <w:sz w:val="24"/>
          <w:szCs w:val="24"/>
        </w:rPr>
      </w:pPr>
      <w:r w:rsidRPr="00E314F4">
        <w:rPr>
          <w:b/>
          <w:sz w:val="24"/>
        </w:rPr>
        <w:t>2) Zdolność zawodowa</w:t>
      </w:r>
      <w:bookmarkStart w:id="3" w:name="_Hlk502786700"/>
      <w:r w:rsidR="00462121" w:rsidRPr="00E314F4">
        <w:rPr>
          <w:b/>
          <w:sz w:val="24"/>
        </w:rPr>
        <w:t xml:space="preserve"> - </w:t>
      </w:r>
      <w:r w:rsidR="00462121" w:rsidRPr="00E314F4">
        <w:rPr>
          <w:sz w:val="24"/>
          <w:szCs w:val="24"/>
        </w:rPr>
        <w:t>warunek dotyczący wykonania usługi/usług polegających na odbiorze</w:t>
      </w:r>
      <w:r w:rsidR="00A3733E" w:rsidRPr="00E314F4">
        <w:rPr>
          <w:sz w:val="24"/>
          <w:szCs w:val="24"/>
        </w:rPr>
        <w:t xml:space="preserve"> i transporcie</w:t>
      </w:r>
      <w:r w:rsidR="00462121" w:rsidRPr="00E314F4">
        <w:rPr>
          <w:sz w:val="24"/>
          <w:szCs w:val="24"/>
        </w:rPr>
        <w:t xml:space="preserve"> odpadów komunalnych o masie min. 400 Mg, realizowanych w sposób ciągły przez okres min. 12 miesięcy (Zamawiający dopuszcza sumowanie usług wykonywanych w tym samym czasie na rzecz różnych podmiotów).</w:t>
      </w:r>
    </w:p>
    <w:p w:rsidR="005E22DD" w:rsidRPr="00E314F4" w:rsidRDefault="005E22DD" w:rsidP="00640745">
      <w:pPr>
        <w:ind w:left="284" w:right="2" w:hanging="426"/>
        <w:jc w:val="both"/>
        <w:rPr>
          <w:b/>
          <w:sz w:val="24"/>
        </w:rPr>
      </w:pPr>
    </w:p>
    <w:bookmarkEnd w:id="3"/>
    <w:p w:rsidR="005E22DD" w:rsidRDefault="005E22DD" w:rsidP="00640745">
      <w:pPr>
        <w:pStyle w:val="WW-Tekstpodstawowy3"/>
        <w:ind w:left="284"/>
        <w:jc w:val="both"/>
        <w:rPr>
          <w:b w:val="0"/>
          <w:sz w:val="24"/>
          <w:szCs w:val="24"/>
        </w:rPr>
      </w:pPr>
    </w:p>
    <w:p w:rsidR="00462121" w:rsidRPr="00E314F4" w:rsidRDefault="00462121" w:rsidP="00640745">
      <w:pPr>
        <w:pStyle w:val="WW-Tekstpodstawowy3"/>
        <w:ind w:left="284"/>
        <w:jc w:val="both"/>
        <w:rPr>
          <w:b w:val="0"/>
          <w:sz w:val="24"/>
          <w:szCs w:val="24"/>
        </w:rPr>
      </w:pPr>
      <w:r w:rsidRPr="00E314F4">
        <w:rPr>
          <w:b w:val="0"/>
          <w:sz w:val="24"/>
          <w:szCs w:val="24"/>
        </w:rPr>
        <w:t>Warunek oceniony zostanie na podstawie wykazu usług (załącznik nr 7 do SIWZ)</w:t>
      </w:r>
      <w:r w:rsidR="000D4B2A" w:rsidRPr="00E314F4">
        <w:rPr>
          <w:b w:val="0"/>
          <w:sz w:val="24"/>
          <w:szCs w:val="24"/>
        </w:rPr>
        <w:t xml:space="preserve"> </w:t>
      </w:r>
      <w:r w:rsidRPr="00E314F4">
        <w:rPr>
          <w:b w:val="0"/>
          <w:sz w:val="24"/>
          <w:szCs w:val="24"/>
        </w:rPr>
        <w:t>wykonanych, a w przypadku świadczeń okresowych lub ciągłych również wykonywanych,</w:t>
      </w:r>
      <w:r w:rsidR="007B640A" w:rsidRPr="00E314F4">
        <w:rPr>
          <w:b w:val="0"/>
          <w:sz w:val="24"/>
          <w:szCs w:val="24"/>
        </w:rPr>
        <w:t xml:space="preserve"> </w:t>
      </w:r>
      <w:r w:rsidRPr="00E314F4">
        <w:rPr>
          <w:b w:val="0"/>
          <w:sz w:val="24"/>
          <w:szCs w:val="24"/>
        </w:rPr>
        <w:t>polegających na odbiorze</w:t>
      </w:r>
      <w:r w:rsidR="00A3733E" w:rsidRPr="00E314F4">
        <w:rPr>
          <w:b w:val="0"/>
          <w:sz w:val="24"/>
          <w:szCs w:val="24"/>
        </w:rPr>
        <w:t xml:space="preserve"> i transporcie</w:t>
      </w:r>
      <w:r w:rsidRPr="00E314F4">
        <w:rPr>
          <w:b w:val="0"/>
          <w:sz w:val="24"/>
          <w:szCs w:val="24"/>
        </w:rPr>
        <w:t xml:space="preserve">  odpadów komunalnych, wykonanych w okresie ostatnich 3 lat przed upływem terminu składania ofert, a jeżeli okres prowadzenia działalności jest krótszy – w tym okresie, wraz z podaniem ich wartości, przedmiotu, dat wykonania i podmiotów, na rzecz których usługi zostały wykonane oraz na podstawie dowodów określających czy te usługi zostały wykonane lub są wykonywane należycie, przy czym dowodami są referencje bądź inne dokumenty wystawione przez podmiot, na rzecz którego usługi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007B640A" w:rsidRPr="00E314F4">
        <w:rPr>
          <w:b w:val="0"/>
          <w:sz w:val="24"/>
          <w:szCs w:val="24"/>
        </w:rPr>
        <w:t xml:space="preserve"> </w:t>
      </w:r>
      <w:r w:rsidRPr="00E314F4">
        <w:rPr>
          <w:b w:val="0"/>
          <w:bCs/>
          <w:iCs/>
          <w:sz w:val="24"/>
          <w:szCs w:val="24"/>
        </w:rPr>
        <w:t>Warunek zostanie uznany za spełniony, jeżeli Wykonawca</w:t>
      </w:r>
      <w:r w:rsidRPr="00E314F4">
        <w:rPr>
          <w:b w:val="0"/>
          <w:sz w:val="24"/>
          <w:szCs w:val="24"/>
        </w:rPr>
        <w:t xml:space="preserve"> wykaże się należycie wykonaną usługą/należycie wykonanymi usługami polegającymi na odbiorze</w:t>
      </w:r>
      <w:r w:rsidR="00A3733E" w:rsidRPr="00E314F4">
        <w:rPr>
          <w:b w:val="0"/>
          <w:sz w:val="24"/>
          <w:szCs w:val="24"/>
        </w:rPr>
        <w:t xml:space="preserve"> i transporcie</w:t>
      </w:r>
      <w:r w:rsidRPr="00E314F4">
        <w:rPr>
          <w:b w:val="0"/>
          <w:sz w:val="24"/>
          <w:szCs w:val="24"/>
        </w:rPr>
        <w:t xml:space="preserve"> odpadów komunalnych o masie min. </w:t>
      </w:r>
      <w:r w:rsidR="00640745" w:rsidRPr="00E314F4">
        <w:rPr>
          <w:b w:val="0"/>
          <w:sz w:val="24"/>
          <w:szCs w:val="24"/>
        </w:rPr>
        <w:t>4</w:t>
      </w:r>
      <w:r w:rsidRPr="00E314F4">
        <w:rPr>
          <w:b w:val="0"/>
          <w:sz w:val="24"/>
          <w:szCs w:val="24"/>
        </w:rPr>
        <w:t>00 Mg, realizowanymi w sposób ciągły przez okres min. 12 miesięcy.</w:t>
      </w:r>
    </w:p>
    <w:p w:rsidR="00D61BF4" w:rsidRPr="00E314F4" w:rsidRDefault="00D61BF4" w:rsidP="001C26F5">
      <w:pPr>
        <w:spacing w:line="236" w:lineRule="auto"/>
        <w:ind w:right="2"/>
        <w:jc w:val="both"/>
        <w:rPr>
          <w:b/>
          <w:sz w:val="24"/>
        </w:rPr>
      </w:pPr>
    </w:p>
    <w:p w:rsidR="00C903B7" w:rsidRPr="00E314F4" w:rsidRDefault="00C903B7" w:rsidP="001C26F5">
      <w:pPr>
        <w:spacing w:line="236" w:lineRule="auto"/>
        <w:ind w:right="2"/>
        <w:jc w:val="both"/>
        <w:rPr>
          <w:sz w:val="24"/>
        </w:rPr>
      </w:pPr>
      <w:r w:rsidRPr="00E314F4">
        <w:rPr>
          <w:b/>
          <w:sz w:val="24"/>
        </w:rPr>
        <w:t>4.3</w:t>
      </w:r>
      <w:r w:rsidRPr="00E314F4">
        <w:rPr>
          <w:sz w:val="24"/>
        </w:rPr>
        <w:t>. Zamawiający może, na każdym etapie postępowania, uznać</w:t>
      </w:r>
      <w:r w:rsidR="00BB08BE" w:rsidRPr="00E314F4">
        <w:rPr>
          <w:sz w:val="24"/>
        </w:rPr>
        <w:t>,</w:t>
      </w:r>
      <w:r w:rsidRPr="00E314F4">
        <w:rPr>
          <w:sz w:val="24"/>
        </w:rPr>
        <w:t xml:space="preserve"> że Wykonawca nie posiada</w:t>
      </w:r>
      <w:r w:rsidR="007B640A" w:rsidRPr="00E314F4">
        <w:rPr>
          <w:sz w:val="24"/>
        </w:rPr>
        <w:t xml:space="preserve"> </w:t>
      </w:r>
      <w:r w:rsidRPr="00E314F4">
        <w:rPr>
          <w:sz w:val="24"/>
        </w:rPr>
        <w:t>wymaganych zdolności, jeżeli zaangażowanie zasobów technicznych lub zawodowych wykonawcy w inne przedsięwzięcia gospodarcze Wykonawcy może mieć negatywny</w:t>
      </w:r>
      <w:r w:rsidR="007B640A" w:rsidRPr="00E314F4">
        <w:rPr>
          <w:sz w:val="24"/>
        </w:rPr>
        <w:t xml:space="preserve"> </w:t>
      </w:r>
      <w:r w:rsidRPr="00E314F4">
        <w:rPr>
          <w:sz w:val="24"/>
        </w:rPr>
        <w:t>wpływ na realizacj</w:t>
      </w:r>
      <w:r w:rsidR="00BB08BE" w:rsidRPr="00E314F4">
        <w:rPr>
          <w:sz w:val="24"/>
        </w:rPr>
        <w:t>ę</w:t>
      </w:r>
      <w:r w:rsidRPr="00E314F4">
        <w:rPr>
          <w:sz w:val="24"/>
        </w:rPr>
        <w:t xml:space="preserve"> zamówienia.</w:t>
      </w:r>
    </w:p>
    <w:p w:rsidR="00C903B7" w:rsidRPr="00E314F4" w:rsidRDefault="00C903B7" w:rsidP="003A50ED">
      <w:pPr>
        <w:spacing w:line="12" w:lineRule="exact"/>
        <w:ind w:right="2"/>
      </w:pPr>
    </w:p>
    <w:p w:rsidR="00C903B7" w:rsidRPr="00E314F4" w:rsidRDefault="00C903B7" w:rsidP="001C26F5">
      <w:pPr>
        <w:tabs>
          <w:tab w:val="left" w:pos="426"/>
        </w:tabs>
        <w:spacing w:line="236" w:lineRule="auto"/>
        <w:ind w:right="2"/>
        <w:jc w:val="both"/>
        <w:rPr>
          <w:sz w:val="24"/>
        </w:rPr>
      </w:pPr>
      <w:r w:rsidRPr="00E314F4">
        <w:rPr>
          <w:b/>
          <w:sz w:val="24"/>
        </w:rPr>
        <w:t>4.4.</w:t>
      </w:r>
      <w:r w:rsidRPr="00E314F4">
        <w:tab/>
      </w:r>
      <w:r w:rsidRPr="00E314F4">
        <w:rPr>
          <w:sz w:val="24"/>
        </w:rPr>
        <w:t>Wykonawca może w celu potwierdzenia spełniania warunk</w:t>
      </w:r>
      <w:r w:rsidR="00BB08BE" w:rsidRPr="00E314F4">
        <w:rPr>
          <w:sz w:val="24"/>
        </w:rPr>
        <w:t>u</w:t>
      </w:r>
      <w:r w:rsidRPr="00E314F4">
        <w:rPr>
          <w:sz w:val="24"/>
        </w:rPr>
        <w:t xml:space="preserve"> udziału w postępowaniu, o</w:t>
      </w:r>
      <w:r w:rsidR="00BB08BE" w:rsidRPr="00E314F4">
        <w:rPr>
          <w:sz w:val="24"/>
        </w:rPr>
        <w:t> </w:t>
      </w:r>
      <w:r w:rsidRPr="00E314F4">
        <w:rPr>
          <w:sz w:val="24"/>
        </w:rPr>
        <w:t>którym mowa w pkt 4.2</w:t>
      </w:r>
      <w:r w:rsidR="00BB08BE" w:rsidRPr="00E314F4">
        <w:rPr>
          <w:sz w:val="24"/>
        </w:rPr>
        <w:t>.3</w:t>
      </w:r>
      <w:r w:rsidRPr="00E314F4">
        <w:rPr>
          <w:sz w:val="24"/>
        </w:rPr>
        <w:t xml:space="preserve"> SIWZ, w stosowanych sytuacjach oraz w odniesieniu do konkretnego zamówienia, lub jego części, polegać na zdolnościach</w:t>
      </w:r>
      <w:r w:rsidR="007B640A" w:rsidRPr="00E314F4">
        <w:rPr>
          <w:sz w:val="24"/>
        </w:rPr>
        <w:t xml:space="preserve"> </w:t>
      </w:r>
      <w:r w:rsidRPr="00E314F4">
        <w:rPr>
          <w:sz w:val="24"/>
        </w:rPr>
        <w:t>technicznych lub zawodowych innych</w:t>
      </w:r>
      <w:r w:rsidR="007B640A" w:rsidRPr="00E314F4">
        <w:rPr>
          <w:sz w:val="24"/>
        </w:rPr>
        <w:t xml:space="preserve"> </w:t>
      </w:r>
      <w:r w:rsidRPr="00E314F4">
        <w:rPr>
          <w:sz w:val="24"/>
        </w:rPr>
        <w:t>podmiotów,</w:t>
      </w:r>
      <w:r w:rsidR="007B640A" w:rsidRPr="00E314F4">
        <w:rPr>
          <w:sz w:val="24"/>
        </w:rPr>
        <w:t xml:space="preserve"> </w:t>
      </w:r>
      <w:r w:rsidRPr="00E314F4">
        <w:rPr>
          <w:sz w:val="24"/>
        </w:rPr>
        <w:t>niezależnie</w:t>
      </w:r>
      <w:r w:rsidR="007B640A" w:rsidRPr="00E314F4">
        <w:rPr>
          <w:sz w:val="24"/>
        </w:rPr>
        <w:t xml:space="preserve"> </w:t>
      </w:r>
      <w:r w:rsidRPr="00E314F4">
        <w:rPr>
          <w:sz w:val="24"/>
        </w:rPr>
        <w:t>od</w:t>
      </w:r>
      <w:r w:rsidR="007B640A" w:rsidRPr="00E314F4">
        <w:rPr>
          <w:sz w:val="24"/>
        </w:rPr>
        <w:t xml:space="preserve"> </w:t>
      </w:r>
      <w:r w:rsidRPr="00E314F4">
        <w:rPr>
          <w:sz w:val="23"/>
        </w:rPr>
        <w:t>charakteru</w:t>
      </w:r>
      <w:r w:rsidR="007B640A" w:rsidRPr="00E314F4">
        <w:rPr>
          <w:sz w:val="23"/>
        </w:rPr>
        <w:t xml:space="preserve"> </w:t>
      </w:r>
      <w:r w:rsidRPr="00E314F4">
        <w:rPr>
          <w:sz w:val="24"/>
        </w:rPr>
        <w:t>prawnego łączących go z nim stosunków</w:t>
      </w:r>
      <w:r w:rsidR="007B640A" w:rsidRPr="00E314F4">
        <w:rPr>
          <w:sz w:val="24"/>
        </w:rPr>
        <w:t xml:space="preserve"> </w:t>
      </w:r>
      <w:r w:rsidRPr="00E314F4">
        <w:rPr>
          <w:sz w:val="23"/>
        </w:rPr>
        <w:t>prawnych.</w:t>
      </w:r>
    </w:p>
    <w:p w:rsidR="00C903B7" w:rsidRPr="00E314F4" w:rsidRDefault="00C903B7" w:rsidP="001C26F5">
      <w:pPr>
        <w:tabs>
          <w:tab w:val="left" w:pos="426"/>
        </w:tabs>
        <w:spacing w:line="0" w:lineRule="atLeast"/>
        <w:ind w:right="2"/>
        <w:rPr>
          <w:sz w:val="24"/>
        </w:rPr>
      </w:pPr>
      <w:r w:rsidRPr="00E314F4">
        <w:rPr>
          <w:b/>
          <w:sz w:val="24"/>
        </w:rPr>
        <w:t>4.5</w:t>
      </w:r>
      <w:r w:rsidRPr="00E314F4">
        <w:rPr>
          <w:sz w:val="24"/>
        </w:rPr>
        <w:t>.</w:t>
      </w:r>
      <w:r w:rsidRPr="00E314F4">
        <w:tab/>
      </w:r>
      <w:r w:rsidRPr="00E314F4">
        <w:rPr>
          <w:sz w:val="24"/>
        </w:rPr>
        <w:t>Zamawiający jednocześnie informuje, iż „stosowna sytuacja”, o której mowa w pkt4.4 SIWZ wystąpi wyłącznie w przypadku, kiedy:</w:t>
      </w:r>
    </w:p>
    <w:p w:rsidR="001C26F5" w:rsidRPr="00E314F4" w:rsidRDefault="001C26F5" w:rsidP="001C26F5">
      <w:pPr>
        <w:spacing w:line="0" w:lineRule="atLeast"/>
        <w:ind w:right="2"/>
        <w:jc w:val="both"/>
        <w:rPr>
          <w:sz w:val="24"/>
        </w:rPr>
      </w:pPr>
      <w:r w:rsidRPr="00E314F4">
        <w:rPr>
          <w:b/>
          <w:sz w:val="24"/>
        </w:rPr>
        <w:t>4.5.1</w:t>
      </w:r>
      <w:r w:rsidRPr="00E314F4">
        <w:rPr>
          <w:sz w:val="24"/>
        </w:rPr>
        <w:t>. Wykonawca, który polega na zdolnościach lub sytuacji innych podmiotów udowodni</w:t>
      </w:r>
      <w:r w:rsidR="007B640A" w:rsidRPr="00E314F4">
        <w:rPr>
          <w:sz w:val="24"/>
        </w:rPr>
        <w:t xml:space="preserve"> </w:t>
      </w:r>
      <w:r w:rsidRPr="00E314F4">
        <w:rPr>
          <w:sz w:val="24"/>
        </w:rPr>
        <w:t>zamawiającemu, że realizując zamówienie, będzie dysponował niezbędnymi zasobami tych podmiotów, w szczególności przedstawiając zobowiązanie tych podmiotów do oddania mu do dyspozycji niezbędnych zasobów na potrzeby realizacji zamówienia;</w:t>
      </w:r>
    </w:p>
    <w:p w:rsidR="001C26F5" w:rsidRPr="00E314F4" w:rsidRDefault="001C26F5" w:rsidP="001C26F5">
      <w:pPr>
        <w:spacing w:line="234" w:lineRule="auto"/>
        <w:ind w:right="2"/>
        <w:jc w:val="both"/>
        <w:rPr>
          <w:sz w:val="24"/>
        </w:rPr>
      </w:pPr>
      <w:r w:rsidRPr="00E314F4">
        <w:rPr>
          <w:b/>
          <w:sz w:val="24"/>
        </w:rPr>
        <w:t>4.5.2</w:t>
      </w:r>
      <w:r w:rsidRPr="00E314F4">
        <w:rPr>
          <w:sz w:val="24"/>
        </w:rPr>
        <w:t>. Zamawiający</w:t>
      </w:r>
      <w:r w:rsidR="007B640A" w:rsidRPr="00E314F4">
        <w:rPr>
          <w:sz w:val="24"/>
        </w:rPr>
        <w:t xml:space="preserve"> </w:t>
      </w:r>
      <w:r w:rsidRPr="00E314F4">
        <w:rPr>
          <w:sz w:val="24"/>
        </w:rPr>
        <w:t>oceni, czy udostępniane Wykonawcy przez inne podmioty zdolności</w:t>
      </w:r>
      <w:r w:rsidR="007B640A" w:rsidRPr="00E314F4">
        <w:rPr>
          <w:sz w:val="24"/>
        </w:rPr>
        <w:t xml:space="preserve"> </w:t>
      </w:r>
      <w:r w:rsidRPr="00E314F4">
        <w:rPr>
          <w:sz w:val="24"/>
        </w:rPr>
        <w:t>techniczne lub zawodowe, pozwalają na wykazanie przez Wykonawcę spełnienia</w:t>
      </w:r>
    </w:p>
    <w:p w:rsidR="001C26F5" w:rsidRPr="00E314F4" w:rsidRDefault="001C26F5" w:rsidP="001C26F5">
      <w:pPr>
        <w:spacing w:line="14" w:lineRule="exact"/>
        <w:ind w:right="2"/>
      </w:pPr>
    </w:p>
    <w:p w:rsidR="001C26F5" w:rsidRPr="00E314F4" w:rsidRDefault="001C26F5" w:rsidP="001C26F5">
      <w:pPr>
        <w:spacing w:line="234" w:lineRule="auto"/>
        <w:ind w:right="2"/>
        <w:jc w:val="both"/>
        <w:rPr>
          <w:sz w:val="24"/>
        </w:rPr>
      </w:pPr>
      <w:r w:rsidRPr="00E314F4">
        <w:rPr>
          <w:sz w:val="24"/>
        </w:rPr>
        <w:t>warunków udziału w postępowaniu oraz zbada, czy nie zachodzą, wobec tego podmiotu podstawy wykluczenia, o których mowa w art. 24 ust. 1 pkt. 13-22 i art. 24 ust. 5 pkt 1 i 8</w:t>
      </w:r>
      <w:r w:rsidRPr="00E314F4">
        <w:rPr>
          <w:sz w:val="23"/>
        </w:rPr>
        <w:t xml:space="preserve">ustawy </w:t>
      </w:r>
      <w:proofErr w:type="spellStart"/>
      <w:r w:rsidRPr="00E314F4">
        <w:rPr>
          <w:sz w:val="23"/>
        </w:rPr>
        <w:t>Pzp</w:t>
      </w:r>
      <w:proofErr w:type="spellEnd"/>
      <w:r w:rsidRPr="00E314F4">
        <w:rPr>
          <w:sz w:val="23"/>
        </w:rPr>
        <w:t>;</w:t>
      </w:r>
    </w:p>
    <w:p w:rsidR="001C26F5" w:rsidRPr="00E314F4" w:rsidRDefault="001C26F5" w:rsidP="001C26F5">
      <w:pPr>
        <w:spacing w:line="12" w:lineRule="exact"/>
        <w:ind w:right="2"/>
      </w:pPr>
    </w:p>
    <w:p w:rsidR="001C26F5" w:rsidRPr="00E314F4" w:rsidRDefault="001C26F5" w:rsidP="001C26F5">
      <w:pPr>
        <w:spacing w:line="14" w:lineRule="exact"/>
        <w:ind w:right="2"/>
      </w:pPr>
    </w:p>
    <w:p w:rsidR="001C26F5" w:rsidRPr="00E314F4" w:rsidRDefault="001C26F5" w:rsidP="001C26F5">
      <w:pPr>
        <w:spacing w:line="234" w:lineRule="auto"/>
        <w:ind w:right="2"/>
        <w:jc w:val="both"/>
        <w:rPr>
          <w:sz w:val="24"/>
        </w:rPr>
      </w:pPr>
      <w:r w:rsidRPr="00E314F4">
        <w:rPr>
          <w:b/>
          <w:sz w:val="24"/>
        </w:rPr>
        <w:t>4</w:t>
      </w:r>
      <w:r w:rsidRPr="00E314F4">
        <w:rPr>
          <w:sz w:val="24"/>
        </w:rPr>
        <w:t>.</w:t>
      </w:r>
      <w:r w:rsidR="005E22DD">
        <w:rPr>
          <w:b/>
          <w:sz w:val="24"/>
        </w:rPr>
        <w:t>5.3</w:t>
      </w:r>
      <w:r w:rsidRPr="00E314F4">
        <w:rPr>
          <w:b/>
          <w:sz w:val="24"/>
        </w:rPr>
        <w:t>.</w:t>
      </w:r>
      <w:r w:rsidR="007B640A" w:rsidRPr="00E314F4">
        <w:rPr>
          <w:sz w:val="24"/>
        </w:rPr>
        <w:t xml:space="preserve"> </w:t>
      </w:r>
      <w:r w:rsidRPr="00E314F4">
        <w:rPr>
          <w:sz w:val="24"/>
        </w:rPr>
        <w:t>Z</w:t>
      </w:r>
      <w:r w:rsidR="007B640A" w:rsidRPr="00E314F4">
        <w:rPr>
          <w:sz w:val="24"/>
        </w:rPr>
        <w:t xml:space="preserve"> z</w:t>
      </w:r>
      <w:r w:rsidRPr="00E314F4">
        <w:rPr>
          <w:sz w:val="24"/>
        </w:rPr>
        <w:t>obowiązania</w:t>
      </w:r>
      <w:r w:rsidR="007B640A" w:rsidRPr="00E314F4">
        <w:rPr>
          <w:sz w:val="24"/>
        </w:rPr>
        <w:t xml:space="preserve"> </w:t>
      </w:r>
      <w:r w:rsidRPr="00E314F4">
        <w:rPr>
          <w:sz w:val="24"/>
        </w:rPr>
        <w:t>lub innych dokumentów potwierdzających udostępnienie zasobów przez inne podmioty musi bezspornie i jednoznacznie wynikać w szczególności:</w:t>
      </w:r>
    </w:p>
    <w:p w:rsidR="001C26F5" w:rsidRPr="00E314F4" w:rsidRDefault="001C26F5" w:rsidP="001C26F5">
      <w:pPr>
        <w:spacing w:line="2" w:lineRule="exact"/>
        <w:ind w:right="2"/>
      </w:pPr>
    </w:p>
    <w:p w:rsidR="001C26F5" w:rsidRPr="00E314F4" w:rsidRDefault="001C26F5" w:rsidP="001C26F5">
      <w:pPr>
        <w:tabs>
          <w:tab w:val="left" w:pos="840"/>
        </w:tabs>
        <w:overflowPunct/>
        <w:autoSpaceDE/>
        <w:autoSpaceDN/>
        <w:adjustRightInd/>
        <w:spacing w:line="0" w:lineRule="atLeast"/>
        <w:ind w:right="2"/>
        <w:textAlignment w:val="auto"/>
        <w:rPr>
          <w:sz w:val="24"/>
        </w:rPr>
      </w:pPr>
      <w:r w:rsidRPr="00E314F4">
        <w:rPr>
          <w:sz w:val="24"/>
        </w:rPr>
        <w:t>- zakres dostępnych Wykonawcy zasobów innego podmiotu;</w:t>
      </w:r>
    </w:p>
    <w:p w:rsidR="001C26F5" w:rsidRPr="00E314F4" w:rsidRDefault="001C26F5" w:rsidP="001C26F5">
      <w:pPr>
        <w:spacing w:line="12" w:lineRule="exact"/>
        <w:ind w:right="2"/>
        <w:rPr>
          <w:sz w:val="24"/>
        </w:rPr>
      </w:pPr>
    </w:p>
    <w:p w:rsidR="001C26F5" w:rsidRPr="00E314F4" w:rsidRDefault="001C26F5" w:rsidP="001C26F5">
      <w:pPr>
        <w:tabs>
          <w:tab w:val="left" w:pos="971"/>
        </w:tabs>
        <w:overflowPunct/>
        <w:autoSpaceDE/>
        <w:autoSpaceDN/>
        <w:adjustRightInd/>
        <w:spacing w:line="234" w:lineRule="auto"/>
        <w:ind w:right="2"/>
        <w:textAlignment w:val="auto"/>
        <w:rPr>
          <w:sz w:val="24"/>
        </w:rPr>
      </w:pPr>
      <w:r w:rsidRPr="00E314F4">
        <w:rPr>
          <w:sz w:val="24"/>
        </w:rPr>
        <w:t>- sposób wykorzystania zasobów innego podmiotu, przez Wykonawcę, przy wykonywaniu zamówienia;</w:t>
      </w:r>
    </w:p>
    <w:p w:rsidR="001C26F5" w:rsidRPr="00E314F4" w:rsidRDefault="001C26F5" w:rsidP="001C26F5">
      <w:pPr>
        <w:spacing w:line="1" w:lineRule="exact"/>
        <w:ind w:right="2"/>
        <w:rPr>
          <w:sz w:val="24"/>
        </w:rPr>
      </w:pPr>
    </w:p>
    <w:p w:rsidR="001C26F5" w:rsidRPr="00E314F4" w:rsidRDefault="001C26F5" w:rsidP="001C26F5">
      <w:pPr>
        <w:tabs>
          <w:tab w:val="left" w:pos="840"/>
        </w:tabs>
        <w:overflowPunct/>
        <w:autoSpaceDE/>
        <w:autoSpaceDN/>
        <w:adjustRightInd/>
        <w:spacing w:line="0" w:lineRule="atLeast"/>
        <w:ind w:right="2"/>
        <w:textAlignment w:val="auto"/>
        <w:rPr>
          <w:sz w:val="24"/>
        </w:rPr>
      </w:pPr>
      <w:r w:rsidRPr="00E314F4">
        <w:rPr>
          <w:sz w:val="24"/>
        </w:rPr>
        <w:t>- zakres i okres udziału innego podmiotu przy wykonywaniu zamówienia publicznego;</w:t>
      </w:r>
    </w:p>
    <w:p w:rsidR="001C26F5" w:rsidRPr="00E314F4" w:rsidRDefault="001C26F5" w:rsidP="001C26F5">
      <w:pPr>
        <w:spacing w:line="12" w:lineRule="exact"/>
        <w:ind w:right="2"/>
        <w:rPr>
          <w:sz w:val="24"/>
        </w:rPr>
      </w:pPr>
    </w:p>
    <w:p w:rsidR="001C26F5" w:rsidRPr="00E314F4" w:rsidRDefault="001C26F5" w:rsidP="001C26F5">
      <w:pPr>
        <w:tabs>
          <w:tab w:val="left" w:pos="926"/>
        </w:tabs>
        <w:overflowPunct/>
        <w:autoSpaceDE/>
        <w:autoSpaceDN/>
        <w:adjustRightInd/>
        <w:spacing w:line="236" w:lineRule="auto"/>
        <w:ind w:right="2"/>
        <w:jc w:val="both"/>
        <w:textAlignment w:val="auto"/>
        <w:rPr>
          <w:sz w:val="24"/>
        </w:rPr>
      </w:pPr>
      <w:r w:rsidRPr="00E314F4">
        <w:rPr>
          <w:sz w:val="24"/>
        </w:rPr>
        <w:t>- czy podmiot, na zdolnościach, którego Wykonawca polega w odniesieniu do warunków udziału w postępowaniu dotyczących wykształcenia, kwalifikacji zawodowych i</w:t>
      </w:r>
      <w:r w:rsidR="00BB08BE" w:rsidRPr="00E314F4">
        <w:rPr>
          <w:sz w:val="24"/>
        </w:rPr>
        <w:t> </w:t>
      </w:r>
      <w:r w:rsidRPr="00E314F4">
        <w:rPr>
          <w:sz w:val="24"/>
        </w:rPr>
        <w:t>doświadczenia, zrealizuje usługi, których wskazane zdolności dotyczą.</w:t>
      </w:r>
    </w:p>
    <w:p w:rsidR="001C26F5" w:rsidRPr="00E314F4" w:rsidRDefault="001C26F5" w:rsidP="001C26F5">
      <w:pPr>
        <w:spacing w:line="14" w:lineRule="exact"/>
        <w:ind w:right="2"/>
      </w:pPr>
    </w:p>
    <w:p w:rsidR="005E22DD" w:rsidRDefault="001C26F5" w:rsidP="001C26F5">
      <w:pPr>
        <w:spacing w:line="237" w:lineRule="auto"/>
        <w:ind w:right="2"/>
        <w:jc w:val="both"/>
        <w:rPr>
          <w:sz w:val="24"/>
        </w:rPr>
      </w:pPr>
      <w:r w:rsidRPr="00E314F4">
        <w:rPr>
          <w:b/>
          <w:sz w:val="24"/>
        </w:rPr>
        <w:t xml:space="preserve">4.6. </w:t>
      </w:r>
      <w:r w:rsidRPr="00E314F4">
        <w:rPr>
          <w:sz w:val="24"/>
        </w:rPr>
        <w:t>Wykonawcy mogą wspólnie ubiegać się o udzielenie zamówienia.</w:t>
      </w:r>
      <w:r w:rsidR="007B640A" w:rsidRPr="00E314F4">
        <w:rPr>
          <w:sz w:val="24"/>
        </w:rPr>
        <w:t xml:space="preserve"> </w:t>
      </w:r>
      <w:r w:rsidRPr="00E314F4">
        <w:rPr>
          <w:sz w:val="24"/>
        </w:rPr>
        <w:t>W takim</w:t>
      </w:r>
      <w:r w:rsidR="007B640A" w:rsidRPr="00E314F4">
        <w:rPr>
          <w:sz w:val="24"/>
        </w:rPr>
        <w:t xml:space="preserve"> </w:t>
      </w:r>
      <w:r w:rsidRPr="00E314F4">
        <w:rPr>
          <w:sz w:val="24"/>
        </w:rPr>
        <w:t xml:space="preserve">przypadku Wykonawcy ustanawiają pełnomocnika do reprezentowania ich w postępowaniu o udzielenie zamówienia albo reprezentowania w postępowaniu i zawarcia umowy w </w:t>
      </w:r>
    </w:p>
    <w:p w:rsidR="005E22DD" w:rsidRDefault="005E22DD" w:rsidP="001C26F5">
      <w:pPr>
        <w:spacing w:line="237" w:lineRule="auto"/>
        <w:ind w:right="2"/>
        <w:jc w:val="both"/>
        <w:rPr>
          <w:sz w:val="24"/>
        </w:rPr>
      </w:pPr>
    </w:p>
    <w:p w:rsidR="001C26F5" w:rsidRPr="00E314F4" w:rsidRDefault="001C26F5" w:rsidP="001C26F5">
      <w:pPr>
        <w:spacing w:line="237" w:lineRule="auto"/>
        <w:ind w:right="2"/>
        <w:jc w:val="both"/>
        <w:rPr>
          <w:sz w:val="24"/>
        </w:rPr>
      </w:pPr>
      <w:r w:rsidRPr="00E314F4">
        <w:rPr>
          <w:sz w:val="24"/>
        </w:rPr>
        <w:t>sprawie zamówienia publicznego. Pełnomocnictwo w formie pisemnej (oryginał lub kopia potwierdzona za zgodność z oryginałem przez notariusza) należy dołączyć do oferty.</w:t>
      </w:r>
    </w:p>
    <w:p w:rsidR="001C26F5" w:rsidRPr="00E314F4" w:rsidRDefault="001C26F5" w:rsidP="001C26F5">
      <w:pPr>
        <w:spacing w:line="0" w:lineRule="atLeast"/>
        <w:jc w:val="center"/>
        <w:rPr>
          <w:b/>
          <w:sz w:val="24"/>
        </w:rPr>
      </w:pPr>
    </w:p>
    <w:p w:rsidR="001C26F5" w:rsidRPr="00E314F4" w:rsidRDefault="001C26F5" w:rsidP="001C26F5">
      <w:pPr>
        <w:spacing w:line="0" w:lineRule="atLeast"/>
        <w:jc w:val="center"/>
        <w:rPr>
          <w:b/>
          <w:sz w:val="24"/>
        </w:rPr>
      </w:pPr>
    </w:p>
    <w:p w:rsidR="001C26F5" w:rsidRPr="00E314F4" w:rsidRDefault="001C26F5" w:rsidP="001C26F5">
      <w:pPr>
        <w:spacing w:line="0" w:lineRule="atLeast"/>
        <w:jc w:val="center"/>
        <w:rPr>
          <w:b/>
          <w:sz w:val="24"/>
        </w:rPr>
      </w:pPr>
      <w:r w:rsidRPr="00E314F4">
        <w:rPr>
          <w:b/>
          <w:sz w:val="24"/>
        </w:rPr>
        <w:t>Rozdział 5</w:t>
      </w:r>
    </w:p>
    <w:p w:rsidR="001C26F5" w:rsidRPr="00E314F4" w:rsidRDefault="001C26F5" w:rsidP="001C26F5">
      <w:pPr>
        <w:spacing w:line="12" w:lineRule="exact"/>
        <w:jc w:val="center"/>
      </w:pPr>
    </w:p>
    <w:p w:rsidR="001C26F5" w:rsidRPr="00E314F4" w:rsidRDefault="001C26F5" w:rsidP="001C26F5">
      <w:pPr>
        <w:spacing w:line="236" w:lineRule="auto"/>
        <w:ind w:right="20"/>
        <w:jc w:val="center"/>
        <w:rPr>
          <w:b/>
          <w:sz w:val="24"/>
        </w:rPr>
      </w:pPr>
      <w:r w:rsidRPr="00E314F4">
        <w:rPr>
          <w:b/>
          <w:sz w:val="24"/>
        </w:rPr>
        <w:t>WYKAZ OŚWIADCZEŃ LUB DOKUMENTÓW, POTWIERDZAJĄCYCH SPEŁNIANIE WARUNKÓW UDZIAŁU W POSTEPOWANIU ORAZ BRAK PODSTAW DO WYKLUCZENIA</w:t>
      </w:r>
    </w:p>
    <w:p w:rsidR="001C26F5" w:rsidRPr="00E314F4" w:rsidRDefault="001C26F5" w:rsidP="001C26F5">
      <w:pPr>
        <w:spacing w:line="278" w:lineRule="exact"/>
      </w:pPr>
    </w:p>
    <w:p w:rsidR="001C26F5" w:rsidRPr="00E314F4" w:rsidRDefault="001C26F5" w:rsidP="001C26F5">
      <w:pPr>
        <w:spacing w:line="0" w:lineRule="atLeast"/>
        <w:rPr>
          <w:b/>
          <w:sz w:val="24"/>
        </w:rPr>
      </w:pPr>
      <w:r w:rsidRPr="00E314F4">
        <w:rPr>
          <w:b/>
          <w:sz w:val="24"/>
        </w:rPr>
        <w:t xml:space="preserve">5.1. Dokumenty składane </w:t>
      </w:r>
      <w:r w:rsidRPr="00E314F4">
        <w:rPr>
          <w:b/>
          <w:sz w:val="24"/>
          <w:u w:val="single"/>
        </w:rPr>
        <w:t>wraz z ofertą</w:t>
      </w:r>
      <w:r w:rsidRPr="00E314F4">
        <w:rPr>
          <w:b/>
          <w:sz w:val="24"/>
        </w:rPr>
        <w:t xml:space="preserve"> przez wszystkich Wykonawców:</w:t>
      </w:r>
    </w:p>
    <w:p w:rsidR="001C26F5" w:rsidRPr="00E314F4" w:rsidRDefault="001C26F5" w:rsidP="001C26F5">
      <w:pPr>
        <w:spacing w:line="7" w:lineRule="exact"/>
      </w:pPr>
    </w:p>
    <w:p w:rsidR="001C26F5" w:rsidRPr="00E314F4" w:rsidRDefault="001C26F5" w:rsidP="001C26F5">
      <w:pPr>
        <w:spacing w:line="238" w:lineRule="auto"/>
        <w:jc w:val="both"/>
        <w:rPr>
          <w:sz w:val="24"/>
        </w:rPr>
      </w:pPr>
      <w:r w:rsidRPr="00E314F4">
        <w:rPr>
          <w:b/>
          <w:sz w:val="24"/>
        </w:rPr>
        <w:t xml:space="preserve">5.1.1 </w:t>
      </w:r>
      <w:r w:rsidRPr="00E314F4">
        <w:rPr>
          <w:sz w:val="24"/>
        </w:rPr>
        <w:t>W celu</w:t>
      </w:r>
      <w:r w:rsidR="007B640A" w:rsidRPr="00E314F4">
        <w:rPr>
          <w:sz w:val="24"/>
        </w:rPr>
        <w:t xml:space="preserve"> </w:t>
      </w:r>
      <w:r w:rsidRPr="00E314F4">
        <w:rPr>
          <w:sz w:val="24"/>
        </w:rPr>
        <w:t>potwierdzenia spełnienia warunków udziału w postępowaniu, określonych w</w:t>
      </w:r>
      <w:r w:rsidR="00BB08BE" w:rsidRPr="00E314F4">
        <w:rPr>
          <w:b/>
          <w:sz w:val="24"/>
        </w:rPr>
        <w:t> </w:t>
      </w:r>
      <w:r w:rsidRPr="00E314F4">
        <w:rPr>
          <w:sz w:val="24"/>
        </w:rPr>
        <w:t>rozdziale 4 SIWZ oraz wykazania braku podstaw do wykluczenia, Wykonawcy musz</w:t>
      </w:r>
      <w:r w:rsidR="00BB08BE" w:rsidRPr="00E314F4">
        <w:rPr>
          <w:sz w:val="24"/>
        </w:rPr>
        <w:t xml:space="preserve">ą </w:t>
      </w:r>
      <w:r w:rsidRPr="00E314F4">
        <w:rPr>
          <w:sz w:val="24"/>
        </w:rPr>
        <w:t xml:space="preserve">złożyć wraz z ofertą </w:t>
      </w:r>
      <w:r w:rsidRPr="00E314F4">
        <w:rPr>
          <w:b/>
          <w:sz w:val="24"/>
        </w:rPr>
        <w:t>oświadczenia (aktualne na dzień składania ofert)</w:t>
      </w:r>
      <w:r w:rsidRPr="00E314F4">
        <w:rPr>
          <w:sz w:val="24"/>
        </w:rPr>
        <w:t xml:space="preserve"> zgodnie z wzorem stanowiącym załącznik nr </w:t>
      </w:r>
      <w:r w:rsidR="00F147AE" w:rsidRPr="00E314F4">
        <w:rPr>
          <w:sz w:val="24"/>
        </w:rPr>
        <w:t>2 i 3</w:t>
      </w:r>
      <w:r w:rsidRPr="00E314F4">
        <w:rPr>
          <w:sz w:val="24"/>
        </w:rPr>
        <w:t xml:space="preserve"> do SIWZ. Informacje zawarte w oświadczeniach będą stanowić wstępne potwierdzenie, że wykonawca nie podlega wykluczeniu z postępowania oraz spełnia warunki udziału w postępowaniu.</w:t>
      </w:r>
    </w:p>
    <w:p w:rsidR="001C26F5" w:rsidRPr="00E314F4" w:rsidRDefault="001C26F5" w:rsidP="001C26F5">
      <w:pPr>
        <w:spacing w:line="237" w:lineRule="auto"/>
        <w:jc w:val="both"/>
        <w:rPr>
          <w:sz w:val="24"/>
        </w:rPr>
      </w:pPr>
      <w:r w:rsidRPr="00E314F4">
        <w:rPr>
          <w:sz w:val="24"/>
        </w:rPr>
        <w:t xml:space="preserve">W przypadku </w:t>
      </w:r>
      <w:r w:rsidR="00F147AE" w:rsidRPr="00E314F4">
        <w:rPr>
          <w:sz w:val="24"/>
        </w:rPr>
        <w:t xml:space="preserve">wspólnego </w:t>
      </w:r>
      <w:r w:rsidRPr="00E314F4">
        <w:rPr>
          <w:sz w:val="24"/>
        </w:rPr>
        <w:t>ubiegania się o zamówienie przez Wykonawców oświadczenia, o</w:t>
      </w:r>
      <w:r w:rsidR="00F147AE" w:rsidRPr="00E314F4">
        <w:rPr>
          <w:sz w:val="24"/>
        </w:rPr>
        <w:t> </w:t>
      </w:r>
      <w:r w:rsidRPr="00E314F4">
        <w:rPr>
          <w:sz w:val="24"/>
        </w:rPr>
        <w:t xml:space="preserve">których mowa w pkt 5.1.1. SIWZ </w:t>
      </w:r>
      <w:r w:rsidRPr="00E314F4">
        <w:rPr>
          <w:b/>
          <w:sz w:val="24"/>
        </w:rPr>
        <w:t>składa każdy z Wykonawców wspólnie ubiegających się o</w:t>
      </w:r>
      <w:r w:rsidR="007B640A" w:rsidRPr="00E314F4">
        <w:rPr>
          <w:b/>
          <w:sz w:val="24"/>
        </w:rPr>
        <w:t xml:space="preserve"> </w:t>
      </w:r>
      <w:r w:rsidRPr="00E314F4">
        <w:rPr>
          <w:b/>
          <w:sz w:val="24"/>
        </w:rPr>
        <w:t xml:space="preserve">zamówienie. </w:t>
      </w:r>
      <w:r w:rsidRPr="00E314F4">
        <w:rPr>
          <w:sz w:val="24"/>
        </w:rPr>
        <w:t>Oświadczenia te, maja potwierdzić spełnianie warunków udziału w</w:t>
      </w:r>
      <w:r w:rsidR="00F147AE" w:rsidRPr="00E314F4">
        <w:rPr>
          <w:b/>
          <w:sz w:val="24"/>
        </w:rPr>
        <w:t> </w:t>
      </w:r>
      <w:r w:rsidRPr="00E314F4">
        <w:rPr>
          <w:sz w:val="24"/>
        </w:rPr>
        <w:t>postępowaniu oraz brak podstaw wykluczenia w zakresie, w którym każdy z wykonawców wykazuje spełnianie warunków udziału w postępowaniu oraz brak podstaw wykluczenia.</w:t>
      </w:r>
    </w:p>
    <w:p w:rsidR="001C26F5" w:rsidRPr="00E314F4" w:rsidRDefault="001C26F5" w:rsidP="001C26F5">
      <w:pPr>
        <w:spacing w:line="237" w:lineRule="auto"/>
        <w:ind w:right="20"/>
        <w:jc w:val="both"/>
        <w:rPr>
          <w:sz w:val="24"/>
        </w:rPr>
      </w:pPr>
      <w:r w:rsidRPr="00E314F4">
        <w:rPr>
          <w:sz w:val="24"/>
        </w:rPr>
        <w:t xml:space="preserve">Wykonawca, który powołuje się na zasoby innych podmiotów, w celu wykazania braku istnienia wobec nich podstaw wykluczenia oraz spełniania, w zakresie w jakim powołuje się na ich zasoby, warunków udziału w postępowaniu </w:t>
      </w:r>
      <w:r w:rsidRPr="00E314F4">
        <w:rPr>
          <w:b/>
          <w:sz w:val="24"/>
        </w:rPr>
        <w:t>zamieszcza informacje o tych</w:t>
      </w:r>
      <w:r w:rsidR="007B640A" w:rsidRPr="00E314F4">
        <w:rPr>
          <w:b/>
          <w:sz w:val="24"/>
        </w:rPr>
        <w:t xml:space="preserve"> </w:t>
      </w:r>
      <w:r w:rsidRPr="00E314F4">
        <w:rPr>
          <w:b/>
          <w:sz w:val="24"/>
        </w:rPr>
        <w:t>podmiotach w oświadczeniach, o których mowa w pkt 5.1.1 SIWZ</w:t>
      </w:r>
      <w:r w:rsidRPr="00E314F4">
        <w:rPr>
          <w:sz w:val="24"/>
        </w:rPr>
        <w:t>.</w:t>
      </w:r>
    </w:p>
    <w:p w:rsidR="001C26F5" w:rsidRPr="00E314F4" w:rsidRDefault="001C26F5" w:rsidP="001C26F5">
      <w:pPr>
        <w:spacing w:line="14" w:lineRule="exact"/>
      </w:pPr>
    </w:p>
    <w:p w:rsidR="001C26F5" w:rsidRPr="00E314F4" w:rsidRDefault="001C26F5" w:rsidP="001C26F5">
      <w:pPr>
        <w:spacing w:line="236" w:lineRule="auto"/>
        <w:ind w:right="20"/>
        <w:jc w:val="both"/>
        <w:rPr>
          <w:sz w:val="24"/>
        </w:rPr>
      </w:pPr>
      <w:r w:rsidRPr="00E314F4">
        <w:rPr>
          <w:b/>
          <w:sz w:val="24"/>
        </w:rPr>
        <w:t xml:space="preserve">5.1.2. </w:t>
      </w:r>
      <w:r w:rsidRPr="00E314F4">
        <w:rPr>
          <w:sz w:val="24"/>
        </w:rPr>
        <w:t>Dowody,</w:t>
      </w:r>
      <w:r w:rsidR="007B640A" w:rsidRPr="00E314F4">
        <w:rPr>
          <w:sz w:val="24"/>
        </w:rPr>
        <w:t xml:space="preserve"> </w:t>
      </w:r>
      <w:r w:rsidRPr="00E314F4">
        <w:rPr>
          <w:sz w:val="24"/>
        </w:rPr>
        <w:t>o których w rozdziale 4.5.1 SIWZ, w szczególności pisemne zobowiązanie</w:t>
      </w:r>
      <w:r w:rsidR="007B640A" w:rsidRPr="00E314F4">
        <w:rPr>
          <w:sz w:val="24"/>
        </w:rPr>
        <w:t xml:space="preserve"> </w:t>
      </w:r>
      <w:r w:rsidRPr="00E314F4">
        <w:rPr>
          <w:sz w:val="24"/>
        </w:rPr>
        <w:t>podmiotu trzeciego złożone na zasadach określonych w rozdziale 4.4-4.5 SIWZ – jeżeli Wykonawca polega na zasobach lub sytuacji podmiotu trzeciego.</w:t>
      </w:r>
    </w:p>
    <w:p w:rsidR="001C26F5" w:rsidRPr="00E314F4" w:rsidRDefault="001C26F5" w:rsidP="001C26F5">
      <w:pPr>
        <w:spacing w:line="2" w:lineRule="exact"/>
      </w:pPr>
    </w:p>
    <w:p w:rsidR="001C26F5" w:rsidRPr="00E314F4" w:rsidRDefault="001C26F5" w:rsidP="001C26F5">
      <w:pPr>
        <w:spacing w:line="12" w:lineRule="exact"/>
      </w:pPr>
    </w:p>
    <w:p w:rsidR="001C26F5" w:rsidRPr="00E314F4" w:rsidRDefault="001C26F5" w:rsidP="001C26F5">
      <w:pPr>
        <w:spacing w:line="236" w:lineRule="auto"/>
        <w:ind w:right="20"/>
        <w:jc w:val="both"/>
        <w:rPr>
          <w:sz w:val="24"/>
        </w:rPr>
      </w:pPr>
      <w:r w:rsidRPr="00E314F4">
        <w:rPr>
          <w:b/>
          <w:sz w:val="24"/>
        </w:rPr>
        <w:t>5.1.3.</w:t>
      </w:r>
      <w:r w:rsidRPr="00E314F4">
        <w:rPr>
          <w:sz w:val="24"/>
        </w:rPr>
        <w:t xml:space="preserve"> Jeżeli prawo do podpisywania oferty nie wynika z dostępnych zamawiającemu</w:t>
      </w:r>
      <w:r w:rsidR="007B640A" w:rsidRPr="00E314F4">
        <w:rPr>
          <w:sz w:val="24"/>
        </w:rPr>
        <w:t xml:space="preserve"> </w:t>
      </w:r>
      <w:r w:rsidRPr="00E314F4">
        <w:rPr>
          <w:sz w:val="24"/>
        </w:rPr>
        <w:t>dokumentów, należy dołączyć pełnomocnictwo do podpisania oferty – oryginał lub notarialnie poświadczoną kopię</w:t>
      </w:r>
    </w:p>
    <w:p w:rsidR="00640745" w:rsidRPr="00E314F4" w:rsidRDefault="00640745" w:rsidP="001C26F5">
      <w:pPr>
        <w:spacing w:line="234" w:lineRule="auto"/>
        <w:ind w:right="20"/>
        <w:jc w:val="both"/>
        <w:rPr>
          <w:b/>
          <w:sz w:val="24"/>
        </w:rPr>
      </w:pPr>
    </w:p>
    <w:p w:rsidR="001C26F5" w:rsidRPr="00E314F4" w:rsidRDefault="001C26F5" w:rsidP="001C26F5">
      <w:pPr>
        <w:spacing w:line="234" w:lineRule="auto"/>
        <w:ind w:right="20"/>
        <w:jc w:val="both"/>
        <w:rPr>
          <w:b/>
          <w:sz w:val="24"/>
        </w:rPr>
      </w:pPr>
      <w:r w:rsidRPr="00E314F4">
        <w:rPr>
          <w:b/>
          <w:sz w:val="24"/>
        </w:rPr>
        <w:t>5.2. Dokumenty składane po otwarciu ofert bez wezwania zamawiającego przez wszystkich wykonawców:</w:t>
      </w:r>
    </w:p>
    <w:p w:rsidR="001C26F5" w:rsidRPr="00E314F4" w:rsidRDefault="001C26F5" w:rsidP="001C26F5">
      <w:pPr>
        <w:spacing w:line="2" w:lineRule="exact"/>
      </w:pPr>
    </w:p>
    <w:p w:rsidR="001C26F5" w:rsidRPr="00E314F4" w:rsidRDefault="001C26F5" w:rsidP="001C26F5">
      <w:pPr>
        <w:spacing w:line="0" w:lineRule="atLeast"/>
        <w:ind w:left="360"/>
        <w:rPr>
          <w:b/>
          <w:sz w:val="24"/>
        </w:rPr>
      </w:pPr>
      <w:r w:rsidRPr="00E314F4">
        <w:rPr>
          <w:b/>
          <w:sz w:val="24"/>
        </w:rPr>
        <w:t>(PROSIMY NIE SKŁADAĆ TYCH DOKUMENTÓW WRAZ Z OFERTĄ!)</w:t>
      </w:r>
    </w:p>
    <w:p w:rsidR="001C26F5" w:rsidRPr="00E314F4" w:rsidRDefault="001C26F5" w:rsidP="001C26F5">
      <w:pPr>
        <w:spacing w:line="7" w:lineRule="exact"/>
      </w:pPr>
    </w:p>
    <w:p w:rsidR="001C26F5" w:rsidRPr="00E314F4" w:rsidRDefault="001C26F5" w:rsidP="001C26F5">
      <w:pPr>
        <w:spacing w:line="238" w:lineRule="auto"/>
        <w:ind w:right="20"/>
        <w:jc w:val="both"/>
        <w:rPr>
          <w:b/>
          <w:sz w:val="24"/>
        </w:rPr>
      </w:pPr>
      <w:r w:rsidRPr="00E314F4">
        <w:rPr>
          <w:b/>
          <w:sz w:val="24"/>
        </w:rPr>
        <w:t xml:space="preserve">5.2.1. </w:t>
      </w:r>
      <w:r w:rsidRPr="00E314F4">
        <w:rPr>
          <w:sz w:val="24"/>
        </w:rPr>
        <w:t>Wykonawca</w:t>
      </w:r>
      <w:r w:rsidRPr="00E314F4">
        <w:rPr>
          <w:b/>
          <w:sz w:val="24"/>
        </w:rPr>
        <w:t xml:space="preserve"> w terminie 3 dni od dnia zamieszczenia na stronie internetowej informacji</w:t>
      </w:r>
      <w:r w:rsidR="00F147AE" w:rsidRPr="00E314F4">
        <w:rPr>
          <w:b/>
          <w:sz w:val="24"/>
        </w:rPr>
        <w:t>,</w:t>
      </w:r>
      <w:r w:rsidR="007B640A" w:rsidRPr="00E314F4">
        <w:rPr>
          <w:b/>
          <w:sz w:val="24"/>
        </w:rPr>
        <w:t xml:space="preserve"> </w:t>
      </w:r>
      <w:r w:rsidRPr="00E314F4">
        <w:rPr>
          <w:sz w:val="24"/>
        </w:rPr>
        <w:t xml:space="preserve">o której mowa w art. 86 ust. 5 ustawy </w:t>
      </w:r>
      <w:proofErr w:type="spellStart"/>
      <w:r w:rsidRPr="00E314F4">
        <w:rPr>
          <w:sz w:val="24"/>
        </w:rPr>
        <w:t>Pzp</w:t>
      </w:r>
      <w:proofErr w:type="spellEnd"/>
      <w:r w:rsidRPr="00E314F4">
        <w:rPr>
          <w:sz w:val="24"/>
        </w:rPr>
        <w:t>, jest zobowiązany do przekazania</w:t>
      </w:r>
      <w:r w:rsidR="007B640A" w:rsidRPr="00E314F4">
        <w:rPr>
          <w:sz w:val="24"/>
        </w:rPr>
        <w:t xml:space="preserve"> </w:t>
      </w:r>
      <w:r w:rsidRPr="00E314F4">
        <w:rPr>
          <w:sz w:val="24"/>
        </w:rPr>
        <w:t xml:space="preserve">zamawiającemu </w:t>
      </w:r>
      <w:r w:rsidRPr="00E314F4">
        <w:rPr>
          <w:sz w:val="24"/>
          <w:u w:val="single"/>
        </w:rPr>
        <w:t>oświadczenia o przynależności do tej samej grupy kapitałowej, o której</w:t>
      </w:r>
      <w:r w:rsidRPr="00E314F4">
        <w:rPr>
          <w:sz w:val="24"/>
        </w:rPr>
        <w:t xml:space="preserve"> mowa w art. 24 ust. 1 </w:t>
      </w:r>
      <w:proofErr w:type="spellStart"/>
      <w:r w:rsidRPr="00E314F4">
        <w:rPr>
          <w:sz w:val="24"/>
        </w:rPr>
        <w:t>pkt</w:t>
      </w:r>
      <w:proofErr w:type="spellEnd"/>
      <w:r w:rsidRPr="00E314F4">
        <w:rPr>
          <w:sz w:val="24"/>
        </w:rPr>
        <w:t xml:space="preserve"> 23 ustawy </w:t>
      </w:r>
      <w:proofErr w:type="spellStart"/>
      <w:r w:rsidRPr="00E314F4">
        <w:rPr>
          <w:sz w:val="24"/>
        </w:rPr>
        <w:t>Pzp</w:t>
      </w:r>
      <w:proofErr w:type="spellEnd"/>
      <w:r w:rsidR="000D4B2A" w:rsidRPr="00E314F4">
        <w:rPr>
          <w:sz w:val="24"/>
        </w:rPr>
        <w:t xml:space="preserve"> </w:t>
      </w:r>
      <w:r w:rsidRPr="00E314F4">
        <w:rPr>
          <w:b/>
          <w:sz w:val="24"/>
        </w:rPr>
        <w:t>z podmiotami, które złożyły oferty w</w:t>
      </w:r>
      <w:r w:rsidR="00F147AE" w:rsidRPr="00E314F4">
        <w:rPr>
          <w:sz w:val="24"/>
        </w:rPr>
        <w:t> </w:t>
      </w:r>
      <w:r w:rsidRPr="00E314F4">
        <w:rPr>
          <w:b/>
          <w:sz w:val="24"/>
        </w:rPr>
        <w:t xml:space="preserve">postępowaniu. </w:t>
      </w:r>
      <w:r w:rsidRPr="00E314F4">
        <w:rPr>
          <w:sz w:val="24"/>
        </w:rPr>
        <w:t>Wraz ze złożonymi oświadczeniami, Wykonawca może przedstawić</w:t>
      </w:r>
      <w:r w:rsidR="007B640A" w:rsidRPr="00E314F4">
        <w:rPr>
          <w:sz w:val="24"/>
        </w:rPr>
        <w:t xml:space="preserve"> </w:t>
      </w:r>
      <w:r w:rsidRPr="00E314F4">
        <w:rPr>
          <w:sz w:val="24"/>
        </w:rPr>
        <w:t>dowody, że powiązania z innym wykonawcą nie prowadzą do zakłócenia konkurencji w</w:t>
      </w:r>
      <w:r w:rsidR="00F147AE" w:rsidRPr="00E314F4">
        <w:rPr>
          <w:sz w:val="24"/>
        </w:rPr>
        <w:t> </w:t>
      </w:r>
      <w:r w:rsidRPr="00E314F4">
        <w:rPr>
          <w:sz w:val="24"/>
        </w:rPr>
        <w:t xml:space="preserve">postępowaniu o udzielenie zamówienia. </w:t>
      </w:r>
      <w:r w:rsidRPr="00E314F4">
        <w:rPr>
          <w:b/>
          <w:sz w:val="24"/>
        </w:rPr>
        <w:t xml:space="preserve">Wzór oświadczenia stanowi Załącznik Nr </w:t>
      </w:r>
      <w:r w:rsidR="00F147AE" w:rsidRPr="00E314F4">
        <w:rPr>
          <w:b/>
          <w:sz w:val="24"/>
        </w:rPr>
        <w:t>5</w:t>
      </w:r>
      <w:r w:rsidRPr="00E314F4">
        <w:rPr>
          <w:b/>
          <w:sz w:val="24"/>
        </w:rPr>
        <w:t xml:space="preserve"> do SIWZ.</w:t>
      </w:r>
    </w:p>
    <w:p w:rsidR="00640745" w:rsidRPr="00E314F4" w:rsidRDefault="00640745" w:rsidP="001C26F5">
      <w:pPr>
        <w:spacing w:line="238" w:lineRule="auto"/>
        <w:ind w:right="20"/>
        <w:jc w:val="both"/>
        <w:rPr>
          <w:b/>
          <w:sz w:val="24"/>
        </w:rPr>
      </w:pPr>
    </w:p>
    <w:p w:rsidR="001C26F5" w:rsidRPr="00E314F4" w:rsidRDefault="001C26F5" w:rsidP="001C26F5">
      <w:pPr>
        <w:spacing w:line="238" w:lineRule="auto"/>
        <w:ind w:right="20"/>
        <w:jc w:val="both"/>
        <w:rPr>
          <w:b/>
          <w:sz w:val="24"/>
          <w:u w:val="single"/>
        </w:rPr>
      </w:pPr>
      <w:r w:rsidRPr="00E314F4">
        <w:rPr>
          <w:b/>
          <w:sz w:val="24"/>
        </w:rPr>
        <w:t xml:space="preserve">5.3. Dokumenty składane </w:t>
      </w:r>
      <w:r w:rsidRPr="00E314F4">
        <w:rPr>
          <w:b/>
          <w:sz w:val="24"/>
          <w:u w:val="single"/>
        </w:rPr>
        <w:t>po otwarciu ofert</w:t>
      </w:r>
      <w:r w:rsidRPr="00E314F4">
        <w:rPr>
          <w:b/>
          <w:sz w:val="24"/>
        </w:rPr>
        <w:t xml:space="preserve"> na wezwanie Zamawiającego </w:t>
      </w:r>
      <w:r w:rsidRPr="00E314F4">
        <w:rPr>
          <w:b/>
          <w:sz w:val="24"/>
          <w:u w:val="single"/>
        </w:rPr>
        <w:t>przez Wykonawcę, którego oferta zostanie oceniona najwyżej.</w:t>
      </w:r>
    </w:p>
    <w:p w:rsidR="001C26F5" w:rsidRPr="00E314F4" w:rsidRDefault="001C26F5" w:rsidP="001C26F5">
      <w:pPr>
        <w:spacing w:line="283" w:lineRule="exact"/>
      </w:pPr>
    </w:p>
    <w:p w:rsidR="001C26F5" w:rsidRPr="00E314F4" w:rsidRDefault="001C26F5" w:rsidP="001C26F5">
      <w:pPr>
        <w:spacing w:line="236" w:lineRule="auto"/>
        <w:ind w:right="20"/>
        <w:jc w:val="both"/>
        <w:rPr>
          <w:sz w:val="24"/>
          <w:u w:val="single"/>
        </w:rPr>
      </w:pPr>
      <w:r w:rsidRPr="00E314F4">
        <w:rPr>
          <w:b/>
          <w:sz w:val="24"/>
        </w:rPr>
        <w:t>5.3.1</w:t>
      </w:r>
      <w:r w:rsidRPr="00E314F4">
        <w:rPr>
          <w:sz w:val="24"/>
        </w:rPr>
        <w:t xml:space="preserve"> Zamawiający </w:t>
      </w:r>
      <w:r w:rsidRPr="00E314F4">
        <w:rPr>
          <w:sz w:val="24"/>
          <w:u w:val="single"/>
        </w:rPr>
        <w:t>przed</w:t>
      </w:r>
      <w:r w:rsidR="007B640A" w:rsidRPr="00E314F4">
        <w:rPr>
          <w:sz w:val="24"/>
          <w:u w:val="single"/>
        </w:rPr>
        <w:t xml:space="preserve"> </w:t>
      </w:r>
      <w:r w:rsidRPr="00E314F4">
        <w:rPr>
          <w:sz w:val="24"/>
          <w:u w:val="single"/>
        </w:rPr>
        <w:t>udzieleniem zamówienia, wezwie Wykonawcę</w:t>
      </w:r>
      <w:r w:rsidRPr="00E314F4">
        <w:rPr>
          <w:sz w:val="24"/>
        </w:rPr>
        <w:t xml:space="preserve">, którego oferta została najwyżej oceniona, do złożenia w wyznaczonym, </w:t>
      </w:r>
      <w:r w:rsidRPr="00E314F4">
        <w:rPr>
          <w:sz w:val="24"/>
          <w:u w:val="single"/>
        </w:rPr>
        <w:t>nie krótszym niż 5 dni terminie,</w:t>
      </w:r>
      <w:r w:rsidR="007B640A" w:rsidRPr="00E314F4">
        <w:rPr>
          <w:sz w:val="24"/>
          <w:u w:val="single"/>
        </w:rPr>
        <w:t xml:space="preserve"> </w:t>
      </w:r>
      <w:r w:rsidRPr="00E314F4">
        <w:rPr>
          <w:sz w:val="24"/>
          <w:u w:val="single"/>
        </w:rPr>
        <w:t>aktualnych na dzień złożenia, następujących oświadczeń lub dokumentów:</w:t>
      </w:r>
    </w:p>
    <w:p w:rsidR="001C26F5" w:rsidRPr="00E314F4" w:rsidRDefault="001C26F5" w:rsidP="001C26F5">
      <w:pPr>
        <w:spacing w:line="278" w:lineRule="exact"/>
      </w:pPr>
    </w:p>
    <w:p w:rsidR="001C26F5" w:rsidRPr="00E314F4" w:rsidRDefault="001C26F5" w:rsidP="001C26F5">
      <w:pPr>
        <w:spacing w:line="0" w:lineRule="atLeast"/>
        <w:ind w:left="360"/>
        <w:rPr>
          <w:sz w:val="24"/>
          <w:u w:val="single"/>
        </w:rPr>
      </w:pPr>
      <w:r w:rsidRPr="00E314F4">
        <w:rPr>
          <w:sz w:val="24"/>
          <w:u w:val="single"/>
        </w:rPr>
        <w:t>(PROSIMY NIE SKŁADAĆ TYCH DOKUMENTÓW WRAZ Z OFERTĄ)</w:t>
      </w:r>
    </w:p>
    <w:p w:rsidR="001C26F5" w:rsidRPr="00E314F4" w:rsidRDefault="001C26F5" w:rsidP="001C26F5">
      <w:pPr>
        <w:spacing w:line="288" w:lineRule="exact"/>
      </w:pPr>
    </w:p>
    <w:p w:rsidR="00F147AE" w:rsidRPr="003C3E0F" w:rsidRDefault="00F147AE" w:rsidP="00177A0F">
      <w:pPr>
        <w:pStyle w:val="WW-Tekstpodstawowy3"/>
        <w:numPr>
          <w:ilvl w:val="0"/>
          <w:numId w:val="24"/>
        </w:numPr>
        <w:jc w:val="both"/>
        <w:rPr>
          <w:b w:val="0"/>
          <w:sz w:val="24"/>
          <w:szCs w:val="24"/>
        </w:rPr>
      </w:pPr>
      <w:r w:rsidRPr="00E314F4">
        <w:rPr>
          <w:b w:val="0"/>
          <w:sz w:val="24"/>
          <w:szCs w:val="24"/>
        </w:rPr>
        <w:t xml:space="preserve">aktualny wpis do rejestru działalności regulowanej, o której mowa w art. 9b ustawy z dnia 13 września 1996 r. o utrzymaniu czystości i porządku w </w:t>
      </w:r>
      <w:r w:rsidRPr="003C3E0F">
        <w:rPr>
          <w:b w:val="0"/>
          <w:sz w:val="24"/>
          <w:szCs w:val="24"/>
        </w:rPr>
        <w:t>gminach (tekst jedn. Dz. U. z 2018 r., poz. 1454 ze zm.), prowadzonego przez Wójta Gminy Siemień,</w:t>
      </w:r>
    </w:p>
    <w:p w:rsidR="00F147AE" w:rsidRPr="00E314F4" w:rsidRDefault="00F147AE" w:rsidP="00177A0F">
      <w:pPr>
        <w:pStyle w:val="WW-Tekstpodstawowy3"/>
        <w:numPr>
          <w:ilvl w:val="0"/>
          <w:numId w:val="24"/>
        </w:numPr>
        <w:jc w:val="both"/>
        <w:rPr>
          <w:b w:val="0"/>
          <w:sz w:val="24"/>
          <w:szCs w:val="24"/>
        </w:rPr>
      </w:pPr>
      <w:r w:rsidRPr="003C3E0F">
        <w:rPr>
          <w:b w:val="0"/>
          <w:sz w:val="24"/>
          <w:szCs w:val="24"/>
        </w:rPr>
        <w:t>aktualny wpis</w:t>
      </w:r>
      <w:r w:rsidR="000D4B2A" w:rsidRPr="003C3E0F">
        <w:rPr>
          <w:b w:val="0"/>
          <w:sz w:val="24"/>
          <w:szCs w:val="24"/>
        </w:rPr>
        <w:t xml:space="preserve"> </w:t>
      </w:r>
      <w:r w:rsidRPr="003C3E0F">
        <w:rPr>
          <w:b w:val="0"/>
          <w:sz w:val="24"/>
          <w:szCs w:val="24"/>
        </w:rPr>
        <w:t>do rejestru podmiotów gospodarujących odpadami, o którym mowa w art. 49 ust. 1 ustawy z dnia 14 grudnia 2012 r.  o odpadach (tekst jedn. Dz. U. z 2018 r., poz. 992 ze zm.) w zakresie objętym przedmiotem zamówienia,</w:t>
      </w:r>
      <w:r w:rsidRPr="00E314F4">
        <w:rPr>
          <w:b w:val="0"/>
          <w:sz w:val="24"/>
          <w:szCs w:val="24"/>
        </w:rPr>
        <w:t xml:space="preserve"> z uwzględnieniem art. 233 ustawy o odpadach tj</w:t>
      </w:r>
      <w:r w:rsidRPr="00E314F4">
        <w:rPr>
          <w:b w:val="0"/>
          <w:i/>
          <w:sz w:val="24"/>
          <w:szCs w:val="24"/>
        </w:rPr>
        <w:t xml:space="preserve">. </w:t>
      </w:r>
      <w:r w:rsidRPr="00E314F4">
        <w:rPr>
          <w:rStyle w:val="Uwydatnienie"/>
          <w:b w:val="0"/>
          <w:i w:val="0"/>
          <w:sz w:val="24"/>
          <w:szCs w:val="24"/>
        </w:rPr>
        <w:t>lub ważne zezwolenie na transport odpadów</w:t>
      </w:r>
      <w:r w:rsidR="007B640A" w:rsidRPr="00E314F4">
        <w:rPr>
          <w:rStyle w:val="Uwydatnienie"/>
          <w:b w:val="0"/>
          <w:i w:val="0"/>
          <w:sz w:val="24"/>
          <w:szCs w:val="24"/>
        </w:rPr>
        <w:t xml:space="preserve"> </w:t>
      </w:r>
      <w:r w:rsidRPr="00E314F4">
        <w:rPr>
          <w:b w:val="0"/>
          <w:sz w:val="24"/>
          <w:szCs w:val="24"/>
        </w:rPr>
        <w:t>wydane na podstawie przepisów dotychczasowych,</w:t>
      </w:r>
    </w:p>
    <w:p w:rsidR="006A34DA" w:rsidRPr="00E314F4" w:rsidRDefault="006A34DA" w:rsidP="00177A0F">
      <w:pPr>
        <w:numPr>
          <w:ilvl w:val="0"/>
          <w:numId w:val="24"/>
        </w:numPr>
        <w:overflowPunct/>
        <w:jc w:val="both"/>
        <w:textAlignment w:val="auto"/>
        <w:rPr>
          <w:sz w:val="24"/>
          <w:szCs w:val="24"/>
        </w:rPr>
      </w:pPr>
      <w:r w:rsidRPr="00E314F4">
        <w:rPr>
          <w:sz w:val="24"/>
          <w:szCs w:val="24"/>
        </w:rPr>
        <w:t>wykaz narzędzi, wyposażenia zakładu lub urządzeń technicznych dostępnych wykonawcy w celu wykonania zamówienia publicznego wraz z informacją o</w:t>
      </w:r>
      <w:r w:rsidR="00F147AE" w:rsidRPr="00E314F4">
        <w:rPr>
          <w:sz w:val="24"/>
          <w:szCs w:val="24"/>
        </w:rPr>
        <w:t> </w:t>
      </w:r>
      <w:r w:rsidRPr="00E314F4">
        <w:rPr>
          <w:sz w:val="24"/>
          <w:szCs w:val="24"/>
        </w:rPr>
        <w:t>podstawie do dysponowania tymi zasobami – celem wykazania dysponowania wymaganymi pojazdami.</w:t>
      </w:r>
    </w:p>
    <w:p w:rsidR="00640745" w:rsidRPr="00E314F4" w:rsidRDefault="00640745" w:rsidP="00177A0F">
      <w:pPr>
        <w:numPr>
          <w:ilvl w:val="0"/>
          <w:numId w:val="24"/>
        </w:numPr>
        <w:overflowPunct/>
        <w:autoSpaceDE/>
        <w:autoSpaceDN/>
        <w:adjustRightInd/>
        <w:jc w:val="both"/>
        <w:textAlignment w:val="auto"/>
        <w:rPr>
          <w:b/>
          <w:sz w:val="24"/>
          <w:szCs w:val="24"/>
        </w:rPr>
      </w:pPr>
      <w:r w:rsidRPr="00E314F4">
        <w:rPr>
          <w:sz w:val="24"/>
          <w:szCs w:val="24"/>
        </w:rPr>
        <w:t>wykaz usług (załącznik nr 7 do SIWZ)</w:t>
      </w:r>
      <w:r w:rsidRPr="00E314F4">
        <w:rPr>
          <w:bCs/>
          <w:iCs/>
          <w:sz w:val="24"/>
          <w:szCs w:val="24"/>
        </w:rPr>
        <w:t xml:space="preserve"> potwierdzających spełnianie warunku udziału w postępowa</w:t>
      </w:r>
      <w:r w:rsidR="00E22254">
        <w:rPr>
          <w:bCs/>
          <w:iCs/>
          <w:sz w:val="24"/>
          <w:szCs w:val="24"/>
        </w:rPr>
        <w:t xml:space="preserve">niu, o którym mowa w </w:t>
      </w:r>
      <w:proofErr w:type="spellStart"/>
      <w:r w:rsidR="00E22254">
        <w:rPr>
          <w:bCs/>
          <w:iCs/>
          <w:sz w:val="24"/>
          <w:szCs w:val="24"/>
        </w:rPr>
        <w:t>pkt</w:t>
      </w:r>
      <w:proofErr w:type="spellEnd"/>
      <w:r w:rsidR="00E22254">
        <w:rPr>
          <w:bCs/>
          <w:iCs/>
          <w:sz w:val="24"/>
          <w:szCs w:val="24"/>
        </w:rPr>
        <w:t xml:space="preserve"> 4.2.3 </w:t>
      </w:r>
      <w:proofErr w:type="spellStart"/>
      <w:r w:rsidRPr="00E314F4">
        <w:rPr>
          <w:bCs/>
          <w:iCs/>
          <w:sz w:val="24"/>
          <w:szCs w:val="24"/>
        </w:rPr>
        <w:t>pkt</w:t>
      </w:r>
      <w:proofErr w:type="spellEnd"/>
      <w:r w:rsidRPr="00E314F4">
        <w:rPr>
          <w:bCs/>
          <w:iCs/>
          <w:sz w:val="24"/>
          <w:szCs w:val="24"/>
        </w:rPr>
        <w:t xml:space="preserve"> 2 SIWZ,</w:t>
      </w:r>
      <w:r w:rsidRPr="00E314F4">
        <w:rPr>
          <w:sz w:val="24"/>
          <w:szCs w:val="24"/>
        </w:rPr>
        <w:t xml:space="preserve"> wykonanych, a w przypadku świadczeń okresowych lub ciągłych również wykonywanych, polegających na odbiorze</w:t>
      </w:r>
      <w:r w:rsidR="00A3733E" w:rsidRPr="00E314F4">
        <w:rPr>
          <w:sz w:val="24"/>
          <w:szCs w:val="24"/>
        </w:rPr>
        <w:t xml:space="preserve"> i transporcie</w:t>
      </w:r>
      <w:r w:rsidRPr="00E314F4">
        <w:rPr>
          <w:sz w:val="24"/>
          <w:szCs w:val="24"/>
        </w:rPr>
        <w:t xml:space="preserve"> odpadów komunalnych, wykonanych w okresie ostatnich 3 lat przed upływem terminu składania ofert, a</w:t>
      </w:r>
      <w:r w:rsidR="00A46BD8" w:rsidRPr="00E314F4">
        <w:rPr>
          <w:sz w:val="24"/>
          <w:szCs w:val="24"/>
        </w:rPr>
        <w:t> </w:t>
      </w:r>
      <w:r w:rsidRPr="00E314F4">
        <w:rPr>
          <w:sz w:val="24"/>
          <w:szCs w:val="24"/>
        </w:rPr>
        <w:t>jeżeli okres prowadzenia działalności jest krótszy – w tym okresie, wraz z</w:t>
      </w:r>
      <w:r w:rsidR="00A46BD8" w:rsidRPr="00E314F4">
        <w:rPr>
          <w:sz w:val="24"/>
          <w:szCs w:val="24"/>
        </w:rPr>
        <w:t> </w:t>
      </w:r>
      <w:r w:rsidRPr="00E314F4">
        <w:rPr>
          <w:sz w:val="24"/>
          <w:szCs w:val="24"/>
        </w:rPr>
        <w:t>podaniem ich wartości, przedmiotu, dat wykonania i podmiotów, na rzecz których usługi zostały wykonane z załączeniem dowodów określających czy te usługi zostały wykonane lub są wykonywane należycie, przy czym dowodami są referencje bądź inne dokumenty wystawione przez podmiot, na rzecz którego usługi były wykonane, a w przypadku świadczeń okresowych lub ciągłych są wykonywane, a jeżeli z przyczyn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rsidR="001C26F5" w:rsidRPr="00E314F4" w:rsidRDefault="001C26F5" w:rsidP="001C26F5">
      <w:pPr>
        <w:spacing w:line="6" w:lineRule="exact"/>
      </w:pPr>
    </w:p>
    <w:p w:rsidR="001C26F5" w:rsidRPr="00E314F4" w:rsidRDefault="001C26F5" w:rsidP="001C26F5">
      <w:pPr>
        <w:spacing w:line="0" w:lineRule="atLeast"/>
        <w:ind w:left="1"/>
        <w:rPr>
          <w:b/>
          <w:sz w:val="24"/>
        </w:rPr>
      </w:pPr>
      <w:r w:rsidRPr="00E314F4">
        <w:rPr>
          <w:b/>
          <w:sz w:val="24"/>
        </w:rPr>
        <w:t>5.4.</w:t>
      </w:r>
    </w:p>
    <w:p w:rsidR="001C26F5" w:rsidRPr="00E314F4" w:rsidRDefault="001C26F5" w:rsidP="001C26F5">
      <w:pPr>
        <w:spacing w:line="7" w:lineRule="exact"/>
      </w:pPr>
    </w:p>
    <w:p w:rsidR="00B8352A" w:rsidRPr="00E314F4" w:rsidRDefault="00B8352A" w:rsidP="00177A0F">
      <w:pPr>
        <w:pStyle w:val="Akapitzlist"/>
        <w:numPr>
          <w:ilvl w:val="6"/>
          <w:numId w:val="29"/>
        </w:numPr>
        <w:spacing w:after="0" w:line="240" w:lineRule="auto"/>
        <w:ind w:left="567" w:hanging="283"/>
        <w:jc w:val="both"/>
        <w:rPr>
          <w:rFonts w:ascii="Times New Roman" w:hAnsi="Times New Roman"/>
          <w:sz w:val="24"/>
          <w:szCs w:val="24"/>
        </w:rPr>
      </w:pPr>
      <w:r w:rsidRPr="00E314F4">
        <w:rPr>
          <w:rFonts w:ascii="Times New Roman" w:hAnsi="Times New Roman"/>
          <w:sz w:val="24"/>
          <w:szCs w:val="24"/>
        </w:rPr>
        <w:t xml:space="preserve">Dokumenty lub oświadczenia, o których mowa w Rozporządzeniu Ministra Rozwoju z dnia 26 lipca 2016 r. w sprawie rodzajów dokumentów, jakich może żądać zamawiający od wykonawcy w postępowaniu o udzielenie zamówienia </w:t>
      </w:r>
      <w:r w:rsidRPr="003C3E0F">
        <w:rPr>
          <w:rFonts w:ascii="Times New Roman" w:hAnsi="Times New Roman"/>
          <w:sz w:val="24"/>
          <w:szCs w:val="24"/>
        </w:rPr>
        <w:t>(Dz. U. z 2016 r., poz. 1126 ze zm.), składane są w oryginale lub kopii poświadczonej za zgodność z oryginałem (na każdej zapisanej stronie lub na pierwszej stronie</w:t>
      </w:r>
      <w:r w:rsidRPr="00E314F4">
        <w:rPr>
          <w:rFonts w:ascii="Times New Roman" w:hAnsi="Times New Roman"/>
          <w:sz w:val="24"/>
          <w:szCs w:val="24"/>
        </w:rPr>
        <w:t xml:space="preserve"> dokumentu/oświadczenia wraz z podaniem zakresu stron poświadczanych za zgodność z oryginałem).</w:t>
      </w:r>
    </w:p>
    <w:p w:rsidR="00B8352A" w:rsidRPr="00E314F4" w:rsidRDefault="00B8352A" w:rsidP="00177A0F">
      <w:pPr>
        <w:pStyle w:val="Akapitzlist"/>
        <w:numPr>
          <w:ilvl w:val="6"/>
          <w:numId w:val="29"/>
        </w:numPr>
        <w:spacing w:after="0" w:line="240" w:lineRule="auto"/>
        <w:ind w:left="567" w:hanging="283"/>
        <w:jc w:val="both"/>
        <w:rPr>
          <w:rFonts w:ascii="Times New Roman" w:hAnsi="Times New Roman"/>
          <w:sz w:val="24"/>
          <w:szCs w:val="24"/>
        </w:rPr>
      </w:pPr>
      <w:r w:rsidRPr="00E314F4">
        <w:rPr>
          <w:rFonts w:ascii="Times New Roman" w:hAnsi="Times New Roman"/>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B8352A" w:rsidRPr="00E314F4" w:rsidRDefault="00B8352A" w:rsidP="001C26F5">
      <w:pPr>
        <w:spacing w:line="234" w:lineRule="auto"/>
        <w:ind w:left="1"/>
        <w:rPr>
          <w:b/>
          <w:sz w:val="24"/>
        </w:rPr>
      </w:pPr>
    </w:p>
    <w:p w:rsidR="001C26F5" w:rsidRPr="00E314F4" w:rsidRDefault="001C26F5" w:rsidP="00640745">
      <w:pPr>
        <w:spacing w:line="234" w:lineRule="auto"/>
        <w:ind w:left="1"/>
        <w:jc w:val="both"/>
        <w:rPr>
          <w:sz w:val="24"/>
        </w:rPr>
      </w:pPr>
      <w:r w:rsidRPr="00E314F4">
        <w:rPr>
          <w:b/>
          <w:sz w:val="24"/>
        </w:rPr>
        <w:t xml:space="preserve">5.5. </w:t>
      </w:r>
      <w:r w:rsidRPr="00E314F4">
        <w:rPr>
          <w:sz w:val="24"/>
        </w:rPr>
        <w:t xml:space="preserve">Dokumenty </w:t>
      </w:r>
      <w:r w:rsidR="00B8352A" w:rsidRPr="00E314F4">
        <w:rPr>
          <w:sz w:val="24"/>
        </w:rPr>
        <w:t>lub oświadczenia</w:t>
      </w:r>
      <w:r w:rsidR="007B640A" w:rsidRPr="00E314F4">
        <w:rPr>
          <w:sz w:val="24"/>
        </w:rPr>
        <w:t xml:space="preserve"> </w:t>
      </w:r>
      <w:r w:rsidRPr="00E314F4">
        <w:rPr>
          <w:sz w:val="24"/>
        </w:rPr>
        <w:t>sporządzone w języku obcym muszą być złożone wra</w:t>
      </w:r>
      <w:r w:rsidR="00640745" w:rsidRPr="00E314F4">
        <w:rPr>
          <w:sz w:val="24"/>
        </w:rPr>
        <w:t xml:space="preserve">z </w:t>
      </w:r>
      <w:r w:rsidRPr="00E314F4">
        <w:rPr>
          <w:sz w:val="24"/>
        </w:rPr>
        <w:t>z</w:t>
      </w:r>
      <w:r w:rsidR="00640745" w:rsidRPr="00E314F4">
        <w:rPr>
          <w:sz w:val="24"/>
        </w:rPr>
        <w:t> </w:t>
      </w:r>
      <w:r w:rsidRPr="00E314F4">
        <w:rPr>
          <w:sz w:val="24"/>
        </w:rPr>
        <w:t>tłumaczeniami na</w:t>
      </w:r>
      <w:r w:rsidR="007B640A" w:rsidRPr="00E314F4">
        <w:rPr>
          <w:sz w:val="24"/>
        </w:rPr>
        <w:t xml:space="preserve"> </w:t>
      </w:r>
      <w:r w:rsidRPr="00E314F4">
        <w:rPr>
          <w:sz w:val="24"/>
        </w:rPr>
        <w:t>język polski.</w:t>
      </w:r>
    </w:p>
    <w:p w:rsidR="001C26F5" w:rsidRPr="00E314F4" w:rsidRDefault="001C26F5" w:rsidP="001C26F5">
      <w:pPr>
        <w:tabs>
          <w:tab w:val="left" w:pos="1598"/>
        </w:tabs>
        <w:spacing w:line="251" w:lineRule="auto"/>
        <w:ind w:right="2"/>
        <w:rPr>
          <w:sz w:val="19"/>
        </w:rPr>
      </w:pPr>
    </w:p>
    <w:p w:rsidR="005E22DD" w:rsidRDefault="001C26F5" w:rsidP="001C26F5">
      <w:pPr>
        <w:spacing w:line="238" w:lineRule="auto"/>
        <w:ind w:left="1" w:right="20"/>
        <w:jc w:val="both"/>
        <w:rPr>
          <w:sz w:val="24"/>
        </w:rPr>
      </w:pPr>
      <w:r w:rsidRPr="00E314F4">
        <w:rPr>
          <w:b/>
          <w:sz w:val="24"/>
        </w:rPr>
        <w:t xml:space="preserve">5.6 </w:t>
      </w:r>
      <w:r w:rsidRPr="00E314F4">
        <w:rPr>
          <w:sz w:val="24"/>
        </w:rPr>
        <w:t>W przypadku wskazania przez wykonawcę dostępności dokumentów, o których mowa</w:t>
      </w:r>
      <w:r w:rsidR="007B640A" w:rsidRPr="00E314F4">
        <w:rPr>
          <w:sz w:val="24"/>
        </w:rPr>
        <w:t xml:space="preserve"> </w:t>
      </w:r>
      <w:r w:rsidRPr="00E314F4">
        <w:rPr>
          <w:sz w:val="24"/>
        </w:rPr>
        <w:t>w</w:t>
      </w:r>
      <w:r w:rsidR="00B8352A" w:rsidRPr="00E314F4">
        <w:rPr>
          <w:sz w:val="24"/>
        </w:rPr>
        <w:t> </w:t>
      </w:r>
      <w:r w:rsidRPr="00E314F4">
        <w:rPr>
          <w:sz w:val="24"/>
        </w:rPr>
        <w:t xml:space="preserve">sekcji 5.3.1 SIWZ w formie elektronicznej pod określonymi adresami internetowymi ogólnodostępnych i bezpłatnych baz danych, zamawiający pobiera samodzielnie z tych baz </w:t>
      </w:r>
    </w:p>
    <w:p w:rsidR="005E22DD" w:rsidRDefault="005E22DD" w:rsidP="001C26F5">
      <w:pPr>
        <w:spacing w:line="238" w:lineRule="auto"/>
        <w:ind w:left="1" w:right="20"/>
        <w:jc w:val="both"/>
        <w:rPr>
          <w:sz w:val="24"/>
        </w:rPr>
      </w:pPr>
    </w:p>
    <w:p w:rsidR="00E97CDF" w:rsidRDefault="00E97CDF" w:rsidP="001C26F5">
      <w:pPr>
        <w:spacing w:line="238" w:lineRule="auto"/>
        <w:ind w:left="1" w:right="20"/>
        <w:jc w:val="both"/>
        <w:rPr>
          <w:sz w:val="24"/>
        </w:rPr>
      </w:pPr>
    </w:p>
    <w:p w:rsidR="001C26F5" w:rsidRPr="00E314F4" w:rsidRDefault="001C26F5" w:rsidP="001C26F5">
      <w:pPr>
        <w:spacing w:line="238" w:lineRule="auto"/>
        <w:ind w:left="1" w:right="20"/>
        <w:jc w:val="both"/>
        <w:rPr>
          <w:sz w:val="24"/>
        </w:rPr>
      </w:pPr>
      <w:r w:rsidRPr="00E314F4">
        <w:rPr>
          <w:sz w:val="24"/>
        </w:rPr>
        <w:t>danych wskazane przez Wykonawcę oświadczenia lub dokumenty. Jeżeli oświadczenia i</w:t>
      </w:r>
      <w:r w:rsidR="00B8352A" w:rsidRPr="00E314F4">
        <w:rPr>
          <w:sz w:val="24"/>
        </w:rPr>
        <w:t> </w:t>
      </w:r>
      <w:r w:rsidRPr="00E314F4">
        <w:rPr>
          <w:sz w:val="24"/>
        </w:rPr>
        <w:t>dokumenty, o których mowa w zdaniu pierwszym są sporządzone w języku obcym Wykonawca zobowiązany jest do przedstawienia ich tłumaczenia na język polski.</w:t>
      </w:r>
    </w:p>
    <w:p w:rsidR="001C26F5" w:rsidRPr="00E314F4" w:rsidRDefault="001C26F5" w:rsidP="001C26F5">
      <w:pPr>
        <w:spacing w:line="290" w:lineRule="exact"/>
      </w:pPr>
    </w:p>
    <w:p w:rsidR="001C26F5" w:rsidRPr="00E314F4" w:rsidRDefault="00BF0A6F" w:rsidP="00BF0A6F">
      <w:pPr>
        <w:tabs>
          <w:tab w:val="left" w:pos="361"/>
        </w:tabs>
        <w:overflowPunct/>
        <w:autoSpaceDE/>
        <w:autoSpaceDN/>
        <w:adjustRightInd/>
        <w:spacing w:line="237" w:lineRule="auto"/>
        <w:ind w:right="20"/>
        <w:jc w:val="both"/>
        <w:textAlignment w:val="auto"/>
        <w:rPr>
          <w:sz w:val="24"/>
        </w:rPr>
      </w:pPr>
      <w:r w:rsidRPr="00E314F4">
        <w:rPr>
          <w:b/>
          <w:sz w:val="24"/>
        </w:rPr>
        <w:t>5.7.</w:t>
      </w:r>
      <w:r w:rsidR="001C26F5" w:rsidRPr="00E314F4">
        <w:rPr>
          <w:sz w:val="24"/>
        </w:rPr>
        <w:t>W przypadku wskazania przez wykonawcę oświadczeń lub dokumentów, o których mowa w dziale 5.3.1 SIWZ, które znajdują się w posiadaniu zamawiającego, zamawiający, w</w:t>
      </w:r>
      <w:r w:rsidR="00B8352A" w:rsidRPr="00E314F4">
        <w:rPr>
          <w:sz w:val="24"/>
        </w:rPr>
        <w:t> </w:t>
      </w:r>
      <w:r w:rsidR="001C26F5" w:rsidRPr="00E314F4">
        <w:rPr>
          <w:sz w:val="24"/>
        </w:rPr>
        <w:t xml:space="preserve">celu potwierdzenia okoliczności, o których mowa w art. 25 ust. 1 pkt 1 i 3 ustawy </w:t>
      </w:r>
      <w:proofErr w:type="spellStart"/>
      <w:r w:rsidR="001C26F5" w:rsidRPr="00E314F4">
        <w:rPr>
          <w:sz w:val="24"/>
        </w:rPr>
        <w:t>Pzp</w:t>
      </w:r>
      <w:proofErr w:type="spellEnd"/>
      <w:r w:rsidR="001C26F5" w:rsidRPr="00E314F4">
        <w:rPr>
          <w:sz w:val="24"/>
        </w:rPr>
        <w:t>, korzysta z posiadanych oświadczeń lub dokumentów, o ile są one aktualne.</w:t>
      </w:r>
    </w:p>
    <w:p w:rsidR="001C26F5" w:rsidRPr="00E314F4" w:rsidRDefault="001C26F5" w:rsidP="001C26F5">
      <w:pPr>
        <w:spacing w:line="290" w:lineRule="exact"/>
      </w:pPr>
    </w:p>
    <w:p w:rsidR="001C26F5" w:rsidRPr="00E314F4" w:rsidRDefault="001C26F5" w:rsidP="001C26F5">
      <w:pPr>
        <w:spacing w:line="238" w:lineRule="auto"/>
        <w:ind w:left="1" w:right="20"/>
        <w:jc w:val="both"/>
        <w:rPr>
          <w:sz w:val="24"/>
        </w:rPr>
      </w:pPr>
      <w:r w:rsidRPr="00E314F4">
        <w:rPr>
          <w:b/>
          <w:sz w:val="24"/>
        </w:rPr>
        <w:t>5.8.</w:t>
      </w:r>
      <w:r w:rsidRPr="00E314F4">
        <w:rPr>
          <w:sz w:val="24"/>
        </w:rPr>
        <w:t xml:space="preserve"> Ilekroć w SIWZ , a także w załącznikach do SIWZ występuje wymóg podpisywania dokumentów lub oświadczeń lub też potwierdzenia dokumentów za zgodność z</w:t>
      </w:r>
      <w:r w:rsidR="00A46BD8" w:rsidRPr="00E314F4">
        <w:rPr>
          <w:sz w:val="24"/>
        </w:rPr>
        <w:t> </w:t>
      </w:r>
      <w:r w:rsidRPr="00E314F4">
        <w:rPr>
          <w:sz w:val="24"/>
        </w:rPr>
        <w:t>oryginałem, należy przez to rozumieć</w:t>
      </w:r>
      <w:r w:rsidR="00B8352A" w:rsidRPr="00E314F4">
        <w:rPr>
          <w:sz w:val="24"/>
        </w:rPr>
        <w:t>,</w:t>
      </w:r>
      <w:r w:rsidRPr="00E314F4">
        <w:rPr>
          <w:sz w:val="24"/>
        </w:rPr>
        <w:t xml:space="preserve"> że oświadczenia i dokumenty te powinny być opatrzone podpisem (podpisami) osoby (osób) uprawnionej (uprawnionych) do reprezentowania Wykonawcy/podmiotu na zasobach lub sytuacji, którego Wykonawca polega, zgodnie z</w:t>
      </w:r>
      <w:r w:rsidR="00B8352A" w:rsidRPr="00E314F4">
        <w:rPr>
          <w:sz w:val="24"/>
        </w:rPr>
        <w:t> </w:t>
      </w:r>
      <w:r w:rsidRPr="00E314F4">
        <w:rPr>
          <w:sz w:val="24"/>
        </w:rPr>
        <w:t>zasadami reprezentacji wskazanymi we właściwym rejestrze lub osobę (osoby) upoważnion</w:t>
      </w:r>
      <w:r w:rsidR="00B8352A" w:rsidRPr="00E314F4">
        <w:rPr>
          <w:sz w:val="24"/>
        </w:rPr>
        <w:t>ą</w:t>
      </w:r>
      <w:r w:rsidRPr="00E314F4">
        <w:rPr>
          <w:sz w:val="24"/>
        </w:rPr>
        <w:t xml:space="preserve"> do reprezentowania Wykonawcy/podmiotu na zasadach lub sytuacji, którego Wykonawca polega na podstawie pełnomocnictwa.</w:t>
      </w:r>
    </w:p>
    <w:p w:rsidR="001C26F5" w:rsidRPr="00E314F4" w:rsidRDefault="001C26F5" w:rsidP="001C26F5">
      <w:pPr>
        <w:spacing w:line="19" w:lineRule="exact"/>
      </w:pPr>
    </w:p>
    <w:p w:rsidR="001C26F5" w:rsidRPr="00E314F4" w:rsidRDefault="001C26F5" w:rsidP="001C26F5">
      <w:pPr>
        <w:spacing w:line="236" w:lineRule="auto"/>
        <w:ind w:left="1" w:right="20"/>
        <w:jc w:val="both"/>
        <w:rPr>
          <w:sz w:val="24"/>
        </w:rPr>
      </w:pPr>
      <w:r w:rsidRPr="00E314F4">
        <w:rPr>
          <w:b/>
          <w:sz w:val="24"/>
        </w:rPr>
        <w:t xml:space="preserve">5.9. </w:t>
      </w:r>
      <w:r w:rsidRPr="00E314F4">
        <w:rPr>
          <w:sz w:val="24"/>
        </w:rPr>
        <w:t>Podpisy Wykonawcy na oświadczeniach i dokumentach muszą być złożone w sposób</w:t>
      </w:r>
      <w:r w:rsidR="007B640A" w:rsidRPr="00E314F4">
        <w:rPr>
          <w:sz w:val="24"/>
        </w:rPr>
        <w:t xml:space="preserve"> </w:t>
      </w:r>
      <w:r w:rsidRPr="00E314F4">
        <w:rPr>
          <w:sz w:val="24"/>
        </w:rPr>
        <w:t>pozwalający zidentyfikować osobę podpisującą. Zaleca się opatrzenie podpisu pieczątk</w:t>
      </w:r>
      <w:r w:rsidR="00B8352A" w:rsidRPr="00E314F4">
        <w:rPr>
          <w:sz w:val="24"/>
        </w:rPr>
        <w:t xml:space="preserve">ą </w:t>
      </w:r>
      <w:r w:rsidRPr="00E314F4">
        <w:rPr>
          <w:sz w:val="24"/>
        </w:rPr>
        <w:t>z</w:t>
      </w:r>
      <w:r w:rsidR="00B8352A" w:rsidRPr="00E314F4">
        <w:rPr>
          <w:sz w:val="24"/>
        </w:rPr>
        <w:t> </w:t>
      </w:r>
      <w:r w:rsidRPr="00E314F4">
        <w:rPr>
          <w:sz w:val="24"/>
        </w:rPr>
        <w:t>imieniem i nazwiskiem osoby podpisującej.</w:t>
      </w:r>
    </w:p>
    <w:p w:rsidR="001C26F5" w:rsidRPr="00E314F4" w:rsidRDefault="001C26F5" w:rsidP="001C26F5">
      <w:pPr>
        <w:spacing w:line="14" w:lineRule="exact"/>
      </w:pPr>
    </w:p>
    <w:p w:rsidR="001C26F5" w:rsidRPr="00E314F4" w:rsidRDefault="001C26F5" w:rsidP="001C26F5">
      <w:pPr>
        <w:spacing w:line="236" w:lineRule="auto"/>
        <w:ind w:left="1" w:right="20"/>
        <w:jc w:val="both"/>
        <w:rPr>
          <w:sz w:val="24"/>
        </w:rPr>
      </w:pPr>
      <w:r w:rsidRPr="00E314F4">
        <w:rPr>
          <w:b/>
          <w:sz w:val="24"/>
        </w:rPr>
        <w:t xml:space="preserve">5.10. </w:t>
      </w:r>
      <w:r w:rsidRPr="00E314F4">
        <w:rPr>
          <w:sz w:val="24"/>
        </w:rPr>
        <w:t>W przypadku</w:t>
      </w:r>
      <w:r w:rsidR="007B640A" w:rsidRPr="00E314F4">
        <w:rPr>
          <w:sz w:val="24"/>
        </w:rPr>
        <w:t xml:space="preserve"> </w:t>
      </w:r>
      <w:r w:rsidRPr="00E314F4">
        <w:rPr>
          <w:sz w:val="24"/>
        </w:rPr>
        <w:t>potwierdzenia dokumentów za zgodność z oryginałem, na dokumentach</w:t>
      </w:r>
      <w:r w:rsidR="007B640A" w:rsidRPr="00E314F4">
        <w:rPr>
          <w:sz w:val="24"/>
        </w:rPr>
        <w:t xml:space="preserve"> </w:t>
      </w:r>
      <w:r w:rsidRPr="00E314F4">
        <w:rPr>
          <w:sz w:val="24"/>
        </w:rPr>
        <w:t>tych muszą się znaleźć podpisy Wykonawcy, według zasad</w:t>
      </w:r>
      <w:r w:rsidR="00624ACE" w:rsidRPr="00E314F4">
        <w:rPr>
          <w:sz w:val="24"/>
        </w:rPr>
        <w:t xml:space="preserve"> opisanych powyżej</w:t>
      </w:r>
      <w:r w:rsidRPr="00E314F4">
        <w:rPr>
          <w:sz w:val="24"/>
        </w:rPr>
        <w:t xml:space="preserve"> oraz klauzula „Za zgodność z oryginałem”.</w:t>
      </w:r>
    </w:p>
    <w:p w:rsidR="001C26F5" w:rsidRPr="00E314F4" w:rsidRDefault="001C26F5" w:rsidP="001C26F5">
      <w:pPr>
        <w:spacing w:line="14" w:lineRule="exact"/>
      </w:pPr>
    </w:p>
    <w:p w:rsidR="001C26F5" w:rsidRPr="00E314F4" w:rsidRDefault="001C26F5" w:rsidP="001C26F5">
      <w:pPr>
        <w:spacing w:line="236" w:lineRule="auto"/>
        <w:ind w:left="1" w:right="20"/>
        <w:jc w:val="both"/>
        <w:rPr>
          <w:sz w:val="24"/>
        </w:rPr>
      </w:pPr>
      <w:r w:rsidRPr="00E314F4">
        <w:rPr>
          <w:sz w:val="24"/>
        </w:rPr>
        <w:t>W przypadku dokumentów wielostronicowych, należy poświadczyć za zgodność z</w:t>
      </w:r>
      <w:r w:rsidR="00095F41" w:rsidRPr="00E314F4">
        <w:rPr>
          <w:sz w:val="24"/>
        </w:rPr>
        <w:t> </w:t>
      </w:r>
      <w:r w:rsidRPr="00E314F4">
        <w:rPr>
          <w:sz w:val="24"/>
        </w:rPr>
        <w:t>oryginałem każdą stronę dokumentu, ewentualnie poświadczenie może znaleźć się na jednej ze stron wraz z informacja o liczbie poświadczonych stron.</w:t>
      </w:r>
    </w:p>
    <w:p w:rsidR="001C26F5" w:rsidRPr="00E314F4" w:rsidRDefault="001C26F5" w:rsidP="001C26F5">
      <w:pPr>
        <w:spacing w:line="14" w:lineRule="exact"/>
      </w:pPr>
    </w:p>
    <w:p w:rsidR="001C26F5" w:rsidRPr="00E314F4" w:rsidRDefault="001C26F5" w:rsidP="001C26F5">
      <w:pPr>
        <w:spacing w:line="234" w:lineRule="auto"/>
        <w:ind w:left="1" w:right="20"/>
        <w:jc w:val="both"/>
        <w:rPr>
          <w:sz w:val="24"/>
        </w:rPr>
      </w:pPr>
      <w:r w:rsidRPr="00E314F4">
        <w:rPr>
          <w:b/>
          <w:sz w:val="24"/>
        </w:rPr>
        <w:t>5.11</w:t>
      </w:r>
      <w:r w:rsidRPr="00E314F4">
        <w:rPr>
          <w:sz w:val="24"/>
        </w:rPr>
        <w:t>.Pełnomocnictwo, o którym mowa</w:t>
      </w:r>
      <w:r w:rsidR="007B640A" w:rsidRPr="00E314F4">
        <w:rPr>
          <w:sz w:val="24"/>
        </w:rPr>
        <w:t xml:space="preserve"> </w:t>
      </w:r>
      <w:r w:rsidR="00045805" w:rsidRPr="00E314F4">
        <w:rPr>
          <w:sz w:val="24"/>
        </w:rPr>
        <w:t>w pkt. 5.1.3</w:t>
      </w:r>
      <w:r w:rsidRPr="00E314F4">
        <w:rPr>
          <w:sz w:val="24"/>
        </w:rPr>
        <w:t xml:space="preserve"> SIWZ w formie oryginału lub kopii</w:t>
      </w:r>
      <w:r w:rsidR="007B640A" w:rsidRPr="00E314F4">
        <w:rPr>
          <w:sz w:val="24"/>
        </w:rPr>
        <w:t xml:space="preserve"> </w:t>
      </w:r>
      <w:r w:rsidRPr="00E314F4">
        <w:rPr>
          <w:sz w:val="24"/>
        </w:rPr>
        <w:t>potwierdzonej za zgodność z oryginałem przez notariusza należy dołączyć do oferty.</w:t>
      </w:r>
    </w:p>
    <w:p w:rsidR="001C26F5" w:rsidRPr="00E314F4" w:rsidRDefault="001C26F5" w:rsidP="001C26F5">
      <w:pPr>
        <w:spacing w:line="282" w:lineRule="exact"/>
      </w:pPr>
    </w:p>
    <w:p w:rsidR="001C26F5" w:rsidRPr="00E314F4" w:rsidRDefault="001C26F5" w:rsidP="001C26F5">
      <w:pPr>
        <w:spacing w:line="0" w:lineRule="atLeast"/>
        <w:jc w:val="center"/>
        <w:rPr>
          <w:b/>
          <w:sz w:val="24"/>
        </w:rPr>
      </w:pPr>
      <w:r w:rsidRPr="00E314F4">
        <w:rPr>
          <w:b/>
          <w:sz w:val="24"/>
        </w:rPr>
        <w:t>Rozdział 6</w:t>
      </w:r>
    </w:p>
    <w:p w:rsidR="001C26F5" w:rsidRPr="00E314F4" w:rsidRDefault="001C26F5" w:rsidP="001C26F5">
      <w:pPr>
        <w:spacing w:line="1" w:lineRule="exact"/>
        <w:jc w:val="center"/>
      </w:pPr>
    </w:p>
    <w:p w:rsidR="001C26F5" w:rsidRPr="00E314F4" w:rsidRDefault="001C26F5" w:rsidP="001C26F5">
      <w:pPr>
        <w:spacing w:line="0" w:lineRule="atLeast"/>
        <w:jc w:val="center"/>
        <w:rPr>
          <w:b/>
          <w:sz w:val="24"/>
        </w:rPr>
      </w:pPr>
      <w:r w:rsidRPr="00E314F4">
        <w:rPr>
          <w:b/>
          <w:sz w:val="24"/>
        </w:rPr>
        <w:t>WYMAGANIA DOTYCZĄCE WADIUM</w:t>
      </w:r>
    </w:p>
    <w:p w:rsidR="001C26F5" w:rsidRPr="00E314F4" w:rsidRDefault="001C26F5" w:rsidP="001C26F5">
      <w:pPr>
        <w:spacing w:line="271" w:lineRule="exact"/>
      </w:pPr>
    </w:p>
    <w:p w:rsidR="001C26F5" w:rsidRPr="00E314F4" w:rsidRDefault="001C26F5" w:rsidP="001C26F5">
      <w:pPr>
        <w:tabs>
          <w:tab w:val="left" w:pos="1598"/>
        </w:tabs>
        <w:spacing w:line="251" w:lineRule="auto"/>
        <w:ind w:right="2"/>
        <w:rPr>
          <w:sz w:val="24"/>
        </w:rPr>
      </w:pPr>
      <w:r w:rsidRPr="00E314F4">
        <w:rPr>
          <w:sz w:val="24"/>
        </w:rPr>
        <w:t>Zamawiający nie wymaga wniesienia wadium.</w:t>
      </w:r>
    </w:p>
    <w:p w:rsidR="001C26F5" w:rsidRPr="00E314F4" w:rsidRDefault="001C26F5" w:rsidP="001C26F5">
      <w:pPr>
        <w:tabs>
          <w:tab w:val="left" w:pos="1598"/>
        </w:tabs>
        <w:spacing w:line="251" w:lineRule="auto"/>
        <w:ind w:right="2"/>
        <w:rPr>
          <w:sz w:val="24"/>
        </w:rPr>
      </w:pPr>
    </w:p>
    <w:p w:rsidR="001C26F5" w:rsidRPr="00E314F4" w:rsidRDefault="001C26F5" w:rsidP="001C26F5">
      <w:pPr>
        <w:spacing w:line="0" w:lineRule="atLeast"/>
        <w:ind w:right="-139"/>
        <w:jc w:val="center"/>
        <w:rPr>
          <w:b/>
          <w:sz w:val="24"/>
        </w:rPr>
      </w:pPr>
      <w:r w:rsidRPr="00E314F4">
        <w:rPr>
          <w:b/>
          <w:sz w:val="24"/>
        </w:rPr>
        <w:t>Rozdział 7</w:t>
      </w:r>
    </w:p>
    <w:p w:rsidR="001C26F5" w:rsidRPr="00E314F4" w:rsidRDefault="001C26F5" w:rsidP="001C26F5">
      <w:pPr>
        <w:spacing w:line="0" w:lineRule="atLeast"/>
        <w:ind w:right="-139"/>
        <w:jc w:val="center"/>
        <w:rPr>
          <w:b/>
          <w:sz w:val="24"/>
        </w:rPr>
      </w:pPr>
      <w:r w:rsidRPr="00E314F4">
        <w:rPr>
          <w:b/>
          <w:sz w:val="24"/>
        </w:rPr>
        <w:t>OPIS SPOSOBU PRZYGOTOWANIA OFERTY</w:t>
      </w:r>
    </w:p>
    <w:p w:rsidR="001C26F5" w:rsidRPr="00E314F4" w:rsidRDefault="001C26F5" w:rsidP="001C26F5">
      <w:pPr>
        <w:spacing w:line="283" w:lineRule="exact"/>
      </w:pPr>
    </w:p>
    <w:p w:rsidR="001C26F5" w:rsidRPr="00E314F4" w:rsidRDefault="001C26F5" w:rsidP="001C26F5">
      <w:pPr>
        <w:spacing w:line="234" w:lineRule="auto"/>
        <w:ind w:right="20"/>
        <w:jc w:val="both"/>
        <w:rPr>
          <w:sz w:val="24"/>
        </w:rPr>
      </w:pPr>
      <w:r w:rsidRPr="00E314F4">
        <w:rPr>
          <w:b/>
          <w:sz w:val="24"/>
        </w:rPr>
        <w:t xml:space="preserve">7.1. </w:t>
      </w:r>
      <w:r w:rsidRPr="00E314F4">
        <w:rPr>
          <w:sz w:val="24"/>
        </w:rPr>
        <w:t>Wykonawca może</w:t>
      </w:r>
      <w:r w:rsidRPr="00E314F4">
        <w:rPr>
          <w:b/>
          <w:sz w:val="24"/>
        </w:rPr>
        <w:t xml:space="preserve"> złożyć jedną ofertę. </w:t>
      </w:r>
      <w:r w:rsidRPr="00E314F4">
        <w:rPr>
          <w:sz w:val="24"/>
        </w:rPr>
        <w:t>Złożenie więcej niż jednej Oferty spowoduje</w:t>
      </w:r>
      <w:r w:rsidR="007B640A" w:rsidRPr="00E314F4">
        <w:rPr>
          <w:sz w:val="24"/>
        </w:rPr>
        <w:t xml:space="preserve"> </w:t>
      </w:r>
      <w:r w:rsidRPr="00E314F4">
        <w:rPr>
          <w:sz w:val="24"/>
        </w:rPr>
        <w:t>odrzucenie wszystkich ofert złożonych przez Wykonawcę.</w:t>
      </w:r>
    </w:p>
    <w:p w:rsidR="001C26F5" w:rsidRPr="00E314F4" w:rsidRDefault="001C26F5" w:rsidP="001C26F5">
      <w:pPr>
        <w:spacing w:line="2" w:lineRule="exact"/>
      </w:pPr>
    </w:p>
    <w:p w:rsidR="001C26F5" w:rsidRPr="00E314F4" w:rsidRDefault="001C26F5" w:rsidP="001C26F5">
      <w:pPr>
        <w:spacing w:line="0" w:lineRule="atLeast"/>
        <w:rPr>
          <w:b/>
          <w:sz w:val="24"/>
          <w:u w:val="single"/>
        </w:rPr>
      </w:pPr>
      <w:r w:rsidRPr="00E314F4">
        <w:rPr>
          <w:b/>
          <w:sz w:val="24"/>
        </w:rPr>
        <w:t>7.2</w:t>
      </w:r>
      <w:r w:rsidRPr="00E314F4">
        <w:rPr>
          <w:sz w:val="24"/>
        </w:rPr>
        <w:t xml:space="preserve"> Zamawiający</w:t>
      </w:r>
      <w:r w:rsidR="007B640A" w:rsidRPr="00E314F4">
        <w:rPr>
          <w:sz w:val="24"/>
        </w:rPr>
        <w:t xml:space="preserve"> </w:t>
      </w:r>
      <w:r w:rsidRPr="00E314F4">
        <w:rPr>
          <w:b/>
          <w:sz w:val="24"/>
          <w:u w:val="single"/>
        </w:rPr>
        <w:t>nie dopuszcza</w:t>
      </w:r>
      <w:r w:rsidR="007B640A" w:rsidRPr="00E314F4">
        <w:rPr>
          <w:b/>
          <w:sz w:val="24"/>
          <w:u w:val="single"/>
        </w:rPr>
        <w:t xml:space="preserve"> </w:t>
      </w:r>
      <w:r w:rsidRPr="00E314F4">
        <w:rPr>
          <w:sz w:val="24"/>
        </w:rPr>
        <w:t>możliwości składania</w:t>
      </w:r>
      <w:r w:rsidR="007B640A" w:rsidRPr="00E314F4">
        <w:rPr>
          <w:sz w:val="24"/>
        </w:rPr>
        <w:t xml:space="preserve"> </w:t>
      </w:r>
      <w:r w:rsidRPr="00E314F4">
        <w:rPr>
          <w:b/>
          <w:sz w:val="24"/>
          <w:u w:val="single"/>
        </w:rPr>
        <w:t>ofert częściowych,</w:t>
      </w:r>
    </w:p>
    <w:p w:rsidR="001C26F5" w:rsidRPr="00E314F4" w:rsidRDefault="001C26F5" w:rsidP="001C26F5">
      <w:pPr>
        <w:spacing w:line="0" w:lineRule="atLeast"/>
        <w:rPr>
          <w:b/>
          <w:sz w:val="24"/>
          <w:u w:val="single"/>
        </w:rPr>
      </w:pPr>
      <w:r w:rsidRPr="00E314F4">
        <w:rPr>
          <w:b/>
          <w:sz w:val="24"/>
        </w:rPr>
        <w:t xml:space="preserve">7.3. </w:t>
      </w:r>
      <w:r w:rsidRPr="00E314F4">
        <w:rPr>
          <w:sz w:val="24"/>
        </w:rPr>
        <w:t>Zamawiający</w:t>
      </w:r>
      <w:r w:rsidR="007B640A" w:rsidRPr="00E314F4">
        <w:rPr>
          <w:sz w:val="24"/>
        </w:rPr>
        <w:t xml:space="preserve"> </w:t>
      </w:r>
      <w:r w:rsidRPr="00E314F4">
        <w:rPr>
          <w:b/>
          <w:sz w:val="24"/>
          <w:u w:val="single"/>
        </w:rPr>
        <w:t>nie dopuszcza</w:t>
      </w:r>
      <w:r w:rsidR="007B640A" w:rsidRPr="00E314F4">
        <w:rPr>
          <w:b/>
          <w:sz w:val="24"/>
          <w:u w:val="single"/>
        </w:rPr>
        <w:t xml:space="preserve"> </w:t>
      </w:r>
      <w:r w:rsidRPr="00E314F4">
        <w:rPr>
          <w:sz w:val="24"/>
        </w:rPr>
        <w:t>możliwości złożenia</w:t>
      </w:r>
      <w:r w:rsidR="007B640A" w:rsidRPr="00E314F4">
        <w:rPr>
          <w:sz w:val="24"/>
        </w:rPr>
        <w:t xml:space="preserve"> </w:t>
      </w:r>
      <w:r w:rsidRPr="00E314F4">
        <w:rPr>
          <w:b/>
          <w:sz w:val="24"/>
          <w:u w:val="single"/>
        </w:rPr>
        <w:t>oferty wariantowej,</w:t>
      </w:r>
    </w:p>
    <w:p w:rsidR="001C26F5" w:rsidRPr="00E314F4" w:rsidRDefault="001C26F5" w:rsidP="001C26F5">
      <w:pPr>
        <w:spacing w:line="17" w:lineRule="exact"/>
      </w:pPr>
    </w:p>
    <w:p w:rsidR="001C26F5" w:rsidRPr="00E314F4" w:rsidRDefault="001C26F5" w:rsidP="001C26F5">
      <w:pPr>
        <w:spacing w:line="234" w:lineRule="auto"/>
        <w:ind w:right="20"/>
        <w:jc w:val="both"/>
        <w:rPr>
          <w:b/>
          <w:sz w:val="24"/>
        </w:rPr>
      </w:pPr>
      <w:r w:rsidRPr="00E314F4">
        <w:rPr>
          <w:b/>
          <w:sz w:val="24"/>
        </w:rPr>
        <w:t>7.4. Oferta musi być sporządzona z zachowaniem formy pisemnej pod rygorem nieważności,</w:t>
      </w:r>
    </w:p>
    <w:p w:rsidR="001C26F5" w:rsidRPr="00E314F4" w:rsidRDefault="001C26F5" w:rsidP="001C26F5">
      <w:pPr>
        <w:spacing w:line="237" w:lineRule="auto"/>
        <w:rPr>
          <w:sz w:val="24"/>
        </w:rPr>
      </w:pPr>
      <w:r w:rsidRPr="00E314F4">
        <w:rPr>
          <w:b/>
          <w:sz w:val="24"/>
        </w:rPr>
        <w:t xml:space="preserve">7.5. </w:t>
      </w:r>
      <w:r w:rsidRPr="00E314F4">
        <w:rPr>
          <w:sz w:val="24"/>
        </w:rPr>
        <w:t>Treść oferty musi być zgodna z treścią SIWZ,</w:t>
      </w:r>
    </w:p>
    <w:p w:rsidR="001C26F5" w:rsidRPr="00E314F4" w:rsidRDefault="001C26F5" w:rsidP="001C26F5">
      <w:pPr>
        <w:spacing w:line="6" w:lineRule="exact"/>
      </w:pPr>
    </w:p>
    <w:p w:rsidR="001C26F5" w:rsidRPr="00E314F4" w:rsidRDefault="001C26F5" w:rsidP="001C26F5">
      <w:pPr>
        <w:spacing w:line="0" w:lineRule="atLeast"/>
        <w:rPr>
          <w:b/>
          <w:sz w:val="24"/>
        </w:rPr>
      </w:pPr>
      <w:r w:rsidRPr="00E314F4">
        <w:rPr>
          <w:b/>
          <w:sz w:val="24"/>
        </w:rPr>
        <w:t>7.6. Oferta wraz z załącznikami musi być sporządzona czytelnie</w:t>
      </w:r>
      <w:r w:rsidR="00BD6006" w:rsidRPr="00E314F4">
        <w:rPr>
          <w:b/>
          <w:sz w:val="24"/>
        </w:rPr>
        <w:t>.</w:t>
      </w:r>
    </w:p>
    <w:p w:rsidR="001C26F5" w:rsidRPr="00E314F4" w:rsidRDefault="001C26F5" w:rsidP="001C26F5">
      <w:pPr>
        <w:spacing w:line="7" w:lineRule="exact"/>
      </w:pPr>
    </w:p>
    <w:p w:rsidR="001C26F5" w:rsidRPr="00E314F4" w:rsidRDefault="001C26F5" w:rsidP="001C26F5">
      <w:pPr>
        <w:spacing w:line="234" w:lineRule="auto"/>
        <w:jc w:val="both"/>
        <w:rPr>
          <w:sz w:val="24"/>
        </w:rPr>
      </w:pPr>
      <w:r w:rsidRPr="00E314F4">
        <w:rPr>
          <w:b/>
          <w:sz w:val="24"/>
        </w:rPr>
        <w:t xml:space="preserve">7.7. </w:t>
      </w:r>
      <w:r w:rsidRPr="00E314F4">
        <w:rPr>
          <w:sz w:val="24"/>
        </w:rPr>
        <w:t>Wszelkie zmiany naniesione przez Wykonawcę w treści oferty po jej sporządzeniu</w:t>
      </w:r>
      <w:r w:rsidR="007B640A" w:rsidRPr="00E314F4">
        <w:rPr>
          <w:sz w:val="24"/>
        </w:rPr>
        <w:t xml:space="preserve"> </w:t>
      </w:r>
      <w:r w:rsidRPr="00E314F4">
        <w:rPr>
          <w:sz w:val="24"/>
        </w:rPr>
        <w:t>muszą być parafowane przez Wykonawcę.</w:t>
      </w:r>
    </w:p>
    <w:p w:rsidR="001C26F5" w:rsidRPr="00E314F4" w:rsidRDefault="001C26F5" w:rsidP="001C26F5">
      <w:pPr>
        <w:spacing w:line="14" w:lineRule="exact"/>
      </w:pPr>
    </w:p>
    <w:p w:rsidR="001C26F5" w:rsidRPr="00E314F4" w:rsidRDefault="001C26F5" w:rsidP="001C26F5">
      <w:pPr>
        <w:spacing w:line="236" w:lineRule="auto"/>
        <w:ind w:right="20"/>
        <w:jc w:val="both"/>
        <w:rPr>
          <w:sz w:val="24"/>
        </w:rPr>
      </w:pPr>
      <w:r w:rsidRPr="00E314F4">
        <w:rPr>
          <w:b/>
          <w:sz w:val="24"/>
        </w:rPr>
        <w:t xml:space="preserve">7.8. </w:t>
      </w:r>
      <w:r w:rsidRPr="00E314F4">
        <w:rPr>
          <w:sz w:val="24"/>
        </w:rPr>
        <w:t>Oferta musi być podpisana przez Wykonawcę, tj. osobę (osoby) reprezentującą</w:t>
      </w:r>
      <w:r w:rsidR="007B640A" w:rsidRPr="00E314F4">
        <w:rPr>
          <w:sz w:val="24"/>
        </w:rPr>
        <w:t xml:space="preserve"> </w:t>
      </w:r>
      <w:r w:rsidRPr="00E314F4">
        <w:rPr>
          <w:sz w:val="24"/>
        </w:rPr>
        <w:t>Wykonawcę, zgodnie z zasadami reprezentacji wskazanymi we właściwym rejestrze lub osobę (osoby) upoważnioną do reprezentowania Wykonawcy.</w:t>
      </w:r>
    </w:p>
    <w:p w:rsidR="001C26F5" w:rsidRPr="00E314F4" w:rsidRDefault="001C26F5" w:rsidP="001C26F5">
      <w:pPr>
        <w:spacing w:line="14" w:lineRule="exact"/>
      </w:pPr>
    </w:p>
    <w:p w:rsidR="005E22DD" w:rsidRDefault="005E22DD" w:rsidP="001C26F5">
      <w:pPr>
        <w:spacing w:line="237" w:lineRule="auto"/>
        <w:ind w:right="20"/>
        <w:jc w:val="both"/>
        <w:rPr>
          <w:b/>
          <w:sz w:val="24"/>
        </w:rPr>
      </w:pPr>
    </w:p>
    <w:p w:rsidR="005E22DD" w:rsidRDefault="005E22DD" w:rsidP="001C26F5">
      <w:pPr>
        <w:spacing w:line="237" w:lineRule="auto"/>
        <w:ind w:right="20"/>
        <w:jc w:val="both"/>
        <w:rPr>
          <w:b/>
          <w:sz w:val="24"/>
        </w:rPr>
      </w:pPr>
    </w:p>
    <w:p w:rsidR="001C26F5" w:rsidRPr="00E314F4" w:rsidRDefault="001C26F5" w:rsidP="001C26F5">
      <w:pPr>
        <w:spacing w:line="237" w:lineRule="auto"/>
        <w:ind w:right="20"/>
        <w:jc w:val="both"/>
        <w:rPr>
          <w:sz w:val="24"/>
        </w:rPr>
      </w:pPr>
      <w:r w:rsidRPr="00E314F4">
        <w:rPr>
          <w:b/>
          <w:sz w:val="24"/>
        </w:rPr>
        <w:t xml:space="preserve">7.9. </w:t>
      </w:r>
      <w:r w:rsidRPr="00E314F4">
        <w:rPr>
          <w:sz w:val="24"/>
        </w:rPr>
        <w:t>Jeżeli osoba (osoby) podpisująca ofertę (reprezentująca) Wykonawcę lub</w:t>
      </w:r>
      <w:r w:rsidR="007B640A" w:rsidRPr="00E314F4">
        <w:rPr>
          <w:sz w:val="24"/>
        </w:rPr>
        <w:t xml:space="preserve"> </w:t>
      </w:r>
      <w:r w:rsidRPr="00E314F4">
        <w:rPr>
          <w:sz w:val="24"/>
        </w:rPr>
        <w:t>Wykonawców występujących wspólnie) działa na podstawie pełnomocnictwa, pełnomocnictwo to w formie oryginału lub kopii poświadczonej za zgodność z oryginałem przez notariusza musi zostać dołączone do oferty.</w:t>
      </w:r>
    </w:p>
    <w:p w:rsidR="001C26F5" w:rsidRPr="00E314F4" w:rsidRDefault="001C26F5" w:rsidP="001C26F5">
      <w:pPr>
        <w:spacing w:line="14" w:lineRule="exact"/>
      </w:pPr>
    </w:p>
    <w:p w:rsidR="001C26F5" w:rsidRPr="00E314F4" w:rsidRDefault="001C26F5" w:rsidP="001C26F5">
      <w:pPr>
        <w:spacing w:line="236" w:lineRule="auto"/>
        <w:jc w:val="both"/>
        <w:rPr>
          <w:sz w:val="24"/>
        </w:rPr>
      </w:pPr>
      <w:r w:rsidRPr="00E314F4">
        <w:rPr>
          <w:b/>
          <w:sz w:val="24"/>
        </w:rPr>
        <w:t xml:space="preserve">7.10. </w:t>
      </w:r>
      <w:r w:rsidRPr="00E314F4">
        <w:rPr>
          <w:sz w:val="24"/>
        </w:rPr>
        <w:t>Oferta</w:t>
      </w:r>
      <w:r w:rsidR="007B640A" w:rsidRPr="00E314F4">
        <w:rPr>
          <w:sz w:val="24"/>
        </w:rPr>
        <w:t xml:space="preserve"> </w:t>
      </w:r>
      <w:r w:rsidRPr="00E314F4">
        <w:rPr>
          <w:sz w:val="24"/>
        </w:rPr>
        <w:t>wraz z załącznikami musi być sporządzona w języku polskim. Każdy</w:t>
      </w:r>
      <w:r w:rsidR="007B640A" w:rsidRPr="00E314F4">
        <w:rPr>
          <w:sz w:val="24"/>
        </w:rPr>
        <w:t xml:space="preserve"> </w:t>
      </w:r>
      <w:r w:rsidRPr="00E314F4">
        <w:rPr>
          <w:sz w:val="24"/>
        </w:rPr>
        <w:t>dokument składający się na ofertę lub złożony wraz z ofertą sporządzony w języku innym niż polski musi być złożony wraz z tłumaczeniem na język polski.</w:t>
      </w:r>
    </w:p>
    <w:p w:rsidR="001C26F5" w:rsidRPr="00E314F4" w:rsidRDefault="001C26F5" w:rsidP="001C26F5">
      <w:pPr>
        <w:spacing w:line="2" w:lineRule="exact"/>
      </w:pPr>
    </w:p>
    <w:p w:rsidR="001C26F5" w:rsidRPr="00E314F4" w:rsidRDefault="001C26F5" w:rsidP="001C26F5">
      <w:pPr>
        <w:spacing w:line="0" w:lineRule="atLeast"/>
        <w:rPr>
          <w:sz w:val="24"/>
        </w:rPr>
      </w:pPr>
      <w:r w:rsidRPr="00E314F4">
        <w:rPr>
          <w:b/>
          <w:sz w:val="24"/>
        </w:rPr>
        <w:t xml:space="preserve">7.11. </w:t>
      </w:r>
      <w:r w:rsidRPr="00E314F4">
        <w:rPr>
          <w:sz w:val="24"/>
        </w:rPr>
        <w:t>Wykonawca ponosi wszelkie koszty związane z przygotowaniem i złożeniem oferty.</w:t>
      </w:r>
    </w:p>
    <w:p w:rsidR="001C26F5" w:rsidRPr="00E314F4" w:rsidRDefault="001C26F5" w:rsidP="001C26F5">
      <w:pPr>
        <w:spacing w:line="0" w:lineRule="atLeast"/>
        <w:rPr>
          <w:sz w:val="24"/>
        </w:rPr>
      </w:pPr>
      <w:r w:rsidRPr="00E314F4">
        <w:rPr>
          <w:b/>
          <w:sz w:val="24"/>
        </w:rPr>
        <w:t>7.</w:t>
      </w:r>
      <w:r w:rsidRPr="00E314F4">
        <w:rPr>
          <w:sz w:val="24"/>
        </w:rPr>
        <w:t>12. Zaleca się, aby strony oferty były trwale ze sobą połączone i kolejno ponumerowane.</w:t>
      </w:r>
    </w:p>
    <w:p w:rsidR="001C26F5" w:rsidRPr="00E314F4" w:rsidRDefault="001C26F5" w:rsidP="001C26F5">
      <w:pPr>
        <w:spacing w:line="12" w:lineRule="exact"/>
      </w:pPr>
    </w:p>
    <w:p w:rsidR="001C26F5" w:rsidRPr="00E314F4" w:rsidRDefault="001C26F5" w:rsidP="001C26F5">
      <w:pPr>
        <w:spacing w:line="234" w:lineRule="auto"/>
        <w:jc w:val="both"/>
        <w:rPr>
          <w:sz w:val="24"/>
        </w:rPr>
      </w:pPr>
      <w:r w:rsidRPr="00E314F4">
        <w:rPr>
          <w:b/>
          <w:sz w:val="24"/>
        </w:rPr>
        <w:t>7.</w:t>
      </w:r>
      <w:r w:rsidRPr="00E314F4">
        <w:rPr>
          <w:sz w:val="24"/>
        </w:rPr>
        <w:t>13. Zaleca się, aby strona oferty</w:t>
      </w:r>
      <w:r w:rsidR="007B640A" w:rsidRPr="00E314F4">
        <w:rPr>
          <w:sz w:val="24"/>
        </w:rPr>
        <w:t xml:space="preserve"> </w:t>
      </w:r>
      <w:r w:rsidRPr="00E314F4">
        <w:rPr>
          <w:sz w:val="24"/>
        </w:rPr>
        <w:t>zawierająca jakąkolwiek treść była podpisana lub</w:t>
      </w:r>
      <w:r w:rsidR="007B640A" w:rsidRPr="00E314F4">
        <w:rPr>
          <w:sz w:val="24"/>
        </w:rPr>
        <w:t xml:space="preserve"> </w:t>
      </w:r>
      <w:r w:rsidRPr="00E314F4">
        <w:rPr>
          <w:sz w:val="24"/>
        </w:rPr>
        <w:t>parafowana przez Wykonawcę.</w:t>
      </w:r>
    </w:p>
    <w:p w:rsidR="001C26F5" w:rsidRPr="00E314F4" w:rsidRDefault="001C26F5" w:rsidP="001C26F5">
      <w:pPr>
        <w:spacing w:line="14" w:lineRule="exact"/>
      </w:pPr>
    </w:p>
    <w:p w:rsidR="001C26F5" w:rsidRPr="00E314F4" w:rsidRDefault="001C26F5" w:rsidP="001C26F5">
      <w:pPr>
        <w:spacing w:line="238" w:lineRule="auto"/>
        <w:ind w:right="20"/>
        <w:jc w:val="both"/>
        <w:rPr>
          <w:sz w:val="24"/>
        </w:rPr>
      </w:pPr>
      <w:r w:rsidRPr="00E314F4">
        <w:rPr>
          <w:b/>
          <w:sz w:val="24"/>
        </w:rPr>
        <w:t>7.</w:t>
      </w:r>
      <w:r w:rsidRPr="00E314F4">
        <w:rPr>
          <w:sz w:val="24"/>
        </w:rPr>
        <w:t>14. W przypadku, gdy informacje zawarte w ofercie stanowią tajemnice przedsiębiorstwa</w:t>
      </w:r>
      <w:r w:rsidR="007B640A" w:rsidRPr="00E314F4">
        <w:rPr>
          <w:sz w:val="24"/>
        </w:rPr>
        <w:t xml:space="preserve"> </w:t>
      </w:r>
      <w:r w:rsidRPr="00E314F4">
        <w:rPr>
          <w:sz w:val="24"/>
        </w:rPr>
        <w:t>w</w:t>
      </w:r>
      <w:r w:rsidR="00BD6006" w:rsidRPr="00E314F4">
        <w:rPr>
          <w:sz w:val="24"/>
        </w:rPr>
        <w:t> </w:t>
      </w:r>
      <w:r w:rsidRPr="00E314F4">
        <w:rPr>
          <w:sz w:val="24"/>
        </w:rPr>
        <w:t>rozumieniu przepisów ustawy o zwalczaniu nieuczciwej konkurencji, co do których wykonawca zastrzegł nie później niż w terminie składania, że nie mogą być udostępniane innym uczestnikom postępowania, muszą być oznaczone przez wykonawcę klauzulą „Informacje stanowiące tajemnic</w:t>
      </w:r>
      <w:r w:rsidR="00BD6006" w:rsidRPr="00E314F4">
        <w:rPr>
          <w:sz w:val="24"/>
        </w:rPr>
        <w:t>ę</w:t>
      </w:r>
      <w:r w:rsidRPr="00E314F4">
        <w:rPr>
          <w:sz w:val="24"/>
        </w:rPr>
        <w:t xml:space="preserve"> przedsiębiorstwa w rozumieniu art. 11 ust. 4 ustawy z dnia 16 kwietnia 1993 roku o zwalczaniu nieuczciwej konkurencji”. Wykonawca nie później niż w</w:t>
      </w:r>
      <w:r w:rsidR="00BD6006" w:rsidRPr="00E314F4">
        <w:rPr>
          <w:sz w:val="24"/>
        </w:rPr>
        <w:t> </w:t>
      </w:r>
      <w:r w:rsidRPr="00E314F4">
        <w:rPr>
          <w:sz w:val="24"/>
        </w:rPr>
        <w:t>terminie składania ofert musi wykazać, że zastrzeżone informacje stanowią tajemnicę przedsiębiorstwa.</w:t>
      </w:r>
    </w:p>
    <w:p w:rsidR="001C26F5" w:rsidRPr="00E314F4" w:rsidRDefault="001C26F5" w:rsidP="001C26F5">
      <w:pPr>
        <w:spacing w:line="238" w:lineRule="auto"/>
        <w:rPr>
          <w:sz w:val="24"/>
        </w:rPr>
      </w:pPr>
      <w:r w:rsidRPr="00E314F4">
        <w:rPr>
          <w:sz w:val="24"/>
        </w:rPr>
        <w:t xml:space="preserve">Wykonawca nie może zastrzec informacji, o których mowa w art. 86 ust. 4 ustawy </w:t>
      </w:r>
      <w:proofErr w:type="spellStart"/>
      <w:r w:rsidRPr="00E314F4">
        <w:rPr>
          <w:sz w:val="24"/>
        </w:rPr>
        <w:t>Pzp</w:t>
      </w:r>
      <w:proofErr w:type="spellEnd"/>
      <w:r w:rsidRPr="00E314F4">
        <w:rPr>
          <w:sz w:val="24"/>
        </w:rPr>
        <w:t>.</w:t>
      </w:r>
    </w:p>
    <w:p w:rsidR="001C26F5" w:rsidRPr="00E314F4" w:rsidRDefault="001C26F5" w:rsidP="001C26F5">
      <w:pPr>
        <w:tabs>
          <w:tab w:val="left" w:pos="1598"/>
        </w:tabs>
        <w:spacing w:line="251" w:lineRule="auto"/>
        <w:ind w:right="2"/>
        <w:rPr>
          <w:b/>
          <w:sz w:val="19"/>
        </w:rPr>
      </w:pPr>
    </w:p>
    <w:p w:rsidR="001C26F5" w:rsidRPr="00E314F4" w:rsidRDefault="001C26F5" w:rsidP="001C26F5">
      <w:pPr>
        <w:spacing w:line="0" w:lineRule="atLeast"/>
        <w:rPr>
          <w:b/>
          <w:sz w:val="24"/>
        </w:rPr>
      </w:pPr>
      <w:r w:rsidRPr="00E314F4">
        <w:rPr>
          <w:b/>
          <w:sz w:val="24"/>
        </w:rPr>
        <w:t xml:space="preserve">7.15. </w:t>
      </w:r>
      <w:r w:rsidRPr="00E314F4">
        <w:rPr>
          <w:b/>
          <w:sz w:val="24"/>
          <w:u w:val="single"/>
        </w:rPr>
        <w:t>Oferta musi zawierać</w:t>
      </w:r>
      <w:r w:rsidRPr="00E314F4">
        <w:rPr>
          <w:b/>
          <w:sz w:val="24"/>
        </w:rPr>
        <w:t>:</w:t>
      </w:r>
    </w:p>
    <w:p w:rsidR="001C26F5" w:rsidRPr="00E314F4" w:rsidRDefault="001C26F5" w:rsidP="00177A0F">
      <w:pPr>
        <w:numPr>
          <w:ilvl w:val="0"/>
          <w:numId w:val="2"/>
        </w:numPr>
        <w:tabs>
          <w:tab w:val="left" w:pos="520"/>
        </w:tabs>
        <w:overflowPunct/>
        <w:autoSpaceDE/>
        <w:autoSpaceDN/>
        <w:adjustRightInd/>
        <w:spacing w:line="235" w:lineRule="auto"/>
        <w:ind w:left="140"/>
        <w:jc w:val="both"/>
        <w:textAlignment w:val="auto"/>
        <w:rPr>
          <w:b/>
          <w:sz w:val="24"/>
        </w:rPr>
      </w:pPr>
      <w:r w:rsidRPr="00E314F4">
        <w:rPr>
          <w:sz w:val="24"/>
        </w:rPr>
        <w:t xml:space="preserve">Formularz ofertowy sporządzony i wypełniony według wzoru stanowiącego </w:t>
      </w:r>
      <w:r w:rsidRPr="00E314F4">
        <w:rPr>
          <w:b/>
          <w:sz w:val="24"/>
        </w:rPr>
        <w:t>Załącznik</w:t>
      </w:r>
      <w:r w:rsidR="007B640A" w:rsidRPr="00E314F4">
        <w:rPr>
          <w:b/>
          <w:sz w:val="24"/>
        </w:rPr>
        <w:t xml:space="preserve"> </w:t>
      </w:r>
      <w:r w:rsidRPr="00E314F4">
        <w:rPr>
          <w:b/>
          <w:sz w:val="24"/>
        </w:rPr>
        <w:t xml:space="preserve">Nr </w:t>
      </w:r>
      <w:r w:rsidR="00BD6006" w:rsidRPr="00E314F4">
        <w:rPr>
          <w:b/>
          <w:sz w:val="24"/>
        </w:rPr>
        <w:t>1</w:t>
      </w:r>
      <w:r w:rsidRPr="00E314F4">
        <w:rPr>
          <w:b/>
          <w:sz w:val="24"/>
        </w:rPr>
        <w:t xml:space="preserve"> do SIWZ</w:t>
      </w:r>
    </w:p>
    <w:p w:rsidR="001C26F5" w:rsidRPr="00E314F4" w:rsidRDefault="001C26F5" w:rsidP="006D5AA8">
      <w:pPr>
        <w:spacing w:line="7" w:lineRule="exact"/>
        <w:jc w:val="both"/>
        <w:rPr>
          <w:b/>
          <w:sz w:val="24"/>
        </w:rPr>
      </w:pPr>
    </w:p>
    <w:p w:rsidR="001C26F5" w:rsidRPr="00E314F4" w:rsidRDefault="001C26F5" w:rsidP="00177A0F">
      <w:pPr>
        <w:numPr>
          <w:ilvl w:val="0"/>
          <w:numId w:val="2"/>
        </w:numPr>
        <w:tabs>
          <w:tab w:val="left" w:pos="567"/>
        </w:tabs>
        <w:overflowPunct/>
        <w:autoSpaceDE/>
        <w:autoSpaceDN/>
        <w:adjustRightInd/>
        <w:spacing w:line="234" w:lineRule="auto"/>
        <w:ind w:left="140" w:right="20"/>
        <w:jc w:val="both"/>
        <w:textAlignment w:val="auto"/>
        <w:rPr>
          <w:b/>
          <w:sz w:val="24"/>
        </w:rPr>
      </w:pPr>
      <w:r w:rsidRPr="00E314F4">
        <w:rPr>
          <w:sz w:val="24"/>
        </w:rPr>
        <w:t xml:space="preserve">Oświadczenia, o których mowa w pkt. 5.1.1 SIWZ według wzoru stanowiących odpowiednio </w:t>
      </w:r>
      <w:r w:rsidRPr="00E314F4">
        <w:rPr>
          <w:b/>
          <w:sz w:val="24"/>
        </w:rPr>
        <w:t xml:space="preserve">Załącznik nr </w:t>
      </w:r>
      <w:r w:rsidR="00BD6006" w:rsidRPr="00E314F4">
        <w:rPr>
          <w:b/>
          <w:sz w:val="24"/>
        </w:rPr>
        <w:t>2 i 3</w:t>
      </w:r>
      <w:r w:rsidRPr="00E314F4">
        <w:rPr>
          <w:b/>
          <w:sz w:val="24"/>
        </w:rPr>
        <w:t xml:space="preserve"> do SIWZ,</w:t>
      </w:r>
    </w:p>
    <w:p w:rsidR="001C26F5" w:rsidRPr="00E314F4" w:rsidRDefault="001C26F5" w:rsidP="006D5AA8">
      <w:pPr>
        <w:spacing w:line="13" w:lineRule="exact"/>
        <w:jc w:val="both"/>
        <w:rPr>
          <w:b/>
          <w:sz w:val="24"/>
        </w:rPr>
      </w:pPr>
    </w:p>
    <w:p w:rsidR="001C26F5" w:rsidRPr="00E314F4" w:rsidRDefault="001C26F5" w:rsidP="006D5AA8">
      <w:pPr>
        <w:spacing w:line="21" w:lineRule="exact"/>
        <w:jc w:val="both"/>
        <w:rPr>
          <w:b/>
          <w:sz w:val="24"/>
        </w:rPr>
      </w:pPr>
    </w:p>
    <w:p w:rsidR="001C26F5" w:rsidRPr="00E314F4" w:rsidRDefault="001C26F5" w:rsidP="00177A0F">
      <w:pPr>
        <w:numPr>
          <w:ilvl w:val="0"/>
          <w:numId w:val="2"/>
        </w:numPr>
        <w:tabs>
          <w:tab w:val="left" w:pos="414"/>
        </w:tabs>
        <w:overflowPunct/>
        <w:autoSpaceDE/>
        <w:autoSpaceDN/>
        <w:adjustRightInd/>
        <w:spacing w:line="236" w:lineRule="auto"/>
        <w:ind w:left="140" w:right="80"/>
        <w:jc w:val="both"/>
        <w:textAlignment w:val="auto"/>
        <w:rPr>
          <w:b/>
          <w:sz w:val="24"/>
        </w:rPr>
      </w:pPr>
      <w:r w:rsidRPr="00E314F4">
        <w:rPr>
          <w:b/>
          <w:sz w:val="24"/>
        </w:rPr>
        <w:t xml:space="preserve">Pełnomocnictwo </w:t>
      </w:r>
      <w:r w:rsidRPr="00E314F4">
        <w:rPr>
          <w:sz w:val="24"/>
        </w:rPr>
        <w:t>do reprezentowania</w:t>
      </w:r>
      <w:r w:rsidR="007B640A" w:rsidRPr="00E314F4">
        <w:rPr>
          <w:sz w:val="24"/>
        </w:rPr>
        <w:t xml:space="preserve"> </w:t>
      </w:r>
      <w:r w:rsidRPr="00E314F4">
        <w:rPr>
          <w:sz w:val="24"/>
        </w:rPr>
        <w:t>wszystkich Wykonawców wspólnie ubiegających</w:t>
      </w:r>
      <w:r w:rsidR="007B640A" w:rsidRPr="00E314F4">
        <w:rPr>
          <w:sz w:val="24"/>
        </w:rPr>
        <w:t xml:space="preserve"> </w:t>
      </w:r>
      <w:r w:rsidRPr="00E314F4">
        <w:rPr>
          <w:sz w:val="24"/>
        </w:rPr>
        <w:t>się o udzielenie zamówienia, ewentualnie umowa o współdziałaniu, z której będzie wynikać przedmiotowe pełnomocnictwo.</w:t>
      </w:r>
    </w:p>
    <w:p w:rsidR="001C26F5" w:rsidRPr="00E314F4" w:rsidRDefault="001C26F5" w:rsidP="006D5AA8">
      <w:pPr>
        <w:spacing w:line="13" w:lineRule="exact"/>
        <w:jc w:val="both"/>
        <w:rPr>
          <w:b/>
          <w:sz w:val="24"/>
        </w:rPr>
      </w:pPr>
    </w:p>
    <w:p w:rsidR="001C26F5" w:rsidRPr="00E314F4" w:rsidRDefault="001C26F5" w:rsidP="006D5AA8">
      <w:pPr>
        <w:spacing w:line="236" w:lineRule="auto"/>
        <w:ind w:left="140" w:right="2"/>
        <w:jc w:val="both"/>
        <w:rPr>
          <w:b/>
          <w:sz w:val="24"/>
        </w:rPr>
      </w:pPr>
      <w:r w:rsidRPr="00E314F4">
        <w:rPr>
          <w:sz w:val="24"/>
        </w:rPr>
        <w:t xml:space="preserve">Pełnomocnik może być ustanowiony do reprezentowania Wykonawców w postępowaniu albo do reprezentowania w postępowaniu i zawarcia umowy. Pełnomocnictwo winno być załączone w formie oryginału lub notarialne poświadczonej kopii </w:t>
      </w:r>
      <w:r w:rsidRPr="00E314F4">
        <w:rPr>
          <w:b/>
          <w:sz w:val="24"/>
        </w:rPr>
        <w:t>(</w:t>
      </w:r>
      <w:r w:rsidR="003D7717" w:rsidRPr="00E314F4">
        <w:rPr>
          <w:b/>
          <w:sz w:val="24"/>
        </w:rPr>
        <w:t>j</w:t>
      </w:r>
      <w:r w:rsidRPr="00E314F4">
        <w:rPr>
          <w:b/>
          <w:sz w:val="24"/>
        </w:rPr>
        <w:t>eżeli dotyczy);</w:t>
      </w:r>
    </w:p>
    <w:p w:rsidR="001C26F5" w:rsidRPr="00E314F4" w:rsidRDefault="001C26F5" w:rsidP="006D5AA8">
      <w:pPr>
        <w:spacing w:line="14" w:lineRule="exact"/>
        <w:jc w:val="both"/>
        <w:rPr>
          <w:b/>
          <w:sz w:val="24"/>
        </w:rPr>
      </w:pPr>
    </w:p>
    <w:p w:rsidR="001C26F5" w:rsidRPr="003C3E0F" w:rsidRDefault="001C26F5" w:rsidP="00177A0F">
      <w:pPr>
        <w:numPr>
          <w:ilvl w:val="0"/>
          <w:numId w:val="2"/>
        </w:numPr>
        <w:tabs>
          <w:tab w:val="left" w:pos="567"/>
          <w:tab w:val="left" w:pos="9072"/>
        </w:tabs>
        <w:overflowPunct/>
        <w:autoSpaceDE/>
        <w:autoSpaceDN/>
        <w:adjustRightInd/>
        <w:spacing w:line="238" w:lineRule="auto"/>
        <w:ind w:left="142" w:right="2" w:hanging="2"/>
        <w:jc w:val="both"/>
        <w:textAlignment w:val="auto"/>
        <w:rPr>
          <w:sz w:val="24"/>
        </w:rPr>
      </w:pPr>
      <w:r w:rsidRPr="00E314F4">
        <w:rPr>
          <w:sz w:val="24"/>
        </w:rPr>
        <w:t>Dokumenty, z których wynika prawo do podpisania oferty (oryginał lub kopia potwierdzona za zgodność z oryginałem przez notariusza) względnie do podpisania innych dokumentów składanych wraz z ofertą, chyba, że zamawiający może je uzyskać w</w:t>
      </w:r>
      <w:r w:rsidR="003D7717" w:rsidRPr="00E314F4">
        <w:rPr>
          <w:sz w:val="24"/>
        </w:rPr>
        <w:t> </w:t>
      </w:r>
      <w:r w:rsidRPr="00E314F4">
        <w:rPr>
          <w:sz w:val="24"/>
        </w:rPr>
        <w:t>szczególności</w:t>
      </w:r>
      <w:r w:rsidR="003D7717" w:rsidRPr="00E314F4">
        <w:rPr>
          <w:sz w:val="24"/>
        </w:rPr>
        <w:t xml:space="preserve"> z</w:t>
      </w:r>
      <w:r w:rsidRPr="00E314F4">
        <w:rPr>
          <w:sz w:val="24"/>
        </w:rPr>
        <w:t xml:space="preserve"> rejestrów publicznych w rozumieniu ustawy z dnia 17 </w:t>
      </w:r>
      <w:r w:rsidRPr="003C3E0F">
        <w:rPr>
          <w:sz w:val="24"/>
        </w:rPr>
        <w:t>lutego 2005 r. o</w:t>
      </w:r>
      <w:r w:rsidR="003D7717" w:rsidRPr="003C3E0F">
        <w:rPr>
          <w:sz w:val="24"/>
        </w:rPr>
        <w:t> </w:t>
      </w:r>
      <w:r w:rsidRPr="003C3E0F">
        <w:rPr>
          <w:sz w:val="24"/>
        </w:rPr>
        <w:t>informatyzacji działalności podmiotów realizujących zadania publiczne (</w:t>
      </w:r>
      <w:proofErr w:type="spellStart"/>
      <w:r w:rsidRPr="003C3E0F">
        <w:rPr>
          <w:sz w:val="24"/>
        </w:rPr>
        <w:t>t.j</w:t>
      </w:r>
      <w:proofErr w:type="spellEnd"/>
      <w:r w:rsidRPr="003C3E0F">
        <w:rPr>
          <w:sz w:val="24"/>
        </w:rPr>
        <w:t xml:space="preserve">. </w:t>
      </w:r>
      <w:proofErr w:type="spellStart"/>
      <w:r w:rsidRPr="003C3E0F">
        <w:rPr>
          <w:sz w:val="24"/>
        </w:rPr>
        <w:t>Dz.U</w:t>
      </w:r>
      <w:proofErr w:type="spellEnd"/>
      <w:r w:rsidRPr="003C3E0F">
        <w:rPr>
          <w:sz w:val="24"/>
        </w:rPr>
        <w:t>. z 2017 poz. 570</w:t>
      </w:r>
      <w:r w:rsidR="003D7717" w:rsidRPr="003C3E0F">
        <w:rPr>
          <w:sz w:val="24"/>
        </w:rPr>
        <w:t xml:space="preserve"> ze zm.</w:t>
      </w:r>
      <w:r w:rsidRPr="003C3E0F">
        <w:rPr>
          <w:sz w:val="24"/>
        </w:rPr>
        <w:t>) a wykonawca wskazał to wraz ze złożeniem oferty;</w:t>
      </w:r>
    </w:p>
    <w:p w:rsidR="001C26F5" w:rsidRPr="003C3E0F" w:rsidRDefault="001C26F5" w:rsidP="006D5AA8">
      <w:pPr>
        <w:spacing w:line="13" w:lineRule="exact"/>
        <w:jc w:val="both"/>
        <w:rPr>
          <w:sz w:val="24"/>
        </w:rPr>
      </w:pPr>
    </w:p>
    <w:p w:rsidR="001C26F5" w:rsidRPr="00E314F4" w:rsidRDefault="001C26F5" w:rsidP="00177A0F">
      <w:pPr>
        <w:numPr>
          <w:ilvl w:val="0"/>
          <w:numId w:val="2"/>
        </w:numPr>
        <w:tabs>
          <w:tab w:val="left" w:pos="567"/>
        </w:tabs>
        <w:overflowPunct/>
        <w:autoSpaceDE/>
        <w:autoSpaceDN/>
        <w:adjustRightInd/>
        <w:spacing w:line="234" w:lineRule="auto"/>
        <w:ind w:left="142" w:right="380" w:hanging="2"/>
        <w:jc w:val="both"/>
        <w:textAlignment w:val="auto"/>
        <w:rPr>
          <w:sz w:val="24"/>
        </w:rPr>
      </w:pPr>
      <w:r w:rsidRPr="003C3E0F">
        <w:rPr>
          <w:sz w:val="24"/>
        </w:rPr>
        <w:t>Zobowiązanie podmiotu trzeciego, o</w:t>
      </w:r>
      <w:r w:rsidR="00092E5F">
        <w:rPr>
          <w:sz w:val="24"/>
        </w:rPr>
        <w:t xml:space="preserve"> którym mowa w </w:t>
      </w:r>
      <w:proofErr w:type="spellStart"/>
      <w:r w:rsidR="00092E5F">
        <w:rPr>
          <w:sz w:val="24"/>
        </w:rPr>
        <w:t>pkt</w:t>
      </w:r>
      <w:proofErr w:type="spellEnd"/>
      <w:r w:rsidR="00092E5F">
        <w:rPr>
          <w:sz w:val="24"/>
        </w:rPr>
        <w:t xml:space="preserve"> 4.5.1 i 4.5.3</w:t>
      </w:r>
      <w:r w:rsidRPr="003C3E0F">
        <w:rPr>
          <w:sz w:val="24"/>
        </w:rPr>
        <w:t>. SIWZ</w:t>
      </w:r>
      <w:r w:rsidRPr="00E314F4">
        <w:rPr>
          <w:sz w:val="24"/>
        </w:rPr>
        <w:t xml:space="preserve"> </w:t>
      </w:r>
      <w:r w:rsidRPr="00E314F4">
        <w:rPr>
          <w:sz w:val="24"/>
          <w:u w:val="single"/>
        </w:rPr>
        <w:t>– jeżeli</w:t>
      </w:r>
      <w:r w:rsidR="007B640A" w:rsidRPr="00E314F4">
        <w:rPr>
          <w:sz w:val="24"/>
          <w:u w:val="single"/>
        </w:rPr>
        <w:t xml:space="preserve"> </w:t>
      </w:r>
      <w:r w:rsidRPr="00E314F4">
        <w:rPr>
          <w:sz w:val="24"/>
          <w:u w:val="single"/>
        </w:rPr>
        <w:t>wykonawca polega na zasobach lub sytuacji podmiotu trzeciego.</w:t>
      </w:r>
    </w:p>
    <w:p w:rsidR="001C26F5" w:rsidRPr="00E314F4" w:rsidRDefault="001C26F5" w:rsidP="001C26F5">
      <w:pPr>
        <w:spacing w:line="1" w:lineRule="exact"/>
        <w:rPr>
          <w:sz w:val="24"/>
        </w:rPr>
      </w:pPr>
    </w:p>
    <w:p w:rsidR="001C26F5" w:rsidRPr="00E314F4" w:rsidRDefault="001C26F5" w:rsidP="001C26F5">
      <w:pPr>
        <w:spacing w:line="12" w:lineRule="exact"/>
      </w:pPr>
    </w:p>
    <w:p w:rsidR="001C26F5" w:rsidRPr="00E314F4" w:rsidRDefault="001C26F5" w:rsidP="001C26F5">
      <w:pPr>
        <w:spacing w:line="237" w:lineRule="auto"/>
        <w:ind w:right="20"/>
        <w:jc w:val="both"/>
        <w:rPr>
          <w:sz w:val="24"/>
        </w:rPr>
      </w:pPr>
      <w:r w:rsidRPr="00E314F4">
        <w:rPr>
          <w:sz w:val="24"/>
        </w:rPr>
        <w:t>7.16. Ofertę należy umieścić w kopercie/opakowaniu i zabezpieczyć w sposób uniemożliwiający zapoznanie się z jej zawartością bez naruszenia zabezpieczeń przed upływem terminu otwarcia ofert. Na kopercie/opakowaniu (w tym opakowaniu poczty kurierskiej) należy umieścić następujące oznaczenia:</w:t>
      </w:r>
    </w:p>
    <w:p w:rsidR="001C26F5" w:rsidRPr="00E314F4" w:rsidRDefault="001C26F5" w:rsidP="001C26F5">
      <w:pPr>
        <w:spacing w:line="2" w:lineRule="exact"/>
      </w:pPr>
    </w:p>
    <w:p w:rsidR="001C26F5" w:rsidRPr="00E314F4" w:rsidRDefault="001C26F5" w:rsidP="00177A0F">
      <w:pPr>
        <w:numPr>
          <w:ilvl w:val="0"/>
          <w:numId w:val="3"/>
        </w:numPr>
        <w:tabs>
          <w:tab w:val="left" w:pos="380"/>
        </w:tabs>
        <w:overflowPunct/>
        <w:autoSpaceDE/>
        <w:autoSpaceDN/>
        <w:adjustRightInd/>
        <w:spacing w:line="0" w:lineRule="atLeast"/>
        <w:ind w:left="380" w:hanging="240"/>
        <w:textAlignment w:val="auto"/>
        <w:rPr>
          <w:sz w:val="24"/>
        </w:rPr>
      </w:pPr>
      <w:r w:rsidRPr="00E314F4">
        <w:rPr>
          <w:sz w:val="24"/>
        </w:rPr>
        <w:t xml:space="preserve">   Nazwa, adres, numer telefonu i faksu Wykonawcy;</w:t>
      </w:r>
    </w:p>
    <w:p w:rsidR="001C26F5" w:rsidRPr="00E314F4" w:rsidRDefault="001C26F5" w:rsidP="00177A0F">
      <w:pPr>
        <w:numPr>
          <w:ilvl w:val="0"/>
          <w:numId w:val="3"/>
        </w:numPr>
        <w:tabs>
          <w:tab w:val="left" w:pos="400"/>
        </w:tabs>
        <w:overflowPunct/>
        <w:autoSpaceDE/>
        <w:autoSpaceDN/>
        <w:adjustRightInd/>
        <w:spacing w:line="0" w:lineRule="atLeast"/>
        <w:ind w:left="400" w:hanging="260"/>
        <w:textAlignment w:val="auto"/>
        <w:rPr>
          <w:sz w:val="24"/>
        </w:rPr>
      </w:pPr>
      <w:r w:rsidRPr="00E314F4">
        <w:rPr>
          <w:sz w:val="24"/>
        </w:rPr>
        <w:t xml:space="preserve">  Gmina Siemień, ul. Stawowa 1 b, 21-220 Siemień</w:t>
      </w:r>
    </w:p>
    <w:p w:rsidR="001C26F5" w:rsidRPr="00E314F4" w:rsidRDefault="001C26F5" w:rsidP="001C26F5">
      <w:pPr>
        <w:spacing w:line="12" w:lineRule="exact"/>
      </w:pPr>
    </w:p>
    <w:p w:rsidR="001C26F5" w:rsidRPr="003C3E0F" w:rsidRDefault="001C26F5" w:rsidP="001C26F5">
      <w:pPr>
        <w:ind w:right="23"/>
        <w:rPr>
          <w:b/>
          <w:sz w:val="24"/>
          <w:szCs w:val="24"/>
        </w:rPr>
      </w:pPr>
      <w:r w:rsidRPr="003C3E0F">
        <w:rPr>
          <w:sz w:val="24"/>
        </w:rPr>
        <w:t xml:space="preserve">   c)  OFERTA NA – </w:t>
      </w:r>
      <w:r w:rsidRPr="003C3E0F">
        <w:rPr>
          <w:b/>
          <w:sz w:val="24"/>
          <w:szCs w:val="24"/>
        </w:rPr>
        <w:t>„</w:t>
      </w:r>
      <w:r w:rsidRPr="003C3E0F">
        <w:rPr>
          <w:b/>
          <w:bCs/>
          <w:sz w:val="24"/>
          <w:szCs w:val="24"/>
        </w:rPr>
        <w:t>Odbiór i transport odpadów komunalnych</w:t>
      </w:r>
      <w:r w:rsidR="00D93D47" w:rsidRPr="003C3E0F">
        <w:rPr>
          <w:b/>
          <w:bCs/>
          <w:sz w:val="24"/>
          <w:szCs w:val="24"/>
        </w:rPr>
        <w:t xml:space="preserve"> </w:t>
      </w:r>
      <w:r w:rsidRPr="003C3E0F">
        <w:rPr>
          <w:b/>
          <w:bCs/>
          <w:sz w:val="24"/>
          <w:szCs w:val="24"/>
        </w:rPr>
        <w:t>z terenu G</w:t>
      </w:r>
      <w:r w:rsidR="003C562B" w:rsidRPr="003C3E0F">
        <w:rPr>
          <w:b/>
          <w:bCs/>
          <w:sz w:val="24"/>
          <w:szCs w:val="24"/>
        </w:rPr>
        <w:t>miny Siemień oraz PSZOK-u w 2021 i 2022</w:t>
      </w:r>
      <w:r w:rsidRPr="003C3E0F">
        <w:rPr>
          <w:b/>
          <w:bCs/>
          <w:sz w:val="24"/>
          <w:szCs w:val="24"/>
        </w:rPr>
        <w:t xml:space="preserve"> r.”</w:t>
      </w:r>
      <w:r w:rsidRPr="003C3E0F">
        <w:rPr>
          <w:b/>
          <w:sz w:val="24"/>
        </w:rPr>
        <w:t>- Znak sprawy: ZP.272.</w:t>
      </w:r>
      <w:r w:rsidR="003C562B" w:rsidRPr="003C3E0F">
        <w:rPr>
          <w:b/>
          <w:sz w:val="24"/>
        </w:rPr>
        <w:t>0</w:t>
      </w:r>
      <w:r w:rsidR="00092E5F">
        <w:rPr>
          <w:b/>
          <w:sz w:val="24"/>
        </w:rPr>
        <w:t>2</w:t>
      </w:r>
      <w:r w:rsidR="003C562B" w:rsidRPr="003C3E0F">
        <w:rPr>
          <w:b/>
          <w:sz w:val="24"/>
        </w:rPr>
        <w:t>.2020</w:t>
      </w:r>
      <w:r w:rsidRPr="003C3E0F">
        <w:rPr>
          <w:b/>
          <w:sz w:val="24"/>
        </w:rPr>
        <w:t>.</w:t>
      </w:r>
    </w:p>
    <w:p w:rsidR="001C26F5" w:rsidRPr="003C3E0F" w:rsidRDefault="001C26F5" w:rsidP="00177A0F">
      <w:pPr>
        <w:numPr>
          <w:ilvl w:val="0"/>
          <w:numId w:val="4"/>
        </w:numPr>
        <w:tabs>
          <w:tab w:val="left" w:pos="460"/>
        </w:tabs>
        <w:overflowPunct/>
        <w:autoSpaceDE/>
        <w:autoSpaceDN/>
        <w:adjustRightInd/>
        <w:spacing w:line="238" w:lineRule="auto"/>
        <w:ind w:left="460" w:hanging="320"/>
        <w:textAlignment w:val="auto"/>
        <w:rPr>
          <w:sz w:val="24"/>
        </w:rPr>
      </w:pPr>
      <w:r w:rsidRPr="003C3E0F">
        <w:rPr>
          <w:sz w:val="24"/>
        </w:rPr>
        <w:t xml:space="preserve">Nie otwierać przed dniem </w:t>
      </w:r>
      <w:r w:rsidR="003C3E0F" w:rsidRPr="003C3E0F">
        <w:rPr>
          <w:b/>
          <w:sz w:val="24"/>
        </w:rPr>
        <w:t xml:space="preserve">16 listopada </w:t>
      </w:r>
      <w:r w:rsidR="003C562B" w:rsidRPr="003C3E0F">
        <w:rPr>
          <w:b/>
          <w:sz w:val="24"/>
        </w:rPr>
        <w:t>2020</w:t>
      </w:r>
      <w:r w:rsidRPr="003C3E0F">
        <w:rPr>
          <w:b/>
          <w:sz w:val="24"/>
        </w:rPr>
        <w:t xml:space="preserve"> do godz. 10:15</w:t>
      </w:r>
    </w:p>
    <w:p w:rsidR="001C26F5" w:rsidRPr="003C3E0F" w:rsidRDefault="001C26F5" w:rsidP="001C26F5">
      <w:pPr>
        <w:spacing w:line="1" w:lineRule="exact"/>
      </w:pPr>
    </w:p>
    <w:p w:rsidR="001C26F5" w:rsidRPr="00E314F4" w:rsidRDefault="001C26F5" w:rsidP="001C26F5">
      <w:pPr>
        <w:spacing w:line="0" w:lineRule="atLeast"/>
        <w:rPr>
          <w:sz w:val="24"/>
        </w:rPr>
      </w:pPr>
      <w:r w:rsidRPr="003C3E0F">
        <w:rPr>
          <w:b/>
          <w:sz w:val="24"/>
        </w:rPr>
        <w:t xml:space="preserve">7.17. </w:t>
      </w:r>
      <w:r w:rsidRPr="003C3E0F">
        <w:rPr>
          <w:sz w:val="24"/>
        </w:rPr>
        <w:t>Zamawiający nie ponosi odpowiedzialności za nieprawidłowe oznakowanie koperty</w:t>
      </w:r>
      <w:r w:rsidRPr="00E314F4">
        <w:rPr>
          <w:sz w:val="24"/>
        </w:rPr>
        <w:t>.</w:t>
      </w:r>
    </w:p>
    <w:p w:rsidR="001C26F5" w:rsidRPr="00E314F4" w:rsidRDefault="001C26F5" w:rsidP="001C26F5">
      <w:pPr>
        <w:tabs>
          <w:tab w:val="left" w:pos="1598"/>
        </w:tabs>
        <w:spacing w:line="251" w:lineRule="auto"/>
        <w:ind w:right="2"/>
        <w:rPr>
          <w:b/>
          <w:sz w:val="19"/>
        </w:rPr>
      </w:pPr>
    </w:p>
    <w:p w:rsidR="005E22DD" w:rsidRDefault="005E22DD" w:rsidP="001C26F5">
      <w:pPr>
        <w:spacing w:line="0" w:lineRule="atLeast"/>
        <w:ind w:right="-719"/>
        <w:jc w:val="center"/>
        <w:rPr>
          <w:b/>
          <w:sz w:val="24"/>
        </w:rPr>
      </w:pPr>
    </w:p>
    <w:p w:rsidR="001C26F5" w:rsidRPr="00E314F4" w:rsidRDefault="001C26F5" w:rsidP="001C26F5">
      <w:pPr>
        <w:spacing w:line="0" w:lineRule="atLeast"/>
        <w:ind w:right="-719"/>
        <w:jc w:val="center"/>
        <w:rPr>
          <w:b/>
          <w:sz w:val="24"/>
        </w:rPr>
      </w:pPr>
      <w:r w:rsidRPr="00E314F4">
        <w:rPr>
          <w:b/>
          <w:sz w:val="24"/>
        </w:rPr>
        <w:t>Rozdział 8</w:t>
      </w:r>
    </w:p>
    <w:p w:rsidR="001C26F5" w:rsidRPr="00E314F4" w:rsidRDefault="001C26F5" w:rsidP="001C26F5">
      <w:pPr>
        <w:spacing w:line="0" w:lineRule="atLeast"/>
        <w:ind w:right="-719"/>
        <w:jc w:val="center"/>
        <w:rPr>
          <w:b/>
          <w:sz w:val="24"/>
        </w:rPr>
      </w:pPr>
      <w:r w:rsidRPr="00E314F4">
        <w:rPr>
          <w:b/>
          <w:sz w:val="24"/>
        </w:rPr>
        <w:t>SKŁADANIE I OTWARCIE OFERT</w:t>
      </w:r>
    </w:p>
    <w:p w:rsidR="001C26F5" w:rsidRPr="00E314F4" w:rsidRDefault="001C26F5" w:rsidP="001C26F5">
      <w:pPr>
        <w:spacing w:line="283" w:lineRule="exact"/>
      </w:pPr>
    </w:p>
    <w:p w:rsidR="001C26F5" w:rsidRPr="003C3E0F" w:rsidRDefault="001C26F5" w:rsidP="001C26F5">
      <w:pPr>
        <w:spacing w:line="234" w:lineRule="auto"/>
        <w:ind w:right="20"/>
        <w:jc w:val="both"/>
        <w:rPr>
          <w:sz w:val="24"/>
        </w:rPr>
      </w:pPr>
      <w:r w:rsidRPr="00E314F4">
        <w:rPr>
          <w:b/>
          <w:sz w:val="24"/>
        </w:rPr>
        <w:t xml:space="preserve">8.1 </w:t>
      </w:r>
      <w:r w:rsidRPr="00E314F4">
        <w:rPr>
          <w:sz w:val="24"/>
        </w:rPr>
        <w:t xml:space="preserve">Ofertę wraz z dokumentami, o których mowa w pkt 7.15 SIWZ należy złożyć w </w:t>
      </w:r>
      <w:r w:rsidRPr="003C3E0F">
        <w:rPr>
          <w:sz w:val="24"/>
        </w:rPr>
        <w:t>terminie</w:t>
      </w:r>
      <w:r w:rsidRPr="003C3E0F">
        <w:rPr>
          <w:b/>
          <w:sz w:val="24"/>
        </w:rPr>
        <w:t xml:space="preserve"> do dnia </w:t>
      </w:r>
      <w:r w:rsidR="003C3E0F" w:rsidRPr="003C3E0F">
        <w:rPr>
          <w:b/>
          <w:sz w:val="24"/>
        </w:rPr>
        <w:t>16.11</w:t>
      </w:r>
      <w:r w:rsidR="00E314F4" w:rsidRPr="003C3E0F">
        <w:rPr>
          <w:b/>
          <w:sz w:val="24"/>
        </w:rPr>
        <w:t>.2020</w:t>
      </w:r>
      <w:r w:rsidRPr="003C3E0F">
        <w:rPr>
          <w:b/>
          <w:sz w:val="24"/>
        </w:rPr>
        <w:t xml:space="preserve"> r. do godziny 10:00 </w:t>
      </w:r>
      <w:r w:rsidRPr="003C3E0F">
        <w:rPr>
          <w:sz w:val="24"/>
        </w:rPr>
        <w:t>w siedzibie</w:t>
      </w:r>
    </w:p>
    <w:p w:rsidR="001C26F5" w:rsidRPr="003C3E0F" w:rsidRDefault="001C26F5" w:rsidP="001C26F5">
      <w:pPr>
        <w:spacing w:line="6" w:lineRule="exact"/>
      </w:pPr>
    </w:p>
    <w:p w:rsidR="001C26F5" w:rsidRPr="003C3E0F" w:rsidRDefault="001C26F5" w:rsidP="001C26F5">
      <w:pPr>
        <w:spacing w:line="0" w:lineRule="atLeast"/>
        <w:rPr>
          <w:b/>
          <w:sz w:val="24"/>
        </w:rPr>
      </w:pPr>
      <w:r w:rsidRPr="003C3E0F">
        <w:rPr>
          <w:b/>
          <w:sz w:val="24"/>
        </w:rPr>
        <w:t>Urzędu Gminy Siemień</w:t>
      </w:r>
    </w:p>
    <w:p w:rsidR="001C26F5" w:rsidRPr="00E314F4" w:rsidRDefault="001C26F5" w:rsidP="001C26F5">
      <w:pPr>
        <w:spacing w:line="0" w:lineRule="atLeast"/>
        <w:rPr>
          <w:b/>
          <w:sz w:val="24"/>
        </w:rPr>
      </w:pPr>
      <w:r w:rsidRPr="00E314F4">
        <w:rPr>
          <w:b/>
          <w:sz w:val="24"/>
        </w:rPr>
        <w:t>ul. Stawowa 1b, 21-220 Siemień</w:t>
      </w:r>
    </w:p>
    <w:p w:rsidR="001C26F5" w:rsidRPr="00E314F4" w:rsidRDefault="001C26F5" w:rsidP="001C26F5">
      <w:pPr>
        <w:spacing w:line="0" w:lineRule="atLeast"/>
        <w:rPr>
          <w:b/>
          <w:sz w:val="24"/>
        </w:rPr>
      </w:pPr>
      <w:r w:rsidRPr="00E314F4">
        <w:rPr>
          <w:b/>
          <w:sz w:val="24"/>
        </w:rPr>
        <w:t>Sekretariat I Pietro-pokój nr 14</w:t>
      </w:r>
    </w:p>
    <w:p w:rsidR="001C26F5" w:rsidRPr="00E314F4" w:rsidRDefault="001C26F5" w:rsidP="001C26F5">
      <w:pPr>
        <w:spacing w:line="7" w:lineRule="exact"/>
      </w:pPr>
    </w:p>
    <w:p w:rsidR="001C26F5" w:rsidRPr="00E314F4" w:rsidRDefault="001C26F5" w:rsidP="001C26F5">
      <w:pPr>
        <w:spacing w:line="236" w:lineRule="auto"/>
        <w:jc w:val="both"/>
        <w:rPr>
          <w:sz w:val="24"/>
          <w:u w:val="single"/>
        </w:rPr>
      </w:pPr>
      <w:r w:rsidRPr="00E314F4">
        <w:rPr>
          <w:b/>
          <w:sz w:val="24"/>
        </w:rPr>
        <w:t xml:space="preserve">8.3. Uwaga! </w:t>
      </w:r>
      <w:r w:rsidRPr="00E314F4">
        <w:rPr>
          <w:sz w:val="24"/>
          <w:u w:val="single"/>
        </w:rPr>
        <w:t>Decydujące znaczenie dla zachowania terminu składania ofert ma data i</w:t>
      </w:r>
      <w:r w:rsidR="007B640A" w:rsidRPr="00E314F4">
        <w:rPr>
          <w:sz w:val="24"/>
          <w:u w:val="single"/>
        </w:rPr>
        <w:t xml:space="preserve"> </w:t>
      </w:r>
      <w:r w:rsidRPr="00E314F4">
        <w:rPr>
          <w:sz w:val="24"/>
          <w:u w:val="single"/>
        </w:rPr>
        <w:t>godzina wpływu oferty w miejsce wskazane w pkt. 8.1, a nie data jej wysłania przesyłk</w:t>
      </w:r>
      <w:r w:rsidR="003D7717" w:rsidRPr="00E314F4">
        <w:rPr>
          <w:sz w:val="24"/>
          <w:u w:val="single"/>
        </w:rPr>
        <w:t>ą</w:t>
      </w:r>
      <w:r w:rsidRPr="00E314F4">
        <w:rPr>
          <w:sz w:val="24"/>
          <w:u w:val="single"/>
        </w:rPr>
        <w:t xml:space="preserve"> pocztow</w:t>
      </w:r>
      <w:r w:rsidR="003D7717" w:rsidRPr="00E314F4">
        <w:rPr>
          <w:sz w:val="24"/>
          <w:u w:val="single"/>
        </w:rPr>
        <w:t>ą</w:t>
      </w:r>
      <w:r w:rsidRPr="00E314F4">
        <w:rPr>
          <w:sz w:val="24"/>
          <w:u w:val="single"/>
        </w:rPr>
        <w:t xml:space="preserve"> lub kurierską.</w:t>
      </w:r>
    </w:p>
    <w:p w:rsidR="001C26F5" w:rsidRPr="00E314F4" w:rsidRDefault="001C26F5" w:rsidP="001C26F5">
      <w:pPr>
        <w:spacing w:line="2" w:lineRule="exact"/>
      </w:pPr>
    </w:p>
    <w:p w:rsidR="001C26F5" w:rsidRPr="00E314F4" w:rsidRDefault="001C26F5" w:rsidP="001C26F5">
      <w:pPr>
        <w:spacing w:line="0" w:lineRule="atLeast"/>
        <w:rPr>
          <w:sz w:val="24"/>
        </w:rPr>
      </w:pPr>
      <w:r w:rsidRPr="00E314F4">
        <w:rPr>
          <w:b/>
          <w:sz w:val="24"/>
        </w:rPr>
        <w:t xml:space="preserve">8.4. Otwarcie ofert </w:t>
      </w:r>
      <w:r w:rsidRPr="00E314F4">
        <w:rPr>
          <w:sz w:val="24"/>
        </w:rPr>
        <w:t xml:space="preserve">nastąpi w </w:t>
      </w:r>
      <w:r w:rsidRPr="003C3E0F">
        <w:rPr>
          <w:sz w:val="24"/>
        </w:rPr>
        <w:t>dni</w:t>
      </w:r>
      <w:r w:rsidR="003C3E0F" w:rsidRPr="003C3E0F">
        <w:rPr>
          <w:sz w:val="24"/>
        </w:rPr>
        <w:t xml:space="preserve">u </w:t>
      </w:r>
      <w:r w:rsidR="003C3E0F" w:rsidRPr="00EC0AE5">
        <w:rPr>
          <w:b/>
          <w:sz w:val="24"/>
        </w:rPr>
        <w:t>16</w:t>
      </w:r>
      <w:r w:rsidR="003D7717" w:rsidRPr="003C3E0F">
        <w:rPr>
          <w:b/>
          <w:sz w:val="24"/>
        </w:rPr>
        <w:t>.1</w:t>
      </w:r>
      <w:r w:rsidR="003C3E0F" w:rsidRPr="003C3E0F">
        <w:rPr>
          <w:b/>
          <w:sz w:val="24"/>
        </w:rPr>
        <w:t>1</w:t>
      </w:r>
      <w:r w:rsidR="00E314F4" w:rsidRPr="003C3E0F">
        <w:rPr>
          <w:b/>
          <w:sz w:val="24"/>
        </w:rPr>
        <w:t>.2020</w:t>
      </w:r>
      <w:r w:rsidRPr="003C3E0F">
        <w:rPr>
          <w:b/>
          <w:sz w:val="24"/>
        </w:rPr>
        <w:t xml:space="preserve"> r</w:t>
      </w:r>
      <w:r w:rsidR="003C3E0F" w:rsidRPr="003C3E0F">
        <w:rPr>
          <w:b/>
          <w:sz w:val="24"/>
        </w:rPr>
        <w:t>.</w:t>
      </w:r>
      <w:r w:rsidRPr="00E314F4">
        <w:rPr>
          <w:b/>
          <w:color w:val="FF0000"/>
          <w:sz w:val="24"/>
        </w:rPr>
        <w:t xml:space="preserve"> </w:t>
      </w:r>
      <w:r w:rsidRPr="00E314F4">
        <w:rPr>
          <w:sz w:val="24"/>
        </w:rPr>
        <w:t>o godzinie</w:t>
      </w:r>
      <w:r w:rsidRPr="00E314F4">
        <w:rPr>
          <w:b/>
          <w:sz w:val="24"/>
        </w:rPr>
        <w:t xml:space="preserve"> 10:15 </w:t>
      </w:r>
      <w:r w:rsidRPr="00E314F4">
        <w:rPr>
          <w:sz w:val="24"/>
        </w:rPr>
        <w:t>w siedzibie</w:t>
      </w:r>
    </w:p>
    <w:p w:rsidR="001C26F5" w:rsidRPr="00E314F4" w:rsidRDefault="001C26F5" w:rsidP="001C26F5">
      <w:pPr>
        <w:spacing w:line="5" w:lineRule="exact"/>
      </w:pPr>
    </w:p>
    <w:p w:rsidR="001C26F5" w:rsidRPr="00E314F4" w:rsidRDefault="001C26F5" w:rsidP="001C26F5">
      <w:pPr>
        <w:spacing w:line="0" w:lineRule="atLeast"/>
        <w:ind w:left="140"/>
        <w:rPr>
          <w:b/>
          <w:sz w:val="24"/>
        </w:rPr>
      </w:pPr>
      <w:r w:rsidRPr="00E314F4">
        <w:rPr>
          <w:b/>
          <w:sz w:val="24"/>
        </w:rPr>
        <w:t>Urząd Gminy Siemień</w:t>
      </w:r>
    </w:p>
    <w:p w:rsidR="001C26F5" w:rsidRPr="00E314F4" w:rsidRDefault="001C26F5" w:rsidP="001C26F5">
      <w:pPr>
        <w:spacing w:line="0" w:lineRule="atLeast"/>
        <w:ind w:left="140"/>
        <w:rPr>
          <w:b/>
          <w:sz w:val="24"/>
        </w:rPr>
      </w:pPr>
      <w:r w:rsidRPr="00E314F4">
        <w:rPr>
          <w:b/>
          <w:sz w:val="24"/>
        </w:rPr>
        <w:t>ul. Stawowa 1 b</w:t>
      </w:r>
    </w:p>
    <w:p w:rsidR="001C26F5" w:rsidRPr="00E314F4" w:rsidRDefault="001C26F5" w:rsidP="001C26F5">
      <w:pPr>
        <w:spacing w:line="0" w:lineRule="atLeast"/>
        <w:ind w:left="140"/>
        <w:rPr>
          <w:b/>
          <w:sz w:val="24"/>
        </w:rPr>
      </w:pPr>
      <w:r w:rsidRPr="00E314F4">
        <w:rPr>
          <w:b/>
          <w:sz w:val="24"/>
        </w:rPr>
        <w:t>I Pietro Sala konferencyjna</w:t>
      </w:r>
    </w:p>
    <w:p w:rsidR="001C26F5" w:rsidRPr="00E314F4" w:rsidRDefault="001C26F5" w:rsidP="001C26F5">
      <w:pPr>
        <w:spacing w:line="7" w:lineRule="exact"/>
      </w:pPr>
    </w:p>
    <w:p w:rsidR="001C26F5" w:rsidRPr="00E314F4" w:rsidRDefault="001C26F5" w:rsidP="001C26F5">
      <w:pPr>
        <w:spacing w:line="237" w:lineRule="auto"/>
        <w:ind w:right="20"/>
        <w:jc w:val="both"/>
        <w:rPr>
          <w:sz w:val="24"/>
        </w:rPr>
      </w:pPr>
      <w:r w:rsidRPr="00E314F4">
        <w:rPr>
          <w:b/>
          <w:sz w:val="24"/>
        </w:rPr>
        <w:t xml:space="preserve">8.5. </w:t>
      </w:r>
      <w:r w:rsidRPr="00E314F4">
        <w:rPr>
          <w:sz w:val="24"/>
        </w:rPr>
        <w:t>Wykonawca</w:t>
      </w:r>
      <w:r w:rsidR="007B640A" w:rsidRPr="00E314F4">
        <w:rPr>
          <w:sz w:val="24"/>
        </w:rPr>
        <w:t xml:space="preserve"> </w:t>
      </w:r>
      <w:r w:rsidRPr="00E314F4">
        <w:rPr>
          <w:sz w:val="24"/>
        </w:rPr>
        <w:t>może wprowadzić zmiany do złożonej oferty, pod warunkiem, że</w:t>
      </w:r>
      <w:r w:rsidR="007B640A" w:rsidRPr="00E314F4">
        <w:rPr>
          <w:sz w:val="24"/>
        </w:rPr>
        <w:t xml:space="preserve"> </w:t>
      </w:r>
      <w:r w:rsidRPr="00E314F4">
        <w:rPr>
          <w:sz w:val="24"/>
        </w:rPr>
        <w:t>Zamawiający otrzyma pisemne zawiadomienie o wprowadzeniu zmian do oferty przed upływem terminu składania ofert. Powiadomienie o wprowadzeniu zmian musi być złożone według takich samych zasad, jak składana oferta, w kopercie oznaczonej jak w pkt. 7.16 SIWZ z dodatkowym oznaczeniem</w:t>
      </w:r>
      <w:r w:rsidR="003D7717" w:rsidRPr="00E314F4">
        <w:rPr>
          <w:sz w:val="24"/>
        </w:rPr>
        <w:t xml:space="preserve"> „</w:t>
      </w:r>
      <w:r w:rsidRPr="00E314F4">
        <w:rPr>
          <w:sz w:val="24"/>
        </w:rPr>
        <w:t>ZMIANA”.</w:t>
      </w:r>
    </w:p>
    <w:p w:rsidR="001C26F5" w:rsidRPr="00E314F4" w:rsidRDefault="001C26F5" w:rsidP="001C26F5">
      <w:pPr>
        <w:spacing w:line="17" w:lineRule="exact"/>
      </w:pPr>
    </w:p>
    <w:p w:rsidR="001C26F5" w:rsidRPr="00E314F4" w:rsidRDefault="001C26F5" w:rsidP="001C26F5">
      <w:pPr>
        <w:spacing w:line="236" w:lineRule="auto"/>
        <w:jc w:val="both"/>
        <w:rPr>
          <w:sz w:val="24"/>
        </w:rPr>
      </w:pPr>
      <w:r w:rsidRPr="00E314F4">
        <w:rPr>
          <w:b/>
          <w:sz w:val="24"/>
        </w:rPr>
        <w:t>8.6</w:t>
      </w:r>
      <w:r w:rsidRPr="00E314F4">
        <w:rPr>
          <w:sz w:val="24"/>
        </w:rPr>
        <w:t>. Wykonawca może przed upływem terminu składania ofert wycofać ofertę, poprzez</w:t>
      </w:r>
      <w:r w:rsidR="007B640A" w:rsidRPr="00E314F4">
        <w:rPr>
          <w:sz w:val="24"/>
        </w:rPr>
        <w:t xml:space="preserve"> </w:t>
      </w:r>
      <w:r w:rsidRPr="00E314F4">
        <w:rPr>
          <w:sz w:val="24"/>
        </w:rPr>
        <w:t>złożenie pisemnego powiadomienia podpisanego przez osobę (osoby) uprawnioną do reprezentowania Wykonawcy.</w:t>
      </w:r>
    </w:p>
    <w:p w:rsidR="001C26F5" w:rsidRPr="00E314F4" w:rsidRDefault="001C26F5" w:rsidP="001C26F5">
      <w:pPr>
        <w:spacing w:line="14" w:lineRule="exact"/>
      </w:pPr>
    </w:p>
    <w:p w:rsidR="001C26F5" w:rsidRPr="00E314F4" w:rsidRDefault="001C26F5" w:rsidP="001C26F5">
      <w:pPr>
        <w:spacing w:line="234" w:lineRule="auto"/>
        <w:ind w:right="20"/>
        <w:jc w:val="both"/>
        <w:rPr>
          <w:sz w:val="24"/>
        </w:rPr>
      </w:pPr>
      <w:r w:rsidRPr="00E314F4">
        <w:rPr>
          <w:b/>
          <w:sz w:val="24"/>
        </w:rPr>
        <w:t>8</w:t>
      </w:r>
      <w:r w:rsidRPr="00E314F4">
        <w:rPr>
          <w:sz w:val="24"/>
        </w:rPr>
        <w:t>.</w:t>
      </w:r>
      <w:r w:rsidRPr="00E314F4">
        <w:rPr>
          <w:b/>
          <w:sz w:val="24"/>
        </w:rPr>
        <w:t>7.</w:t>
      </w:r>
      <w:r w:rsidRPr="00E314F4">
        <w:rPr>
          <w:sz w:val="24"/>
        </w:rPr>
        <w:t xml:space="preserve"> Niezwłocznie po otwarciu ofert Zamawiający zamieści na własnej stronie</w:t>
      </w:r>
      <w:r w:rsidR="007B640A" w:rsidRPr="00E314F4">
        <w:rPr>
          <w:sz w:val="24"/>
        </w:rPr>
        <w:t xml:space="preserve"> </w:t>
      </w:r>
      <w:r w:rsidRPr="00E314F4">
        <w:rPr>
          <w:sz w:val="24"/>
        </w:rPr>
        <w:t>internetowej(</w:t>
      </w:r>
      <w:hyperlink r:id="rId9" w:history="1">
        <w:r w:rsidRPr="00E314F4">
          <w:rPr>
            <w:sz w:val="24"/>
            <w:u w:val="single"/>
          </w:rPr>
          <w:t>ugsiemien.bip.lubelskie.pl</w:t>
        </w:r>
      </w:hyperlink>
      <w:r w:rsidRPr="00E314F4">
        <w:rPr>
          <w:sz w:val="24"/>
        </w:rPr>
        <w:t>) informacje dotyczące:</w:t>
      </w:r>
    </w:p>
    <w:p w:rsidR="001C26F5" w:rsidRPr="00E314F4" w:rsidRDefault="001C26F5" w:rsidP="001C26F5">
      <w:pPr>
        <w:spacing w:line="2" w:lineRule="exact"/>
      </w:pPr>
    </w:p>
    <w:p w:rsidR="001C26F5" w:rsidRPr="00E314F4" w:rsidRDefault="001C26F5" w:rsidP="00177A0F">
      <w:pPr>
        <w:numPr>
          <w:ilvl w:val="0"/>
          <w:numId w:val="5"/>
        </w:numPr>
        <w:tabs>
          <w:tab w:val="left" w:pos="400"/>
        </w:tabs>
        <w:overflowPunct/>
        <w:autoSpaceDE/>
        <w:autoSpaceDN/>
        <w:adjustRightInd/>
        <w:spacing w:line="0" w:lineRule="atLeast"/>
        <w:ind w:left="400" w:hanging="260"/>
        <w:textAlignment w:val="auto"/>
        <w:rPr>
          <w:b/>
          <w:sz w:val="24"/>
        </w:rPr>
      </w:pPr>
      <w:r w:rsidRPr="00E314F4">
        <w:rPr>
          <w:sz w:val="24"/>
        </w:rPr>
        <w:t>kwoty, jaka zamierza przeznaczyć na sfinansowanie zamówienia;</w:t>
      </w:r>
    </w:p>
    <w:p w:rsidR="001C26F5" w:rsidRPr="00E314F4" w:rsidRDefault="001C26F5" w:rsidP="00177A0F">
      <w:pPr>
        <w:numPr>
          <w:ilvl w:val="0"/>
          <w:numId w:val="5"/>
        </w:numPr>
        <w:tabs>
          <w:tab w:val="left" w:pos="400"/>
        </w:tabs>
        <w:overflowPunct/>
        <w:autoSpaceDE/>
        <w:autoSpaceDN/>
        <w:adjustRightInd/>
        <w:spacing w:line="0" w:lineRule="atLeast"/>
        <w:ind w:left="400" w:hanging="260"/>
        <w:textAlignment w:val="auto"/>
        <w:rPr>
          <w:sz w:val="24"/>
        </w:rPr>
      </w:pPr>
      <w:r w:rsidRPr="00E314F4">
        <w:rPr>
          <w:sz w:val="24"/>
        </w:rPr>
        <w:t>firm i adresów Wykonawców, którzy złożyli oferty w terminie;</w:t>
      </w:r>
    </w:p>
    <w:p w:rsidR="001C26F5" w:rsidRPr="00E314F4" w:rsidRDefault="001C26F5" w:rsidP="001C26F5">
      <w:pPr>
        <w:spacing w:line="12" w:lineRule="exact"/>
        <w:rPr>
          <w:sz w:val="24"/>
        </w:rPr>
      </w:pPr>
    </w:p>
    <w:p w:rsidR="001C26F5" w:rsidRPr="00E314F4" w:rsidRDefault="001C26F5" w:rsidP="00177A0F">
      <w:pPr>
        <w:numPr>
          <w:ilvl w:val="0"/>
          <w:numId w:val="5"/>
        </w:numPr>
        <w:tabs>
          <w:tab w:val="left" w:pos="400"/>
        </w:tabs>
        <w:overflowPunct/>
        <w:autoSpaceDE/>
        <w:autoSpaceDN/>
        <w:adjustRightInd/>
        <w:spacing w:line="0" w:lineRule="atLeast"/>
        <w:ind w:left="400" w:hanging="260"/>
        <w:textAlignment w:val="auto"/>
        <w:rPr>
          <w:sz w:val="24"/>
        </w:rPr>
      </w:pPr>
      <w:r w:rsidRPr="00E314F4">
        <w:rPr>
          <w:sz w:val="24"/>
        </w:rPr>
        <w:t>ceny, terminu wykonania zamówienia, okresu gwarancji i warunków płatności zawartych w ofertach.</w:t>
      </w:r>
    </w:p>
    <w:p w:rsidR="001C26F5" w:rsidRPr="00E314F4" w:rsidRDefault="001C26F5" w:rsidP="001C26F5">
      <w:pPr>
        <w:spacing w:line="13" w:lineRule="exact"/>
        <w:rPr>
          <w:sz w:val="24"/>
        </w:rPr>
      </w:pPr>
    </w:p>
    <w:p w:rsidR="001C26F5" w:rsidRPr="00E314F4" w:rsidRDefault="001C26F5" w:rsidP="00937024">
      <w:pPr>
        <w:spacing w:line="234" w:lineRule="auto"/>
        <w:ind w:right="20"/>
        <w:rPr>
          <w:sz w:val="24"/>
        </w:rPr>
      </w:pPr>
      <w:r w:rsidRPr="00E314F4">
        <w:rPr>
          <w:b/>
          <w:sz w:val="24"/>
        </w:rPr>
        <w:t>8.</w:t>
      </w:r>
      <w:r w:rsidR="00937024" w:rsidRPr="00E314F4">
        <w:rPr>
          <w:b/>
          <w:sz w:val="24"/>
        </w:rPr>
        <w:t>8</w:t>
      </w:r>
      <w:r w:rsidRPr="00E314F4">
        <w:rPr>
          <w:b/>
          <w:sz w:val="24"/>
        </w:rPr>
        <w:t>.</w:t>
      </w:r>
      <w:r w:rsidRPr="00E314F4">
        <w:rPr>
          <w:sz w:val="24"/>
        </w:rPr>
        <w:t xml:space="preserve"> Oferty złożone po terminie, o którym mowa w punkcie 8.1, zostaną niezwłocznie zwrócone Wykonawcom.</w:t>
      </w:r>
    </w:p>
    <w:p w:rsidR="001C26F5" w:rsidRPr="00E314F4" w:rsidRDefault="001C26F5" w:rsidP="001C26F5">
      <w:pPr>
        <w:spacing w:line="282" w:lineRule="exact"/>
      </w:pPr>
    </w:p>
    <w:p w:rsidR="001C26F5" w:rsidRPr="00E314F4" w:rsidRDefault="001C26F5" w:rsidP="001C26F5">
      <w:pPr>
        <w:spacing w:line="0" w:lineRule="atLeast"/>
        <w:ind w:right="-139"/>
        <w:jc w:val="center"/>
        <w:rPr>
          <w:b/>
          <w:sz w:val="24"/>
        </w:rPr>
      </w:pPr>
      <w:r w:rsidRPr="00E314F4">
        <w:rPr>
          <w:b/>
          <w:sz w:val="24"/>
        </w:rPr>
        <w:t>Rozdział 9</w:t>
      </w:r>
    </w:p>
    <w:p w:rsidR="001C26F5" w:rsidRPr="00E314F4" w:rsidRDefault="001C26F5" w:rsidP="001C26F5">
      <w:pPr>
        <w:spacing w:line="1" w:lineRule="exact"/>
      </w:pPr>
    </w:p>
    <w:p w:rsidR="001C26F5" w:rsidRPr="00E314F4" w:rsidRDefault="001C26F5" w:rsidP="001C26F5">
      <w:pPr>
        <w:spacing w:line="0" w:lineRule="atLeast"/>
        <w:ind w:right="-139"/>
        <w:jc w:val="center"/>
        <w:rPr>
          <w:b/>
          <w:sz w:val="24"/>
        </w:rPr>
      </w:pPr>
      <w:r w:rsidRPr="00E314F4">
        <w:rPr>
          <w:b/>
          <w:sz w:val="24"/>
        </w:rPr>
        <w:t>TERMIN ZWI</w:t>
      </w:r>
      <w:r w:rsidR="0076599A" w:rsidRPr="00E314F4">
        <w:rPr>
          <w:b/>
          <w:sz w:val="24"/>
        </w:rPr>
        <w:t>Ą</w:t>
      </w:r>
      <w:r w:rsidRPr="00E314F4">
        <w:rPr>
          <w:b/>
          <w:sz w:val="24"/>
        </w:rPr>
        <w:t>ZANIA OFERTĄ</w:t>
      </w:r>
    </w:p>
    <w:p w:rsidR="001C26F5" w:rsidRPr="00E314F4" w:rsidRDefault="001C26F5" w:rsidP="001C26F5">
      <w:pPr>
        <w:spacing w:line="271" w:lineRule="exact"/>
      </w:pPr>
    </w:p>
    <w:p w:rsidR="001C26F5" w:rsidRPr="00E314F4" w:rsidRDefault="001C26F5" w:rsidP="001C26F5">
      <w:pPr>
        <w:spacing w:line="0" w:lineRule="atLeast"/>
        <w:ind w:left="140"/>
        <w:rPr>
          <w:sz w:val="24"/>
        </w:rPr>
      </w:pPr>
      <w:r w:rsidRPr="00E314F4">
        <w:rPr>
          <w:b/>
          <w:sz w:val="24"/>
        </w:rPr>
        <w:t>9.1</w:t>
      </w:r>
      <w:r w:rsidRPr="00E314F4">
        <w:rPr>
          <w:sz w:val="24"/>
        </w:rPr>
        <w:t>. Wykonawca jest związany oferta przez</w:t>
      </w:r>
      <w:r w:rsidRPr="00E314F4">
        <w:rPr>
          <w:b/>
          <w:sz w:val="24"/>
        </w:rPr>
        <w:t xml:space="preserve"> okres 30 dni </w:t>
      </w:r>
      <w:r w:rsidRPr="00E314F4">
        <w:rPr>
          <w:sz w:val="24"/>
        </w:rPr>
        <w:t>od terminu składania ofert.</w:t>
      </w:r>
    </w:p>
    <w:p w:rsidR="001C26F5" w:rsidRPr="00E314F4" w:rsidRDefault="001C26F5" w:rsidP="001C26F5">
      <w:pPr>
        <w:spacing w:line="0" w:lineRule="atLeast"/>
        <w:ind w:left="140"/>
        <w:rPr>
          <w:sz w:val="24"/>
        </w:rPr>
      </w:pPr>
      <w:r w:rsidRPr="00E314F4">
        <w:rPr>
          <w:b/>
          <w:sz w:val="24"/>
        </w:rPr>
        <w:t>9</w:t>
      </w:r>
      <w:r w:rsidRPr="00E314F4">
        <w:rPr>
          <w:sz w:val="24"/>
        </w:rPr>
        <w:t>.</w:t>
      </w:r>
      <w:r w:rsidRPr="00E314F4">
        <w:rPr>
          <w:b/>
          <w:sz w:val="24"/>
        </w:rPr>
        <w:t>2.</w:t>
      </w:r>
      <w:r w:rsidRPr="00E314F4">
        <w:rPr>
          <w:sz w:val="24"/>
        </w:rPr>
        <w:t xml:space="preserve"> Bieg terminu związania ofertą rozpoczyna się wraz z upływem terminu składania ofert.</w:t>
      </w:r>
    </w:p>
    <w:p w:rsidR="001C26F5" w:rsidRPr="00E314F4" w:rsidRDefault="001C26F5" w:rsidP="001C26F5">
      <w:pPr>
        <w:spacing w:line="12" w:lineRule="exact"/>
      </w:pPr>
    </w:p>
    <w:p w:rsidR="001C26F5" w:rsidRPr="00E314F4" w:rsidRDefault="001C26F5" w:rsidP="001C26F5">
      <w:pPr>
        <w:spacing w:line="237" w:lineRule="auto"/>
        <w:ind w:left="140" w:right="20"/>
        <w:jc w:val="both"/>
        <w:rPr>
          <w:sz w:val="24"/>
        </w:rPr>
      </w:pPr>
      <w:r w:rsidRPr="00E314F4">
        <w:rPr>
          <w:b/>
          <w:sz w:val="24"/>
        </w:rPr>
        <w:t>9.3.</w:t>
      </w:r>
      <w:r w:rsidRPr="00E314F4">
        <w:rPr>
          <w:sz w:val="24"/>
        </w:rPr>
        <w:t xml:space="preserve"> Wykonawca samodzielnie lub na wniosek zamawiającego może przedłużyć termin</w:t>
      </w:r>
      <w:r w:rsidR="007B640A" w:rsidRPr="00E314F4">
        <w:rPr>
          <w:sz w:val="24"/>
        </w:rPr>
        <w:t xml:space="preserve"> </w:t>
      </w:r>
      <w:r w:rsidRPr="00E314F4">
        <w:rPr>
          <w:sz w:val="24"/>
        </w:rPr>
        <w:t>związania ofertą, z tym, że zamawiający może tylko raz, co najmniej na 3 dni przed upływem terminu związania ofertą zwrócić się do Wykonawców o wyrażenie zgody na przedłużenie tego terminu o oznaczony okres, nie dłuższy jednak niż o 60 dni.</w:t>
      </w:r>
    </w:p>
    <w:p w:rsidR="001C26F5" w:rsidRPr="00E314F4" w:rsidRDefault="001C26F5" w:rsidP="001C26F5">
      <w:pPr>
        <w:tabs>
          <w:tab w:val="left" w:pos="1598"/>
        </w:tabs>
        <w:spacing w:line="251" w:lineRule="auto"/>
        <w:ind w:right="2"/>
        <w:rPr>
          <w:b/>
          <w:sz w:val="19"/>
        </w:rPr>
      </w:pPr>
    </w:p>
    <w:p w:rsidR="001C26F5" w:rsidRPr="00E314F4" w:rsidRDefault="001C26F5" w:rsidP="001C26F5">
      <w:pPr>
        <w:tabs>
          <w:tab w:val="left" w:pos="1598"/>
        </w:tabs>
        <w:spacing w:line="251" w:lineRule="auto"/>
        <w:ind w:right="2"/>
        <w:rPr>
          <w:b/>
          <w:sz w:val="19"/>
        </w:rPr>
      </w:pPr>
    </w:p>
    <w:p w:rsidR="001C26F5" w:rsidRPr="00E314F4" w:rsidRDefault="001C26F5" w:rsidP="001C26F5">
      <w:pPr>
        <w:spacing w:line="0" w:lineRule="atLeast"/>
        <w:ind w:right="-139"/>
        <w:jc w:val="center"/>
        <w:rPr>
          <w:b/>
          <w:sz w:val="24"/>
        </w:rPr>
      </w:pPr>
      <w:r w:rsidRPr="00E314F4">
        <w:rPr>
          <w:b/>
          <w:sz w:val="24"/>
        </w:rPr>
        <w:t>Rozdział 10</w:t>
      </w:r>
    </w:p>
    <w:p w:rsidR="001C26F5" w:rsidRPr="00E314F4" w:rsidRDefault="001C26F5" w:rsidP="001C26F5">
      <w:pPr>
        <w:spacing w:line="0" w:lineRule="atLeast"/>
        <w:ind w:right="-139"/>
        <w:jc w:val="center"/>
        <w:rPr>
          <w:b/>
          <w:sz w:val="24"/>
        </w:rPr>
      </w:pPr>
      <w:r w:rsidRPr="00E314F4">
        <w:rPr>
          <w:b/>
          <w:sz w:val="24"/>
        </w:rPr>
        <w:t>OPIS SPOSOBU OBLICZENIA CENY OFERTY</w:t>
      </w:r>
    </w:p>
    <w:p w:rsidR="001C26F5" w:rsidRPr="00E314F4" w:rsidRDefault="001C26F5" w:rsidP="001C26F5">
      <w:pPr>
        <w:tabs>
          <w:tab w:val="left" w:pos="1598"/>
        </w:tabs>
        <w:spacing w:line="251" w:lineRule="auto"/>
        <w:ind w:right="2"/>
        <w:rPr>
          <w:b/>
          <w:sz w:val="19"/>
        </w:rPr>
      </w:pPr>
    </w:p>
    <w:p w:rsidR="0057030C" w:rsidRPr="00E314F4" w:rsidRDefault="0057030C" w:rsidP="001C26F5">
      <w:pPr>
        <w:tabs>
          <w:tab w:val="left" w:pos="1598"/>
        </w:tabs>
        <w:spacing w:line="251" w:lineRule="auto"/>
        <w:ind w:right="2"/>
        <w:rPr>
          <w:b/>
          <w:sz w:val="19"/>
        </w:rPr>
      </w:pPr>
    </w:p>
    <w:p w:rsidR="005E22DD" w:rsidRDefault="0057030C" w:rsidP="0057030C">
      <w:pPr>
        <w:jc w:val="both"/>
        <w:rPr>
          <w:sz w:val="24"/>
          <w:szCs w:val="24"/>
        </w:rPr>
      </w:pPr>
      <w:r w:rsidRPr="00E314F4">
        <w:rPr>
          <w:b/>
          <w:sz w:val="24"/>
          <w:szCs w:val="24"/>
        </w:rPr>
        <w:t>10.1.</w:t>
      </w:r>
      <w:r w:rsidRPr="00E314F4">
        <w:rPr>
          <w:sz w:val="24"/>
          <w:szCs w:val="24"/>
        </w:rPr>
        <w:t xml:space="preserve"> Wykonawca podaje wartość brutto oferty biorąc pod uwagę cenę brutto za 1 Mg odpadów komunalnych bez względu na ich rodzaj (zgodnie z zapisami podanymi w</w:t>
      </w:r>
      <w:r w:rsidR="00C1244C" w:rsidRPr="00E314F4">
        <w:rPr>
          <w:sz w:val="24"/>
          <w:szCs w:val="24"/>
        </w:rPr>
        <w:t> </w:t>
      </w:r>
      <w:r w:rsidRPr="00E314F4">
        <w:rPr>
          <w:sz w:val="24"/>
          <w:szCs w:val="24"/>
        </w:rPr>
        <w:t xml:space="preserve">formularzu ofertowym) Cena za 1 Mg ma charakter ryczałtowy i obejmuje wszystkie </w:t>
      </w:r>
    </w:p>
    <w:p w:rsidR="005E22DD" w:rsidRDefault="005E22DD" w:rsidP="0057030C">
      <w:pPr>
        <w:jc w:val="both"/>
        <w:rPr>
          <w:sz w:val="24"/>
          <w:szCs w:val="24"/>
        </w:rPr>
      </w:pPr>
    </w:p>
    <w:p w:rsidR="0057030C" w:rsidRPr="00E314F4" w:rsidRDefault="0057030C" w:rsidP="0057030C">
      <w:pPr>
        <w:jc w:val="both"/>
        <w:rPr>
          <w:sz w:val="24"/>
          <w:szCs w:val="24"/>
        </w:rPr>
      </w:pPr>
      <w:r w:rsidRPr="00E314F4">
        <w:rPr>
          <w:sz w:val="24"/>
          <w:szCs w:val="24"/>
        </w:rPr>
        <w:lastRenderedPageBreak/>
        <w:t>koszty niezbędne do poniesienia w celu prawidłowego wykonania zamówienia.</w:t>
      </w:r>
      <w:r w:rsidR="007B640A" w:rsidRPr="00E314F4">
        <w:rPr>
          <w:sz w:val="24"/>
          <w:szCs w:val="24"/>
        </w:rPr>
        <w:t xml:space="preserve"> </w:t>
      </w:r>
      <w:r w:rsidR="00E976EA" w:rsidRPr="00E314F4">
        <w:rPr>
          <w:sz w:val="24"/>
          <w:szCs w:val="24"/>
        </w:rPr>
        <w:t xml:space="preserve">Cena ofertowa jest iloczynem ceny jednostkowej (za </w:t>
      </w:r>
      <w:r w:rsidR="00A46BD8" w:rsidRPr="00E314F4">
        <w:rPr>
          <w:sz w:val="24"/>
          <w:szCs w:val="24"/>
        </w:rPr>
        <w:t>odbiór</w:t>
      </w:r>
      <w:r w:rsidR="00A3733E" w:rsidRPr="00E314F4">
        <w:rPr>
          <w:sz w:val="24"/>
          <w:szCs w:val="24"/>
        </w:rPr>
        <w:t xml:space="preserve"> i transport</w:t>
      </w:r>
      <w:r w:rsidR="00A46BD8" w:rsidRPr="00E314F4">
        <w:rPr>
          <w:sz w:val="24"/>
          <w:szCs w:val="24"/>
        </w:rPr>
        <w:t xml:space="preserve"> </w:t>
      </w:r>
      <w:r w:rsidR="003C562B" w:rsidRPr="00E314F4">
        <w:rPr>
          <w:sz w:val="24"/>
          <w:szCs w:val="24"/>
        </w:rPr>
        <w:t xml:space="preserve">i </w:t>
      </w:r>
      <w:r w:rsidR="00E976EA" w:rsidRPr="00E314F4">
        <w:rPr>
          <w:sz w:val="24"/>
          <w:szCs w:val="24"/>
        </w:rPr>
        <w:t>1 Mg odpadów) i przewidzianej szacunkowej masy odpadów do odbioru</w:t>
      </w:r>
      <w:r w:rsidR="00A3733E" w:rsidRPr="00E314F4">
        <w:rPr>
          <w:sz w:val="24"/>
          <w:szCs w:val="24"/>
        </w:rPr>
        <w:t xml:space="preserve"> i transportu</w:t>
      </w:r>
      <w:r w:rsidR="00E976EA" w:rsidRPr="00E314F4">
        <w:rPr>
          <w:sz w:val="24"/>
          <w:szCs w:val="24"/>
        </w:rPr>
        <w:t xml:space="preserve"> </w:t>
      </w:r>
      <w:r w:rsidR="003C562B" w:rsidRPr="00E314F4">
        <w:rPr>
          <w:sz w:val="24"/>
          <w:szCs w:val="24"/>
        </w:rPr>
        <w:t xml:space="preserve">i </w:t>
      </w:r>
      <w:r w:rsidR="00E976EA" w:rsidRPr="00E314F4">
        <w:rPr>
          <w:sz w:val="24"/>
          <w:szCs w:val="24"/>
        </w:rPr>
        <w:t>w trakcie realizacji za</w:t>
      </w:r>
      <w:r w:rsidR="003C562B" w:rsidRPr="00E314F4">
        <w:rPr>
          <w:sz w:val="24"/>
          <w:szCs w:val="24"/>
        </w:rPr>
        <w:t>mówienia tj. 1000</w:t>
      </w:r>
      <w:r w:rsidR="00E976EA" w:rsidRPr="00E314F4">
        <w:rPr>
          <w:sz w:val="24"/>
          <w:szCs w:val="24"/>
        </w:rPr>
        <w:t xml:space="preserve"> Mg.</w:t>
      </w:r>
    </w:p>
    <w:p w:rsidR="0057030C" w:rsidRPr="00E314F4" w:rsidRDefault="0057030C" w:rsidP="0057030C">
      <w:pPr>
        <w:overflowPunct/>
        <w:autoSpaceDE/>
        <w:autoSpaceDN/>
        <w:adjustRightInd/>
        <w:jc w:val="both"/>
        <w:textAlignment w:val="auto"/>
        <w:rPr>
          <w:sz w:val="24"/>
          <w:szCs w:val="24"/>
        </w:rPr>
      </w:pPr>
      <w:r w:rsidRPr="00E314F4">
        <w:rPr>
          <w:b/>
          <w:sz w:val="24"/>
          <w:szCs w:val="24"/>
        </w:rPr>
        <w:t>10.2.</w:t>
      </w:r>
      <w:r w:rsidRPr="00E314F4">
        <w:rPr>
          <w:sz w:val="24"/>
          <w:szCs w:val="24"/>
        </w:rPr>
        <w:t xml:space="preserve"> Przedstawiona cena będzie brana pod uwagę w trakcie wyboru najkorzystniejszej oferty.</w:t>
      </w:r>
    </w:p>
    <w:p w:rsidR="0057030C" w:rsidRPr="00E314F4" w:rsidRDefault="0057030C" w:rsidP="0057030C">
      <w:pPr>
        <w:overflowPunct/>
        <w:autoSpaceDE/>
        <w:autoSpaceDN/>
        <w:adjustRightInd/>
        <w:jc w:val="both"/>
        <w:textAlignment w:val="auto"/>
        <w:rPr>
          <w:sz w:val="24"/>
          <w:szCs w:val="24"/>
        </w:rPr>
      </w:pPr>
      <w:r w:rsidRPr="00E314F4">
        <w:rPr>
          <w:b/>
          <w:sz w:val="24"/>
          <w:szCs w:val="24"/>
        </w:rPr>
        <w:t>10.3.</w:t>
      </w:r>
      <w:r w:rsidRPr="00E314F4">
        <w:rPr>
          <w:sz w:val="24"/>
          <w:szCs w:val="24"/>
        </w:rPr>
        <w:t xml:space="preserve"> Wykonawca oblicza cenę za 1 Mg biorąc pod uwagę zapisy zawarte w opisie przedmiotu zamówienia, z zastrzeżeniem, że struktura strumienia odpadów komunalnych ma charakter szacunkowy i podana struktura ma tylko i wyłącznie charakter pomocniczy dla Wykonawcy.</w:t>
      </w:r>
    </w:p>
    <w:p w:rsidR="0057030C" w:rsidRPr="00E314F4" w:rsidRDefault="0057030C" w:rsidP="0057030C">
      <w:pPr>
        <w:overflowPunct/>
        <w:autoSpaceDE/>
        <w:autoSpaceDN/>
        <w:adjustRightInd/>
        <w:jc w:val="both"/>
        <w:textAlignment w:val="auto"/>
        <w:rPr>
          <w:sz w:val="24"/>
          <w:szCs w:val="24"/>
        </w:rPr>
      </w:pPr>
      <w:r w:rsidRPr="00E314F4">
        <w:rPr>
          <w:b/>
          <w:sz w:val="24"/>
          <w:szCs w:val="24"/>
        </w:rPr>
        <w:t>10.4.</w:t>
      </w:r>
      <w:r w:rsidRPr="00E314F4">
        <w:rPr>
          <w:sz w:val="24"/>
          <w:szCs w:val="24"/>
        </w:rPr>
        <w:t xml:space="preserve"> Cena podana w ofercie winna być wyliczona w złotych polskich, z dokładnością do dwóch miejsc po przecinku. Zaokrągleń dokonuje się według ogólnych reguł tzn. jeżeli trzecia cyfra po przecinku wynosi 5 lub więcej cenę zaokrągla się „w górę”, w przeciwnym wypadku zaokrągla się „w dół”.</w:t>
      </w:r>
    </w:p>
    <w:p w:rsidR="0057030C" w:rsidRPr="00E314F4" w:rsidRDefault="0057030C" w:rsidP="0057030C">
      <w:pPr>
        <w:overflowPunct/>
        <w:autoSpaceDE/>
        <w:autoSpaceDN/>
        <w:adjustRightInd/>
        <w:jc w:val="both"/>
        <w:textAlignment w:val="auto"/>
        <w:rPr>
          <w:sz w:val="24"/>
          <w:szCs w:val="24"/>
        </w:rPr>
      </w:pPr>
      <w:r w:rsidRPr="00E314F4">
        <w:rPr>
          <w:b/>
          <w:sz w:val="24"/>
          <w:szCs w:val="24"/>
        </w:rPr>
        <w:t>10.5.</w:t>
      </w:r>
      <w:r w:rsidRPr="00E314F4">
        <w:rPr>
          <w:sz w:val="24"/>
          <w:szCs w:val="24"/>
        </w:rPr>
        <w:t xml:space="preserve"> Cena w ofercie powinna być wyliczona oddzielnie jako wartość brutto, netto, wartość podatku VAT wg obowiązującej stawki.</w:t>
      </w:r>
    </w:p>
    <w:p w:rsidR="0057030C" w:rsidRPr="00E314F4" w:rsidRDefault="0057030C" w:rsidP="0057030C">
      <w:pPr>
        <w:spacing w:line="0" w:lineRule="atLeast"/>
        <w:jc w:val="both"/>
        <w:rPr>
          <w:sz w:val="24"/>
        </w:rPr>
      </w:pPr>
      <w:r w:rsidRPr="00E314F4">
        <w:rPr>
          <w:b/>
          <w:sz w:val="24"/>
        </w:rPr>
        <w:t>10.6.</w:t>
      </w:r>
      <w:r w:rsidRPr="00E314F4">
        <w:rPr>
          <w:sz w:val="24"/>
        </w:rPr>
        <w:t xml:space="preserve"> Rozliczenia </w:t>
      </w:r>
      <w:r w:rsidR="00462121" w:rsidRPr="00E314F4">
        <w:rPr>
          <w:sz w:val="24"/>
        </w:rPr>
        <w:t>między</w:t>
      </w:r>
      <w:r w:rsidRPr="00E314F4">
        <w:rPr>
          <w:sz w:val="24"/>
        </w:rPr>
        <w:t xml:space="preserve"> Zamawiającym a wykonawcą będą prowadzone w PLN,</w:t>
      </w:r>
    </w:p>
    <w:p w:rsidR="0057030C" w:rsidRPr="00E314F4" w:rsidRDefault="0057030C" w:rsidP="0057030C">
      <w:pPr>
        <w:spacing w:line="0" w:lineRule="atLeast"/>
        <w:jc w:val="both"/>
        <w:rPr>
          <w:sz w:val="24"/>
        </w:rPr>
      </w:pPr>
      <w:r w:rsidRPr="00E314F4">
        <w:rPr>
          <w:b/>
          <w:sz w:val="24"/>
        </w:rPr>
        <w:t>10.7.</w:t>
      </w:r>
      <w:r w:rsidRPr="00E314F4">
        <w:rPr>
          <w:sz w:val="24"/>
        </w:rPr>
        <w:t xml:space="preserve"> Wynagrodzenie będzie płatne zgodnie z projektem umowy </w:t>
      </w:r>
      <w:r w:rsidRPr="00E314F4">
        <w:rPr>
          <w:b/>
          <w:sz w:val="24"/>
        </w:rPr>
        <w:t xml:space="preserve">Załącznik nr </w:t>
      </w:r>
      <w:r w:rsidR="00C1244C" w:rsidRPr="00E314F4">
        <w:rPr>
          <w:b/>
          <w:sz w:val="24"/>
        </w:rPr>
        <w:t>4</w:t>
      </w:r>
      <w:r w:rsidRPr="00E314F4">
        <w:rPr>
          <w:b/>
          <w:sz w:val="24"/>
        </w:rPr>
        <w:t xml:space="preserve"> do SIWZ</w:t>
      </w:r>
    </w:p>
    <w:p w:rsidR="0057030C" w:rsidRPr="00E314F4" w:rsidRDefault="0057030C" w:rsidP="0057030C">
      <w:pPr>
        <w:overflowPunct/>
        <w:autoSpaceDE/>
        <w:autoSpaceDN/>
        <w:adjustRightInd/>
        <w:jc w:val="both"/>
        <w:textAlignment w:val="auto"/>
        <w:rPr>
          <w:sz w:val="24"/>
          <w:szCs w:val="24"/>
        </w:rPr>
      </w:pPr>
    </w:p>
    <w:p w:rsidR="00630F77" w:rsidRPr="00E314F4" w:rsidRDefault="00630F77" w:rsidP="001C26F5">
      <w:pPr>
        <w:spacing w:line="0" w:lineRule="atLeast"/>
        <w:ind w:right="-139"/>
        <w:jc w:val="center"/>
        <w:rPr>
          <w:b/>
          <w:sz w:val="24"/>
        </w:rPr>
      </w:pPr>
    </w:p>
    <w:p w:rsidR="001C26F5" w:rsidRPr="00E314F4" w:rsidRDefault="001C26F5" w:rsidP="001C26F5">
      <w:pPr>
        <w:spacing w:line="0" w:lineRule="atLeast"/>
        <w:ind w:right="-139"/>
        <w:jc w:val="center"/>
        <w:rPr>
          <w:b/>
          <w:sz w:val="24"/>
        </w:rPr>
      </w:pPr>
      <w:r w:rsidRPr="00E314F4">
        <w:rPr>
          <w:b/>
          <w:sz w:val="24"/>
        </w:rPr>
        <w:t>Rozdział 11</w:t>
      </w:r>
    </w:p>
    <w:p w:rsidR="001C26F5" w:rsidRPr="00E314F4" w:rsidRDefault="001C26F5" w:rsidP="001C26F5">
      <w:pPr>
        <w:spacing w:line="0" w:lineRule="atLeast"/>
        <w:ind w:right="-139"/>
        <w:jc w:val="center"/>
        <w:rPr>
          <w:b/>
          <w:sz w:val="24"/>
        </w:rPr>
      </w:pPr>
      <w:r w:rsidRPr="00E314F4">
        <w:rPr>
          <w:b/>
          <w:sz w:val="24"/>
        </w:rPr>
        <w:t>BADANIE OFERT</w:t>
      </w:r>
    </w:p>
    <w:p w:rsidR="001C26F5" w:rsidRPr="00E314F4" w:rsidRDefault="001C26F5" w:rsidP="001C26F5">
      <w:pPr>
        <w:spacing w:line="283" w:lineRule="exact"/>
      </w:pPr>
    </w:p>
    <w:p w:rsidR="001C26F5" w:rsidRPr="00E314F4" w:rsidRDefault="001C26F5" w:rsidP="001C26F5">
      <w:pPr>
        <w:spacing w:line="234" w:lineRule="auto"/>
        <w:ind w:left="140" w:right="20"/>
        <w:jc w:val="both"/>
        <w:rPr>
          <w:sz w:val="24"/>
        </w:rPr>
      </w:pPr>
      <w:r w:rsidRPr="00E314F4">
        <w:rPr>
          <w:b/>
          <w:sz w:val="24"/>
        </w:rPr>
        <w:t>11.1</w:t>
      </w:r>
      <w:r w:rsidRPr="00E314F4">
        <w:rPr>
          <w:sz w:val="24"/>
        </w:rPr>
        <w:t>. W toku badania i oceny ofert</w:t>
      </w:r>
      <w:r w:rsidR="001B6F1B" w:rsidRPr="00E314F4">
        <w:rPr>
          <w:sz w:val="24"/>
        </w:rPr>
        <w:t xml:space="preserve"> </w:t>
      </w:r>
      <w:r w:rsidRPr="00E314F4">
        <w:rPr>
          <w:sz w:val="24"/>
        </w:rPr>
        <w:t>Zamawiający może żądać od wykonawców wyjaśnień</w:t>
      </w:r>
      <w:r w:rsidR="001B6F1B" w:rsidRPr="00E314F4">
        <w:rPr>
          <w:sz w:val="24"/>
        </w:rPr>
        <w:t xml:space="preserve"> </w:t>
      </w:r>
      <w:r w:rsidRPr="00E314F4">
        <w:rPr>
          <w:sz w:val="24"/>
        </w:rPr>
        <w:t>dotyczących treści złożonych ofert</w:t>
      </w:r>
    </w:p>
    <w:p w:rsidR="001C26F5" w:rsidRPr="00E314F4" w:rsidRDefault="001C26F5" w:rsidP="001C26F5">
      <w:pPr>
        <w:spacing w:line="14" w:lineRule="exact"/>
      </w:pPr>
    </w:p>
    <w:p w:rsidR="001C26F5" w:rsidRPr="00E314F4" w:rsidRDefault="001C26F5" w:rsidP="001C26F5">
      <w:pPr>
        <w:spacing w:line="238" w:lineRule="auto"/>
        <w:ind w:left="140" w:right="20"/>
        <w:jc w:val="both"/>
        <w:rPr>
          <w:sz w:val="24"/>
        </w:rPr>
      </w:pPr>
      <w:r w:rsidRPr="00E314F4">
        <w:rPr>
          <w:b/>
          <w:sz w:val="24"/>
        </w:rPr>
        <w:t>11</w:t>
      </w:r>
      <w:r w:rsidRPr="00E314F4">
        <w:rPr>
          <w:sz w:val="24"/>
        </w:rPr>
        <w:t>.</w:t>
      </w:r>
      <w:r w:rsidRPr="00E314F4">
        <w:rPr>
          <w:b/>
          <w:sz w:val="24"/>
        </w:rPr>
        <w:t>2</w:t>
      </w:r>
      <w:r w:rsidRPr="00E314F4">
        <w:rPr>
          <w:sz w:val="24"/>
        </w:rPr>
        <w:t>. Jeżeli zaoferowana cena, lub jej istotne części składowe, wydadzą się rażąco niskie w</w:t>
      </w:r>
      <w:r w:rsidR="00E61243" w:rsidRPr="00E314F4">
        <w:rPr>
          <w:sz w:val="24"/>
        </w:rPr>
        <w:t> </w:t>
      </w:r>
      <w:r w:rsidRPr="00E314F4">
        <w:rPr>
          <w:sz w:val="24"/>
        </w:rPr>
        <w:t xml:space="preserve">stosunku do przedmiotu zamówienia i wzbudzą wątpliwości Zamawiającego co do możliwości wykonania przedmiotu zamówienia zgodnie z wymaganiami określonymi przez zamawiającego lub wynikającymi z odrębnych przepisów oraz w przypadkach określonych w </w:t>
      </w:r>
      <w:r w:rsidR="00E61243" w:rsidRPr="00E314F4">
        <w:rPr>
          <w:sz w:val="24"/>
        </w:rPr>
        <w:t xml:space="preserve">art. 90 </w:t>
      </w:r>
      <w:r w:rsidRPr="00E314F4">
        <w:rPr>
          <w:sz w:val="24"/>
        </w:rPr>
        <w:t xml:space="preserve">ust. 1a ustawy </w:t>
      </w:r>
      <w:proofErr w:type="spellStart"/>
      <w:r w:rsidRPr="00E314F4">
        <w:rPr>
          <w:sz w:val="24"/>
        </w:rPr>
        <w:t>Pzp</w:t>
      </w:r>
      <w:proofErr w:type="spellEnd"/>
      <w:r w:rsidRPr="00E314F4">
        <w:rPr>
          <w:sz w:val="24"/>
        </w:rPr>
        <w:t>, Zamawiający zwróci się o udzielenie wyjaśnień</w:t>
      </w:r>
      <w:r w:rsidR="00E61243" w:rsidRPr="00E314F4">
        <w:rPr>
          <w:sz w:val="24"/>
        </w:rPr>
        <w:t>,</w:t>
      </w:r>
      <w:r w:rsidRPr="00E314F4">
        <w:rPr>
          <w:sz w:val="24"/>
        </w:rPr>
        <w:t xml:space="preserve"> w tym złożenie dowodów, dotyczących wyliczenia ceny, w szczególności w zakresie wskazanym w art. 90 ust. 1 pkt. 1-5 ustawy</w:t>
      </w:r>
      <w:r w:rsidR="001B6F1B" w:rsidRPr="00E314F4">
        <w:rPr>
          <w:sz w:val="24"/>
        </w:rPr>
        <w:t xml:space="preserve"> </w:t>
      </w:r>
      <w:proofErr w:type="spellStart"/>
      <w:r w:rsidR="00E61243" w:rsidRPr="00E314F4">
        <w:rPr>
          <w:sz w:val="24"/>
        </w:rPr>
        <w:t>Pzp</w:t>
      </w:r>
      <w:proofErr w:type="spellEnd"/>
      <w:r w:rsidRPr="00E314F4">
        <w:rPr>
          <w:sz w:val="24"/>
        </w:rPr>
        <w:t>.</w:t>
      </w:r>
    </w:p>
    <w:p w:rsidR="001C26F5" w:rsidRPr="00E314F4" w:rsidRDefault="001C26F5" w:rsidP="001C26F5">
      <w:pPr>
        <w:spacing w:line="4" w:lineRule="exact"/>
      </w:pPr>
    </w:p>
    <w:p w:rsidR="001C26F5" w:rsidRPr="00E314F4" w:rsidRDefault="001C26F5" w:rsidP="00653069">
      <w:pPr>
        <w:spacing w:line="0" w:lineRule="atLeast"/>
        <w:ind w:left="140"/>
        <w:rPr>
          <w:sz w:val="24"/>
        </w:rPr>
      </w:pPr>
      <w:r w:rsidRPr="00E314F4">
        <w:rPr>
          <w:sz w:val="24"/>
        </w:rPr>
        <w:t xml:space="preserve">Obowiązek wykazania, </w:t>
      </w:r>
      <w:r w:rsidR="00E61243" w:rsidRPr="00E314F4">
        <w:rPr>
          <w:sz w:val="24"/>
        </w:rPr>
        <w:t>ż</w:t>
      </w:r>
      <w:r w:rsidRPr="00E314F4">
        <w:rPr>
          <w:sz w:val="24"/>
        </w:rPr>
        <w:t>e oferta nie zawiera rażąco nisk</w:t>
      </w:r>
      <w:r w:rsidR="00653069" w:rsidRPr="00E314F4">
        <w:rPr>
          <w:sz w:val="24"/>
        </w:rPr>
        <w:t>iej ceny, spoczywa na Wykonawcy</w:t>
      </w:r>
      <w:r w:rsidR="00080BAE" w:rsidRPr="00E314F4">
        <w:rPr>
          <w:sz w:val="24"/>
        </w:rPr>
        <w:t>.</w:t>
      </w:r>
    </w:p>
    <w:p w:rsidR="00080BAE" w:rsidRPr="00E314F4" w:rsidRDefault="00080BAE" w:rsidP="00080BAE">
      <w:pPr>
        <w:spacing w:line="200" w:lineRule="exact"/>
      </w:pPr>
      <w:r w:rsidRPr="00E314F4">
        <w:rPr>
          <w:b/>
          <w:sz w:val="24"/>
        </w:rPr>
        <w:t xml:space="preserve">11.3. </w:t>
      </w:r>
      <w:r w:rsidRPr="00E314F4">
        <w:rPr>
          <w:sz w:val="24"/>
        </w:rPr>
        <w:t>Zamawiający poprawi w ofercie:</w:t>
      </w:r>
    </w:p>
    <w:p w:rsidR="00080BAE" w:rsidRPr="00E314F4" w:rsidRDefault="00080BAE" w:rsidP="00080BAE">
      <w:pPr>
        <w:spacing w:line="1" w:lineRule="exact"/>
      </w:pPr>
    </w:p>
    <w:p w:rsidR="00080BAE" w:rsidRPr="00E314F4" w:rsidRDefault="00080BAE" w:rsidP="00177A0F">
      <w:pPr>
        <w:numPr>
          <w:ilvl w:val="0"/>
          <w:numId w:val="6"/>
        </w:numPr>
        <w:tabs>
          <w:tab w:val="left" w:pos="567"/>
        </w:tabs>
        <w:overflowPunct/>
        <w:autoSpaceDE/>
        <w:autoSpaceDN/>
        <w:adjustRightInd/>
        <w:spacing w:line="0" w:lineRule="atLeast"/>
        <w:ind w:left="567" w:hanging="427"/>
        <w:textAlignment w:val="auto"/>
        <w:rPr>
          <w:b/>
          <w:sz w:val="24"/>
        </w:rPr>
      </w:pPr>
      <w:r w:rsidRPr="00E314F4">
        <w:rPr>
          <w:sz w:val="24"/>
        </w:rPr>
        <w:t>oczywiste omyłki pisarskie,</w:t>
      </w:r>
    </w:p>
    <w:p w:rsidR="00080BAE" w:rsidRPr="00E314F4" w:rsidRDefault="00080BAE" w:rsidP="0048526B">
      <w:pPr>
        <w:tabs>
          <w:tab w:val="left" w:pos="567"/>
        </w:tabs>
        <w:spacing w:line="12" w:lineRule="exact"/>
        <w:ind w:left="567" w:hanging="427"/>
        <w:rPr>
          <w:b/>
          <w:sz w:val="24"/>
        </w:rPr>
      </w:pPr>
    </w:p>
    <w:p w:rsidR="00080BAE" w:rsidRPr="00E314F4" w:rsidRDefault="00080BAE" w:rsidP="00177A0F">
      <w:pPr>
        <w:numPr>
          <w:ilvl w:val="0"/>
          <w:numId w:val="6"/>
        </w:numPr>
        <w:tabs>
          <w:tab w:val="left" w:pos="567"/>
        </w:tabs>
        <w:overflowPunct/>
        <w:autoSpaceDE/>
        <w:autoSpaceDN/>
        <w:adjustRightInd/>
        <w:spacing w:line="234" w:lineRule="auto"/>
        <w:ind w:left="567" w:right="120" w:hanging="427"/>
        <w:jc w:val="both"/>
        <w:textAlignment w:val="auto"/>
        <w:rPr>
          <w:b/>
          <w:sz w:val="24"/>
        </w:rPr>
      </w:pPr>
      <w:r w:rsidRPr="00E314F4">
        <w:rPr>
          <w:sz w:val="24"/>
        </w:rPr>
        <w:t>oczywiste omyłki rachunkowe, z uwzględnieniem konsekwencji rachunkowych dokonanych poprawek</w:t>
      </w:r>
    </w:p>
    <w:p w:rsidR="00080BAE" w:rsidRPr="00E314F4" w:rsidRDefault="00080BAE" w:rsidP="0048526B">
      <w:pPr>
        <w:tabs>
          <w:tab w:val="left" w:pos="567"/>
        </w:tabs>
        <w:spacing w:line="13" w:lineRule="exact"/>
        <w:ind w:left="567" w:hanging="427"/>
        <w:rPr>
          <w:b/>
          <w:sz w:val="24"/>
        </w:rPr>
      </w:pPr>
    </w:p>
    <w:p w:rsidR="00080BAE" w:rsidRPr="00E314F4" w:rsidRDefault="00080BAE" w:rsidP="00177A0F">
      <w:pPr>
        <w:numPr>
          <w:ilvl w:val="0"/>
          <w:numId w:val="6"/>
        </w:numPr>
        <w:tabs>
          <w:tab w:val="left" w:pos="567"/>
        </w:tabs>
        <w:overflowPunct/>
        <w:autoSpaceDE/>
        <w:autoSpaceDN/>
        <w:adjustRightInd/>
        <w:spacing w:line="234" w:lineRule="auto"/>
        <w:ind w:left="567" w:right="120" w:hanging="427"/>
        <w:jc w:val="both"/>
        <w:textAlignment w:val="auto"/>
        <w:rPr>
          <w:b/>
          <w:sz w:val="24"/>
        </w:rPr>
      </w:pPr>
      <w:r w:rsidRPr="00E314F4">
        <w:rPr>
          <w:sz w:val="24"/>
        </w:rPr>
        <w:t>inne omyłki polegające na niezgodności oferty z SIWZ, niepowodujące istotnych zmian w treści oferty,</w:t>
      </w:r>
    </w:p>
    <w:p w:rsidR="00080BAE" w:rsidRPr="00E314F4" w:rsidRDefault="00080BAE" w:rsidP="00080BAE">
      <w:pPr>
        <w:spacing w:line="2" w:lineRule="exact"/>
      </w:pPr>
    </w:p>
    <w:p w:rsidR="00080BAE" w:rsidRPr="00E314F4" w:rsidRDefault="00080BAE" w:rsidP="00080BAE">
      <w:pPr>
        <w:tabs>
          <w:tab w:val="left" w:pos="6360"/>
        </w:tabs>
        <w:spacing w:line="0" w:lineRule="atLeast"/>
        <w:ind w:left="140"/>
        <w:rPr>
          <w:sz w:val="23"/>
        </w:rPr>
      </w:pPr>
      <w:r w:rsidRPr="00E314F4">
        <w:rPr>
          <w:sz w:val="24"/>
        </w:rPr>
        <w:t>niezwłocznie zawiadamiając o tym Wykonawcę, którego oferta</w:t>
      </w:r>
      <w:r w:rsidRPr="00E314F4">
        <w:tab/>
      </w:r>
      <w:r w:rsidRPr="00E314F4">
        <w:rPr>
          <w:sz w:val="23"/>
        </w:rPr>
        <w:t>została poprawiona.</w:t>
      </w:r>
    </w:p>
    <w:p w:rsidR="00080BAE" w:rsidRPr="00E314F4" w:rsidRDefault="00080BAE" w:rsidP="00080BAE">
      <w:pPr>
        <w:spacing w:line="17" w:lineRule="exact"/>
      </w:pPr>
    </w:p>
    <w:p w:rsidR="00080BAE" w:rsidRPr="00E314F4" w:rsidRDefault="00080BAE" w:rsidP="00080BAE">
      <w:pPr>
        <w:spacing w:line="237" w:lineRule="auto"/>
        <w:ind w:left="140" w:right="120"/>
        <w:jc w:val="both"/>
        <w:rPr>
          <w:b/>
          <w:sz w:val="24"/>
        </w:rPr>
      </w:pPr>
      <w:r w:rsidRPr="00E314F4">
        <w:rPr>
          <w:b/>
          <w:sz w:val="24"/>
        </w:rPr>
        <w:t xml:space="preserve">11.4. Zamawiający informuje, iż na podstawie art. 24 aa ustawy </w:t>
      </w:r>
      <w:proofErr w:type="spellStart"/>
      <w:r w:rsidRPr="00E314F4">
        <w:rPr>
          <w:b/>
          <w:sz w:val="24"/>
        </w:rPr>
        <w:t>Pzp</w:t>
      </w:r>
      <w:proofErr w:type="spellEnd"/>
      <w:r w:rsidRPr="00E314F4">
        <w:rPr>
          <w:b/>
          <w:sz w:val="24"/>
        </w:rPr>
        <w:t xml:space="preserve"> najpierw dokona oceny ofert, a następnie zbada czy Wykonawca, którego oferta została oceniona jako najkorzystniejsza, nie podlega wykluczeniu oraz spełnia warunki udziału w</w:t>
      </w:r>
      <w:r w:rsidR="0048526B" w:rsidRPr="00E314F4">
        <w:rPr>
          <w:b/>
          <w:sz w:val="24"/>
        </w:rPr>
        <w:t> </w:t>
      </w:r>
      <w:r w:rsidRPr="00E314F4">
        <w:rPr>
          <w:b/>
          <w:sz w:val="24"/>
        </w:rPr>
        <w:t>postępowaniu.</w:t>
      </w:r>
    </w:p>
    <w:p w:rsidR="00080BAE" w:rsidRPr="00E314F4" w:rsidRDefault="00080BAE" w:rsidP="00080BAE">
      <w:pPr>
        <w:spacing w:line="278" w:lineRule="exact"/>
      </w:pPr>
    </w:p>
    <w:p w:rsidR="00080BAE" w:rsidRPr="00E314F4" w:rsidRDefault="00080BAE" w:rsidP="00080BAE">
      <w:pPr>
        <w:spacing w:line="0" w:lineRule="atLeast"/>
        <w:ind w:right="-19"/>
        <w:jc w:val="center"/>
        <w:rPr>
          <w:b/>
          <w:sz w:val="24"/>
        </w:rPr>
      </w:pPr>
      <w:r w:rsidRPr="00E314F4">
        <w:rPr>
          <w:b/>
          <w:sz w:val="24"/>
        </w:rPr>
        <w:t>Rozdział 12</w:t>
      </w:r>
    </w:p>
    <w:p w:rsidR="00080BAE" w:rsidRPr="00E314F4" w:rsidRDefault="00080BAE" w:rsidP="00080BAE">
      <w:pPr>
        <w:spacing w:line="12" w:lineRule="exact"/>
      </w:pPr>
    </w:p>
    <w:p w:rsidR="00080BAE" w:rsidRPr="00E314F4" w:rsidRDefault="00080BAE" w:rsidP="00080BAE">
      <w:pPr>
        <w:spacing w:line="236" w:lineRule="auto"/>
        <w:ind w:right="220"/>
        <w:jc w:val="center"/>
        <w:rPr>
          <w:b/>
          <w:sz w:val="24"/>
        </w:rPr>
      </w:pPr>
      <w:r w:rsidRPr="00E314F4">
        <w:rPr>
          <w:b/>
          <w:sz w:val="24"/>
        </w:rPr>
        <w:t>OPIS KRYTERIÓW, KTÓRYMI ZAMAWIAJĄCY BĘDZIE SIĘ KIEROWAŁ PRZY WYBORZE OFERTY, WRAZ Z PODANIEM WAG TYCH KRYTERIÓW I</w:t>
      </w:r>
      <w:r w:rsidR="00EF2805" w:rsidRPr="00E314F4">
        <w:rPr>
          <w:b/>
          <w:sz w:val="24"/>
        </w:rPr>
        <w:t> </w:t>
      </w:r>
      <w:r w:rsidRPr="00E314F4">
        <w:rPr>
          <w:b/>
          <w:sz w:val="24"/>
        </w:rPr>
        <w:t>SPOSOBU OCENY OFERT</w:t>
      </w:r>
    </w:p>
    <w:p w:rsidR="00080BAE" w:rsidRPr="00E314F4" w:rsidRDefault="00080BAE" w:rsidP="00080BAE">
      <w:pPr>
        <w:spacing w:line="290" w:lineRule="exact"/>
      </w:pPr>
    </w:p>
    <w:p w:rsidR="005E22DD" w:rsidRDefault="005E22DD" w:rsidP="00080BAE">
      <w:pPr>
        <w:spacing w:line="234" w:lineRule="auto"/>
        <w:ind w:right="700"/>
        <w:rPr>
          <w:b/>
          <w:sz w:val="24"/>
        </w:rPr>
      </w:pPr>
    </w:p>
    <w:p w:rsidR="00080BAE" w:rsidRPr="00E314F4" w:rsidRDefault="00080BAE" w:rsidP="00080BAE">
      <w:pPr>
        <w:spacing w:line="234" w:lineRule="auto"/>
        <w:ind w:right="700"/>
        <w:rPr>
          <w:sz w:val="24"/>
        </w:rPr>
      </w:pPr>
      <w:r w:rsidRPr="00E314F4">
        <w:rPr>
          <w:b/>
          <w:sz w:val="24"/>
        </w:rPr>
        <w:lastRenderedPageBreak/>
        <w:t xml:space="preserve">12.1. </w:t>
      </w:r>
      <w:r w:rsidRPr="00E314F4">
        <w:rPr>
          <w:sz w:val="24"/>
        </w:rPr>
        <w:t>Zamawiający dokona oceny ofert, które nie zostały odrzucone, na podstawie następujących kryteriów oceny ofert:</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3994"/>
        <w:gridCol w:w="2043"/>
        <w:gridCol w:w="2727"/>
      </w:tblGrid>
      <w:tr w:rsidR="00080BAE" w:rsidRPr="00E314F4" w:rsidTr="00EF2805">
        <w:tc>
          <w:tcPr>
            <w:tcW w:w="532" w:type="dxa"/>
            <w:shd w:val="clear" w:color="auto" w:fill="auto"/>
          </w:tcPr>
          <w:p w:rsidR="00080BAE" w:rsidRPr="00E314F4" w:rsidRDefault="00080BAE" w:rsidP="00FC733E">
            <w:pPr>
              <w:pStyle w:val="Tekstpodstawowy"/>
              <w:spacing w:after="0" w:line="276" w:lineRule="auto"/>
              <w:jc w:val="both"/>
              <w:rPr>
                <w:b/>
              </w:rPr>
            </w:pPr>
            <w:r w:rsidRPr="00E314F4">
              <w:rPr>
                <w:b/>
              </w:rPr>
              <w:t>Lp.</w:t>
            </w:r>
          </w:p>
        </w:tc>
        <w:tc>
          <w:tcPr>
            <w:tcW w:w="3994" w:type="dxa"/>
            <w:shd w:val="clear" w:color="auto" w:fill="auto"/>
          </w:tcPr>
          <w:p w:rsidR="00080BAE" w:rsidRPr="00E314F4" w:rsidRDefault="00080BAE" w:rsidP="00FC733E">
            <w:pPr>
              <w:pStyle w:val="Tekstpodstawowy"/>
              <w:spacing w:after="0" w:line="276" w:lineRule="auto"/>
              <w:jc w:val="both"/>
              <w:rPr>
                <w:b/>
              </w:rPr>
            </w:pPr>
            <w:r w:rsidRPr="00E314F4">
              <w:rPr>
                <w:b/>
              </w:rPr>
              <w:t>Kryterium</w:t>
            </w:r>
          </w:p>
        </w:tc>
        <w:tc>
          <w:tcPr>
            <w:tcW w:w="2043" w:type="dxa"/>
            <w:shd w:val="clear" w:color="auto" w:fill="auto"/>
          </w:tcPr>
          <w:p w:rsidR="00080BAE" w:rsidRPr="00E314F4" w:rsidRDefault="00080BAE" w:rsidP="00FC733E">
            <w:pPr>
              <w:pStyle w:val="Tekstpodstawowy"/>
              <w:spacing w:after="0" w:line="276" w:lineRule="auto"/>
              <w:jc w:val="both"/>
              <w:rPr>
                <w:b/>
              </w:rPr>
            </w:pPr>
            <w:r w:rsidRPr="00E314F4">
              <w:rPr>
                <w:b/>
              </w:rPr>
              <w:t>Znaczenie procentowe kryterium</w:t>
            </w:r>
          </w:p>
        </w:tc>
        <w:tc>
          <w:tcPr>
            <w:tcW w:w="2727" w:type="dxa"/>
            <w:shd w:val="clear" w:color="auto" w:fill="auto"/>
          </w:tcPr>
          <w:p w:rsidR="00080BAE" w:rsidRPr="00E314F4" w:rsidRDefault="00080BAE" w:rsidP="00FC733E">
            <w:pPr>
              <w:pStyle w:val="Tekstpodstawowy"/>
              <w:spacing w:after="0" w:line="276" w:lineRule="auto"/>
              <w:jc w:val="both"/>
              <w:rPr>
                <w:b/>
              </w:rPr>
            </w:pPr>
            <w:r w:rsidRPr="00E314F4">
              <w:rPr>
                <w:b/>
              </w:rPr>
              <w:t>Maksymalna ilość punktów</w:t>
            </w:r>
            <w:r w:rsidR="00EF2805" w:rsidRPr="00E314F4">
              <w:rPr>
                <w:b/>
              </w:rPr>
              <w:t>,</w:t>
            </w:r>
            <w:r w:rsidRPr="00E314F4">
              <w:rPr>
                <w:b/>
              </w:rPr>
              <w:t xml:space="preserve"> jakie może otrzymać oferta za dane kryterium</w:t>
            </w:r>
          </w:p>
        </w:tc>
      </w:tr>
      <w:tr w:rsidR="00080BAE" w:rsidRPr="00E314F4" w:rsidTr="00EF2805">
        <w:tc>
          <w:tcPr>
            <w:tcW w:w="532" w:type="dxa"/>
            <w:shd w:val="clear" w:color="auto" w:fill="auto"/>
          </w:tcPr>
          <w:p w:rsidR="00080BAE" w:rsidRPr="00E314F4" w:rsidRDefault="00080BAE" w:rsidP="00FC733E">
            <w:pPr>
              <w:pStyle w:val="Tekstpodstawowy"/>
              <w:spacing w:after="0" w:line="276" w:lineRule="auto"/>
              <w:jc w:val="both"/>
            </w:pPr>
            <w:r w:rsidRPr="00E314F4">
              <w:t>1.</w:t>
            </w:r>
          </w:p>
        </w:tc>
        <w:tc>
          <w:tcPr>
            <w:tcW w:w="3994" w:type="dxa"/>
            <w:shd w:val="clear" w:color="auto" w:fill="auto"/>
          </w:tcPr>
          <w:p w:rsidR="00080BAE" w:rsidRPr="00E314F4" w:rsidRDefault="00080BAE" w:rsidP="00FC733E">
            <w:pPr>
              <w:pStyle w:val="Tekstpodstawowy"/>
              <w:spacing w:after="0" w:line="276" w:lineRule="auto"/>
              <w:jc w:val="both"/>
            </w:pPr>
            <w:r w:rsidRPr="00E314F4">
              <w:t>Cena oferty brutto w PLN</w:t>
            </w:r>
          </w:p>
        </w:tc>
        <w:tc>
          <w:tcPr>
            <w:tcW w:w="2043" w:type="dxa"/>
            <w:shd w:val="clear" w:color="auto" w:fill="auto"/>
          </w:tcPr>
          <w:p w:rsidR="00080BAE" w:rsidRPr="00E314F4" w:rsidRDefault="00080BAE" w:rsidP="00FC733E">
            <w:pPr>
              <w:pStyle w:val="Tekstpodstawowy"/>
              <w:spacing w:after="0" w:line="276" w:lineRule="auto"/>
              <w:jc w:val="both"/>
            </w:pPr>
            <w:r w:rsidRPr="00E314F4">
              <w:t>60%</w:t>
            </w:r>
          </w:p>
        </w:tc>
        <w:tc>
          <w:tcPr>
            <w:tcW w:w="2727" w:type="dxa"/>
            <w:shd w:val="clear" w:color="auto" w:fill="auto"/>
          </w:tcPr>
          <w:p w:rsidR="00080BAE" w:rsidRPr="00E314F4" w:rsidRDefault="00080BAE" w:rsidP="00FC733E">
            <w:pPr>
              <w:pStyle w:val="Tekstpodstawowy"/>
              <w:spacing w:after="0" w:line="276" w:lineRule="auto"/>
              <w:jc w:val="both"/>
            </w:pPr>
            <w:r w:rsidRPr="00E314F4">
              <w:t>60</w:t>
            </w:r>
          </w:p>
        </w:tc>
      </w:tr>
      <w:tr w:rsidR="00080BAE" w:rsidRPr="00E314F4" w:rsidTr="00EF2805">
        <w:tc>
          <w:tcPr>
            <w:tcW w:w="532" w:type="dxa"/>
            <w:shd w:val="clear" w:color="auto" w:fill="auto"/>
          </w:tcPr>
          <w:p w:rsidR="00080BAE" w:rsidRPr="00E314F4" w:rsidRDefault="00080BAE" w:rsidP="00FC733E">
            <w:pPr>
              <w:pStyle w:val="Tekstpodstawowy"/>
              <w:spacing w:after="0" w:line="276" w:lineRule="auto"/>
              <w:jc w:val="both"/>
            </w:pPr>
            <w:r w:rsidRPr="00E314F4">
              <w:t>2.</w:t>
            </w:r>
          </w:p>
        </w:tc>
        <w:tc>
          <w:tcPr>
            <w:tcW w:w="3994" w:type="dxa"/>
            <w:shd w:val="clear" w:color="auto" w:fill="auto"/>
          </w:tcPr>
          <w:p w:rsidR="00080BAE" w:rsidRPr="00E314F4" w:rsidRDefault="00080BAE" w:rsidP="00FC733E">
            <w:pPr>
              <w:pStyle w:val="Tekstpodstawowy"/>
              <w:spacing w:after="0" w:line="276" w:lineRule="auto"/>
              <w:jc w:val="both"/>
            </w:pPr>
            <w:r w:rsidRPr="00E314F4">
              <w:t>Termin płatności</w:t>
            </w:r>
          </w:p>
        </w:tc>
        <w:tc>
          <w:tcPr>
            <w:tcW w:w="2043" w:type="dxa"/>
            <w:shd w:val="clear" w:color="auto" w:fill="auto"/>
          </w:tcPr>
          <w:p w:rsidR="00080BAE" w:rsidRPr="00E314F4" w:rsidRDefault="00EF2805" w:rsidP="00FC733E">
            <w:pPr>
              <w:pStyle w:val="Tekstpodstawowy"/>
              <w:spacing w:after="0" w:line="276" w:lineRule="auto"/>
              <w:jc w:val="both"/>
            </w:pPr>
            <w:r w:rsidRPr="00E314F4">
              <w:t>4</w:t>
            </w:r>
            <w:r w:rsidR="00080BAE" w:rsidRPr="00E314F4">
              <w:t>0 %</w:t>
            </w:r>
          </w:p>
        </w:tc>
        <w:tc>
          <w:tcPr>
            <w:tcW w:w="2727" w:type="dxa"/>
            <w:shd w:val="clear" w:color="auto" w:fill="auto"/>
          </w:tcPr>
          <w:p w:rsidR="00080BAE" w:rsidRPr="00E314F4" w:rsidRDefault="00EF2805" w:rsidP="00FC733E">
            <w:pPr>
              <w:pStyle w:val="Tekstpodstawowy"/>
              <w:spacing w:after="0" w:line="276" w:lineRule="auto"/>
              <w:jc w:val="both"/>
            </w:pPr>
            <w:r w:rsidRPr="00E314F4">
              <w:t>4</w:t>
            </w:r>
            <w:r w:rsidR="00080BAE" w:rsidRPr="00E314F4">
              <w:t>0</w:t>
            </w:r>
          </w:p>
        </w:tc>
      </w:tr>
    </w:tbl>
    <w:p w:rsidR="00080BAE" w:rsidRPr="00E314F4" w:rsidRDefault="00080BAE" w:rsidP="00080BAE">
      <w:pPr>
        <w:pStyle w:val="Tekstpodstawowy"/>
        <w:spacing w:after="0" w:line="276" w:lineRule="auto"/>
        <w:jc w:val="both"/>
        <w:rPr>
          <w:sz w:val="16"/>
          <w:szCs w:val="16"/>
        </w:rPr>
      </w:pPr>
    </w:p>
    <w:p w:rsidR="00080BAE" w:rsidRPr="00E314F4" w:rsidRDefault="00080BAE" w:rsidP="00080BAE">
      <w:pPr>
        <w:pStyle w:val="Tekstpodstawowy"/>
        <w:spacing w:after="0" w:line="276" w:lineRule="auto"/>
        <w:jc w:val="both"/>
        <w:rPr>
          <w:sz w:val="24"/>
          <w:szCs w:val="24"/>
        </w:rPr>
      </w:pPr>
      <w:r w:rsidRPr="00E314F4">
        <w:rPr>
          <w:sz w:val="24"/>
          <w:szCs w:val="24"/>
        </w:rPr>
        <w:t> </w:t>
      </w:r>
      <w:r w:rsidRPr="00E314F4">
        <w:rPr>
          <w:b/>
          <w:sz w:val="24"/>
          <w:szCs w:val="24"/>
        </w:rPr>
        <w:t>12.2.</w:t>
      </w:r>
      <w:r w:rsidRPr="00E314F4">
        <w:rPr>
          <w:sz w:val="24"/>
          <w:szCs w:val="24"/>
        </w:rPr>
        <w:t xml:space="preserve"> Każda z ofert otrzyma liczbę punktów jaka wynika ze wzoru:</w:t>
      </w:r>
    </w:p>
    <w:p w:rsidR="00080BAE" w:rsidRPr="00E314F4" w:rsidRDefault="00080BAE" w:rsidP="00080BAE">
      <w:pPr>
        <w:pStyle w:val="Tekstpodstawowy"/>
        <w:spacing w:after="0" w:line="276" w:lineRule="auto"/>
        <w:jc w:val="both"/>
        <w:rPr>
          <w:sz w:val="12"/>
          <w:szCs w:val="12"/>
        </w:rPr>
      </w:pPr>
    </w:p>
    <w:p w:rsidR="00080BAE" w:rsidRDefault="00080BAE" w:rsidP="00080BAE">
      <w:pPr>
        <w:pStyle w:val="Tekstpodstawowy"/>
        <w:spacing w:after="0" w:line="276" w:lineRule="auto"/>
        <w:jc w:val="center"/>
        <w:rPr>
          <w:b/>
          <w:sz w:val="26"/>
          <w:szCs w:val="26"/>
          <w:vertAlign w:val="subscript"/>
        </w:rPr>
      </w:pPr>
      <w:r w:rsidRPr="00E314F4">
        <w:rPr>
          <w:b/>
          <w:sz w:val="26"/>
          <w:szCs w:val="26"/>
        </w:rPr>
        <w:t>LP = C + L</w:t>
      </w:r>
      <w:r w:rsidRPr="00E314F4">
        <w:rPr>
          <w:b/>
          <w:sz w:val="26"/>
          <w:szCs w:val="26"/>
          <w:vertAlign w:val="subscript"/>
        </w:rPr>
        <w:t>PKT(TP)</w:t>
      </w:r>
    </w:p>
    <w:p w:rsidR="005E22DD" w:rsidRDefault="005E22DD" w:rsidP="00080BAE">
      <w:pPr>
        <w:pStyle w:val="Tekstpodstawowy"/>
        <w:spacing w:after="0" w:line="276" w:lineRule="auto"/>
        <w:jc w:val="center"/>
        <w:rPr>
          <w:b/>
          <w:sz w:val="26"/>
          <w:szCs w:val="26"/>
          <w:vertAlign w:val="subscript"/>
        </w:rPr>
      </w:pPr>
    </w:p>
    <w:p w:rsidR="005E22DD" w:rsidRPr="00E314F4" w:rsidRDefault="005E22DD" w:rsidP="00080BAE">
      <w:pPr>
        <w:pStyle w:val="Tekstpodstawowy"/>
        <w:spacing w:after="0" w:line="276" w:lineRule="auto"/>
        <w:jc w:val="center"/>
        <w:rPr>
          <w:b/>
          <w:sz w:val="26"/>
          <w:szCs w:val="26"/>
          <w:vertAlign w:val="subscript"/>
        </w:rPr>
      </w:pPr>
    </w:p>
    <w:p w:rsidR="00080BAE" w:rsidRPr="00E314F4" w:rsidRDefault="00080BAE" w:rsidP="00080BAE">
      <w:pPr>
        <w:pStyle w:val="Tekstpodstawowy"/>
        <w:spacing w:after="0" w:line="276" w:lineRule="auto"/>
        <w:jc w:val="both"/>
      </w:pP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
        <w:gridCol w:w="8226"/>
      </w:tblGrid>
      <w:tr w:rsidR="00080BAE" w:rsidRPr="00E314F4" w:rsidTr="00EF2805">
        <w:tc>
          <w:tcPr>
            <w:tcW w:w="1070" w:type="dxa"/>
            <w:shd w:val="clear" w:color="auto" w:fill="auto"/>
          </w:tcPr>
          <w:p w:rsidR="00080BAE" w:rsidRPr="00E314F4" w:rsidRDefault="00080BAE" w:rsidP="00FC733E">
            <w:pPr>
              <w:pStyle w:val="Tekstpodstawowy"/>
              <w:spacing w:after="0" w:line="276" w:lineRule="auto"/>
              <w:jc w:val="both"/>
              <w:rPr>
                <w:b/>
              </w:rPr>
            </w:pPr>
            <w:r w:rsidRPr="00E314F4">
              <w:rPr>
                <w:b/>
              </w:rPr>
              <w:t>LP</w:t>
            </w:r>
          </w:p>
        </w:tc>
        <w:tc>
          <w:tcPr>
            <w:tcW w:w="8226" w:type="dxa"/>
            <w:shd w:val="clear" w:color="auto" w:fill="auto"/>
          </w:tcPr>
          <w:p w:rsidR="00080BAE" w:rsidRPr="00E314F4" w:rsidRDefault="00080BAE" w:rsidP="00FC733E">
            <w:pPr>
              <w:pStyle w:val="Tekstpodstawowy"/>
              <w:spacing w:after="0" w:line="276" w:lineRule="auto"/>
              <w:jc w:val="both"/>
            </w:pPr>
            <w:r w:rsidRPr="00E314F4">
              <w:t>Całkowita liczba punktów przyznanych ofercie</w:t>
            </w:r>
          </w:p>
        </w:tc>
      </w:tr>
      <w:tr w:rsidR="00080BAE" w:rsidRPr="00E314F4" w:rsidTr="00EF2805">
        <w:tc>
          <w:tcPr>
            <w:tcW w:w="1070" w:type="dxa"/>
            <w:shd w:val="clear" w:color="auto" w:fill="auto"/>
          </w:tcPr>
          <w:p w:rsidR="00080BAE" w:rsidRPr="00E314F4" w:rsidRDefault="00080BAE" w:rsidP="00FC733E">
            <w:pPr>
              <w:pStyle w:val="Tekstpodstawowy"/>
              <w:spacing w:after="0" w:line="276" w:lineRule="auto"/>
              <w:jc w:val="both"/>
              <w:rPr>
                <w:b/>
              </w:rPr>
            </w:pPr>
            <w:r w:rsidRPr="00E314F4">
              <w:rPr>
                <w:b/>
              </w:rPr>
              <w:t>C</w:t>
            </w:r>
          </w:p>
        </w:tc>
        <w:tc>
          <w:tcPr>
            <w:tcW w:w="8226" w:type="dxa"/>
            <w:shd w:val="clear" w:color="auto" w:fill="auto"/>
          </w:tcPr>
          <w:p w:rsidR="00080BAE" w:rsidRPr="00E314F4" w:rsidRDefault="00080BAE" w:rsidP="00FC733E">
            <w:pPr>
              <w:pStyle w:val="Tekstpodstawowy"/>
              <w:spacing w:after="0" w:line="276" w:lineRule="auto"/>
              <w:jc w:val="both"/>
            </w:pPr>
            <w:r w:rsidRPr="00E314F4">
              <w:t>Liczba punktów przyznanych za kryterium (1) –Cena</w:t>
            </w:r>
          </w:p>
        </w:tc>
      </w:tr>
      <w:tr w:rsidR="00080BAE" w:rsidRPr="00E314F4" w:rsidTr="00EF2805">
        <w:tc>
          <w:tcPr>
            <w:tcW w:w="1070" w:type="dxa"/>
            <w:shd w:val="clear" w:color="auto" w:fill="auto"/>
          </w:tcPr>
          <w:p w:rsidR="00080BAE" w:rsidRPr="00E314F4" w:rsidRDefault="00080BAE" w:rsidP="00FC733E">
            <w:pPr>
              <w:pStyle w:val="Tekstpodstawowy"/>
              <w:spacing w:after="0" w:line="276" w:lineRule="auto"/>
              <w:jc w:val="both"/>
              <w:rPr>
                <w:b/>
              </w:rPr>
            </w:pPr>
            <w:r w:rsidRPr="00E314F4">
              <w:rPr>
                <w:b/>
                <w:sz w:val="26"/>
                <w:szCs w:val="26"/>
              </w:rPr>
              <w:t>L</w:t>
            </w:r>
            <w:r w:rsidRPr="00E314F4">
              <w:rPr>
                <w:b/>
                <w:sz w:val="26"/>
                <w:szCs w:val="26"/>
                <w:vertAlign w:val="subscript"/>
              </w:rPr>
              <w:t>PKT(TP)</w:t>
            </w:r>
          </w:p>
        </w:tc>
        <w:tc>
          <w:tcPr>
            <w:tcW w:w="8226" w:type="dxa"/>
            <w:shd w:val="clear" w:color="auto" w:fill="auto"/>
          </w:tcPr>
          <w:p w:rsidR="00080BAE" w:rsidRPr="00E314F4" w:rsidRDefault="00080BAE" w:rsidP="00FC733E">
            <w:pPr>
              <w:pStyle w:val="Tekstpodstawowy"/>
              <w:spacing w:after="0" w:line="276" w:lineRule="auto"/>
              <w:jc w:val="both"/>
            </w:pPr>
            <w:r w:rsidRPr="00E314F4">
              <w:t>Liczba punktów przyznanych za kryterium (2) – Termin płatności</w:t>
            </w:r>
          </w:p>
        </w:tc>
      </w:tr>
    </w:tbl>
    <w:p w:rsidR="00080BAE" w:rsidRPr="00E314F4" w:rsidRDefault="00080BAE" w:rsidP="00080BAE">
      <w:pPr>
        <w:pStyle w:val="Tekstpodstawowy"/>
        <w:spacing w:after="0" w:line="276" w:lineRule="auto"/>
        <w:jc w:val="both"/>
      </w:pPr>
    </w:p>
    <w:p w:rsidR="00080BAE" w:rsidRPr="00E314F4" w:rsidRDefault="00080BAE" w:rsidP="00080BAE">
      <w:pPr>
        <w:pStyle w:val="Tekstpodstawowy"/>
        <w:spacing w:after="0"/>
        <w:jc w:val="both"/>
        <w:rPr>
          <w:sz w:val="24"/>
          <w:szCs w:val="24"/>
        </w:rPr>
      </w:pPr>
      <w:r w:rsidRPr="00E314F4">
        <w:rPr>
          <w:b/>
          <w:sz w:val="24"/>
          <w:szCs w:val="24"/>
        </w:rPr>
        <w:t>12.3.</w:t>
      </w:r>
      <w:r w:rsidRPr="00E314F4">
        <w:rPr>
          <w:sz w:val="24"/>
          <w:szCs w:val="24"/>
        </w:rPr>
        <w:t xml:space="preserve"> W przypadku kryterium „Cena” oferta otrzyma zaokrągloną do dwóch miejsc po przecinku ilość punktów wynikającą z działania:</w:t>
      </w:r>
    </w:p>
    <w:p w:rsidR="00080BAE" w:rsidRPr="00E314F4" w:rsidRDefault="00080BAE" w:rsidP="00080BAE">
      <w:pPr>
        <w:pStyle w:val="Tekstpodstawowy"/>
        <w:spacing w:after="0"/>
        <w:jc w:val="both"/>
      </w:pPr>
    </w:p>
    <w:p w:rsidR="00080BAE" w:rsidRPr="00E314F4" w:rsidRDefault="00080BAE" w:rsidP="00080BAE">
      <w:pPr>
        <w:pStyle w:val="Default"/>
        <w:rPr>
          <w:rFonts w:ascii="Times New Roman" w:hAnsi="Times New Roman" w:cs="Times New Roman"/>
          <w:color w:val="auto"/>
        </w:rPr>
      </w:pPr>
      <w:r w:rsidRPr="00E314F4">
        <w:rPr>
          <w:rFonts w:ascii="Times New Roman" w:hAnsi="Times New Roman" w:cs="Times New Roman"/>
          <w:i/>
          <w:iCs/>
          <w:color w:val="auto"/>
        </w:rPr>
        <w:t xml:space="preserve">                             cena najtańszej oferty </w:t>
      </w:r>
    </w:p>
    <w:p w:rsidR="00080BAE" w:rsidRPr="00E314F4" w:rsidRDefault="00080BAE" w:rsidP="00080BAE">
      <w:pPr>
        <w:pStyle w:val="Default"/>
        <w:rPr>
          <w:rFonts w:ascii="Times New Roman" w:hAnsi="Times New Roman" w:cs="Times New Roman"/>
          <w:color w:val="auto"/>
        </w:rPr>
      </w:pPr>
      <w:r w:rsidRPr="00E314F4">
        <w:rPr>
          <w:rFonts w:ascii="Times New Roman" w:hAnsi="Times New Roman" w:cs="Times New Roman"/>
          <w:i/>
          <w:iCs/>
          <w:color w:val="auto"/>
        </w:rPr>
        <w:t xml:space="preserve">                 C =  -------------------------------- x </w:t>
      </w:r>
      <w:r w:rsidRPr="00E314F4">
        <w:rPr>
          <w:rFonts w:ascii="Times New Roman" w:hAnsi="Times New Roman" w:cs="Times New Roman"/>
          <w:i/>
          <w:color w:val="auto"/>
        </w:rPr>
        <w:t>60%</w:t>
      </w:r>
    </w:p>
    <w:p w:rsidR="00080BAE" w:rsidRPr="00E314F4" w:rsidRDefault="00EC1267" w:rsidP="00080BAE">
      <w:pPr>
        <w:pStyle w:val="Tekstpodstawowy"/>
        <w:spacing w:after="0"/>
        <w:jc w:val="both"/>
        <w:rPr>
          <w:i/>
          <w:iCs/>
          <w:sz w:val="24"/>
          <w:szCs w:val="24"/>
        </w:rPr>
      </w:pPr>
      <w:r w:rsidRPr="00E314F4">
        <w:rPr>
          <w:i/>
          <w:iCs/>
          <w:sz w:val="24"/>
          <w:szCs w:val="24"/>
        </w:rPr>
        <w:t xml:space="preserve">                              </w:t>
      </w:r>
      <w:r w:rsidR="00080BAE" w:rsidRPr="00E314F4">
        <w:rPr>
          <w:i/>
          <w:iCs/>
          <w:sz w:val="24"/>
          <w:szCs w:val="24"/>
        </w:rPr>
        <w:t>cena badanej oferty</w:t>
      </w:r>
    </w:p>
    <w:p w:rsidR="00080BAE" w:rsidRPr="00E314F4" w:rsidRDefault="00080BAE" w:rsidP="00080BAE">
      <w:pPr>
        <w:pStyle w:val="Tekstpodstawowy"/>
        <w:spacing w:after="0"/>
        <w:jc w:val="both"/>
      </w:pPr>
    </w:p>
    <w:p w:rsidR="00AD6ACA" w:rsidRPr="00E314F4" w:rsidRDefault="00080BAE" w:rsidP="00AD6ACA">
      <w:pPr>
        <w:suppressAutoHyphens/>
        <w:overflowPunct/>
        <w:autoSpaceDE/>
        <w:autoSpaceDN/>
        <w:adjustRightInd/>
        <w:jc w:val="both"/>
        <w:textAlignment w:val="auto"/>
        <w:rPr>
          <w:sz w:val="24"/>
          <w:szCs w:val="24"/>
        </w:rPr>
      </w:pPr>
      <w:r w:rsidRPr="00E314F4">
        <w:rPr>
          <w:b/>
          <w:sz w:val="24"/>
          <w:szCs w:val="24"/>
        </w:rPr>
        <w:t>12.4.</w:t>
      </w:r>
      <w:r w:rsidR="00AD6ACA" w:rsidRPr="00E314F4">
        <w:rPr>
          <w:sz w:val="24"/>
          <w:szCs w:val="24"/>
        </w:rPr>
        <w:t>Punkty w kryterium „termin płatności faktury” przyznawane będą w następujący sposób:</w:t>
      </w:r>
    </w:p>
    <w:p w:rsidR="00AD6ACA" w:rsidRPr="00E314F4" w:rsidRDefault="00AD6ACA" w:rsidP="00177A0F">
      <w:pPr>
        <w:numPr>
          <w:ilvl w:val="0"/>
          <w:numId w:val="30"/>
        </w:numPr>
        <w:suppressAutoHyphens/>
        <w:overflowPunct/>
        <w:autoSpaceDE/>
        <w:autoSpaceDN/>
        <w:adjustRightInd/>
        <w:ind w:left="284" w:hanging="284"/>
        <w:jc w:val="both"/>
        <w:textAlignment w:val="auto"/>
        <w:rPr>
          <w:sz w:val="24"/>
          <w:szCs w:val="24"/>
        </w:rPr>
      </w:pPr>
      <w:r w:rsidRPr="00E314F4">
        <w:rPr>
          <w:sz w:val="24"/>
          <w:szCs w:val="24"/>
        </w:rPr>
        <w:t>termin płatności faktury wynoszący 30 dni – 40 punktów,</w:t>
      </w:r>
    </w:p>
    <w:p w:rsidR="00AD6ACA" w:rsidRPr="00E314F4" w:rsidRDefault="00AD6ACA" w:rsidP="00177A0F">
      <w:pPr>
        <w:numPr>
          <w:ilvl w:val="0"/>
          <w:numId w:val="30"/>
        </w:numPr>
        <w:suppressAutoHyphens/>
        <w:overflowPunct/>
        <w:autoSpaceDE/>
        <w:autoSpaceDN/>
        <w:adjustRightInd/>
        <w:ind w:left="284" w:hanging="284"/>
        <w:jc w:val="both"/>
        <w:textAlignment w:val="auto"/>
        <w:rPr>
          <w:sz w:val="24"/>
          <w:szCs w:val="24"/>
        </w:rPr>
      </w:pPr>
      <w:r w:rsidRPr="00E314F4">
        <w:rPr>
          <w:sz w:val="24"/>
          <w:szCs w:val="24"/>
        </w:rPr>
        <w:t>termin płatności faktury wynoszący 21 dni –20 punktów,</w:t>
      </w:r>
    </w:p>
    <w:p w:rsidR="00AD6ACA" w:rsidRPr="00E314F4" w:rsidRDefault="00AD6ACA" w:rsidP="00177A0F">
      <w:pPr>
        <w:numPr>
          <w:ilvl w:val="0"/>
          <w:numId w:val="30"/>
        </w:numPr>
        <w:suppressAutoHyphens/>
        <w:overflowPunct/>
        <w:autoSpaceDE/>
        <w:autoSpaceDN/>
        <w:adjustRightInd/>
        <w:ind w:left="284" w:hanging="284"/>
        <w:jc w:val="both"/>
        <w:textAlignment w:val="auto"/>
        <w:rPr>
          <w:sz w:val="24"/>
          <w:szCs w:val="24"/>
        </w:rPr>
      </w:pPr>
      <w:r w:rsidRPr="00E314F4">
        <w:rPr>
          <w:sz w:val="24"/>
          <w:szCs w:val="24"/>
        </w:rPr>
        <w:t>termin płatności faktury wynoszący 14 dni – 0 punktów.</w:t>
      </w:r>
    </w:p>
    <w:p w:rsidR="00AD6ACA" w:rsidRPr="00E314F4" w:rsidRDefault="00AD6ACA" w:rsidP="00AD6ACA">
      <w:pPr>
        <w:suppressAutoHyphens/>
        <w:overflowPunct/>
        <w:autoSpaceDE/>
        <w:autoSpaceDN/>
        <w:adjustRightInd/>
        <w:jc w:val="both"/>
        <w:textAlignment w:val="auto"/>
        <w:rPr>
          <w:b/>
          <w:sz w:val="24"/>
          <w:szCs w:val="24"/>
        </w:rPr>
      </w:pPr>
      <w:r w:rsidRPr="00E314F4">
        <w:rPr>
          <w:b/>
          <w:sz w:val="24"/>
          <w:szCs w:val="24"/>
          <w:u w:val="single"/>
        </w:rPr>
        <w:t xml:space="preserve">Uwaga! </w:t>
      </w:r>
      <w:r w:rsidRPr="00E314F4">
        <w:rPr>
          <w:b/>
          <w:sz w:val="24"/>
          <w:szCs w:val="24"/>
        </w:rPr>
        <w:t>Zamawiający zastrzega, iż</w:t>
      </w:r>
      <w:r w:rsidR="001B6F1B" w:rsidRPr="00E314F4">
        <w:rPr>
          <w:b/>
          <w:sz w:val="24"/>
          <w:szCs w:val="24"/>
        </w:rPr>
        <w:t xml:space="preserve"> </w:t>
      </w:r>
      <w:r w:rsidRPr="00E314F4">
        <w:rPr>
          <w:b/>
          <w:sz w:val="24"/>
          <w:szCs w:val="24"/>
        </w:rPr>
        <w:t xml:space="preserve">oferowany termin płatności faktury nie może być inny niż jeden ze wskazanych powyżej. </w:t>
      </w:r>
      <w:r w:rsidRPr="00E314F4">
        <w:rPr>
          <w:sz w:val="24"/>
          <w:szCs w:val="24"/>
        </w:rPr>
        <w:t>W przypadku, gdy Wykonawca nie poda w formularzu ofertowym oferowanego terminu płatności faktury, lub poda termin inny niż jeden ze wskazanych powyżej, Zamawiający uzna, że Wykonawca oferuje termin płatności faktury wynoszący 14 dni i przyzna ofercie 0 punktów w tym kryterium.</w:t>
      </w:r>
    </w:p>
    <w:p w:rsidR="00080BAE" w:rsidRPr="00E314F4" w:rsidRDefault="00080BAE" w:rsidP="00080BAE">
      <w:pPr>
        <w:suppressAutoHyphens/>
        <w:jc w:val="both"/>
        <w:rPr>
          <w:sz w:val="24"/>
          <w:szCs w:val="24"/>
        </w:rPr>
      </w:pPr>
      <w:r w:rsidRPr="00E314F4">
        <w:rPr>
          <w:b/>
          <w:sz w:val="24"/>
          <w:szCs w:val="24"/>
        </w:rPr>
        <w:t>12.</w:t>
      </w:r>
      <w:r w:rsidR="00AD6ACA" w:rsidRPr="00E314F4">
        <w:rPr>
          <w:b/>
          <w:sz w:val="24"/>
          <w:szCs w:val="24"/>
        </w:rPr>
        <w:t>5</w:t>
      </w:r>
      <w:r w:rsidRPr="00E314F4">
        <w:rPr>
          <w:b/>
          <w:sz w:val="24"/>
          <w:szCs w:val="24"/>
        </w:rPr>
        <w:t>.</w:t>
      </w:r>
      <w:r w:rsidRPr="00E314F4">
        <w:rPr>
          <w:sz w:val="24"/>
          <w:szCs w:val="24"/>
        </w:rPr>
        <w:t xml:space="preserve"> Zamawiający wybierze ofertę, która w wyniku oceny uzyska najwyższy bilans punktowy zsumowanych ocen wg. w/w kryteriów</w:t>
      </w:r>
    </w:p>
    <w:p w:rsidR="00080BAE" w:rsidRPr="00E314F4" w:rsidRDefault="00080BAE" w:rsidP="00080BAE">
      <w:pPr>
        <w:pStyle w:val="Tekstpodstawowy"/>
        <w:spacing w:after="0"/>
        <w:jc w:val="both"/>
        <w:rPr>
          <w:sz w:val="24"/>
          <w:szCs w:val="24"/>
        </w:rPr>
      </w:pPr>
      <w:r w:rsidRPr="00E314F4">
        <w:rPr>
          <w:b/>
          <w:sz w:val="24"/>
          <w:szCs w:val="24"/>
        </w:rPr>
        <w:t>12.</w:t>
      </w:r>
      <w:r w:rsidR="00AD6ACA" w:rsidRPr="00E314F4">
        <w:rPr>
          <w:b/>
          <w:sz w:val="24"/>
          <w:szCs w:val="24"/>
        </w:rPr>
        <w:t>6</w:t>
      </w:r>
      <w:r w:rsidRPr="00E314F4">
        <w:rPr>
          <w:b/>
          <w:sz w:val="24"/>
          <w:szCs w:val="24"/>
        </w:rPr>
        <w:t>.</w:t>
      </w:r>
      <w:r w:rsidRPr="00E314F4">
        <w:rPr>
          <w:sz w:val="24"/>
          <w:szCs w:val="24"/>
        </w:rPr>
        <w:t xml:space="preserve"> Jeżeli nie można wybrać oferty najkorzystniejszej z uwagi na to, że dwie lub więcej ofert ma taką samą liczbę punktów, Zamawiający spośród tych ofert wybiera (jeśli to możliwe) ofertę z najniższą ceną.</w:t>
      </w:r>
    </w:p>
    <w:p w:rsidR="00080BAE" w:rsidRPr="00E314F4" w:rsidRDefault="00080BAE" w:rsidP="00080BAE">
      <w:pPr>
        <w:pStyle w:val="Tekstpodstawowy"/>
        <w:spacing w:after="0" w:line="276" w:lineRule="auto"/>
        <w:jc w:val="both"/>
      </w:pPr>
    </w:p>
    <w:p w:rsidR="00080BAE" w:rsidRPr="00E314F4" w:rsidRDefault="00080BAE" w:rsidP="00080BAE">
      <w:pPr>
        <w:spacing w:line="0" w:lineRule="atLeast"/>
        <w:ind w:right="-139"/>
        <w:jc w:val="center"/>
        <w:rPr>
          <w:b/>
          <w:sz w:val="24"/>
        </w:rPr>
      </w:pPr>
      <w:r w:rsidRPr="00E314F4">
        <w:rPr>
          <w:b/>
          <w:sz w:val="24"/>
        </w:rPr>
        <w:t>Rozdział 13</w:t>
      </w:r>
    </w:p>
    <w:p w:rsidR="00080BAE" w:rsidRPr="00E314F4" w:rsidRDefault="00080BAE" w:rsidP="00080BAE">
      <w:pPr>
        <w:spacing w:line="0" w:lineRule="atLeast"/>
        <w:ind w:right="-139"/>
        <w:jc w:val="center"/>
        <w:rPr>
          <w:b/>
          <w:sz w:val="24"/>
        </w:rPr>
      </w:pPr>
      <w:r w:rsidRPr="00E314F4">
        <w:rPr>
          <w:b/>
          <w:sz w:val="24"/>
        </w:rPr>
        <w:t>UDZIELENIE ZAMÓWIENIA</w:t>
      </w:r>
    </w:p>
    <w:p w:rsidR="00080BAE" w:rsidRPr="00E314F4" w:rsidRDefault="00080BAE" w:rsidP="00080BAE">
      <w:pPr>
        <w:spacing w:line="283" w:lineRule="exact"/>
      </w:pPr>
    </w:p>
    <w:p w:rsidR="00080BAE" w:rsidRPr="00E314F4" w:rsidRDefault="00080BAE" w:rsidP="00080BAE">
      <w:pPr>
        <w:spacing w:line="234" w:lineRule="auto"/>
        <w:ind w:right="20"/>
        <w:rPr>
          <w:sz w:val="24"/>
        </w:rPr>
      </w:pPr>
      <w:r w:rsidRPr="00E314F4">
        <w:rPr>
          <w:b/>
          <w:sz w:val="24"/>
        </w:rPr>
        <w:t xml:space="preserve">13.1. </w:t>
      </w:r>
      <w:r w:rsidRPr="00E314F4">
        <w:rPr>
          <w:sz w:val="24"/>
        </w:rPr>
        <w:t>Zamawiający udzieli zamówienia Wykonawcy, którego oferta została wybrana jako</w:t>
      </w:r>
      <w:r w:rsidR="001B6F1B" w:rsidRPr="00E314F4">
        <w:rPr>
          <w:sz w:val="24"/>
        </w:rPr>
        <w:t xml:space="preserve"> </w:t>
      </w:r>
      <w:r w:rsidRPr="00E314F4">
        <w:rPr>
          <w:sz w:val="24"/>
        </w:rPr>
        <w:t>najkorzystniejsza.</w:t>
      </w:r>
    </w:p>
    <w:p w:rsidR="00080BAE" w:rsidRPr="00E314F4" w:rsidRDefault="00080BAE" w:rsidP="00080BAE">
      <w:pPr>
        <w:spacing w:line="14" w:lineRule="exact"/>
      </w:pPr>
    </w:p>
    <w:p w:rsidR="00080BAE" w:rsidRPr="00E314F4" w:rsidRDefault="00080BAE" w:rsidP="00D24997">
      <w:pPr>
        <w:spacing w:line="234" w:lineRule="auto"/>
        <w:jc w:val="both"/>
        <w:rPr>
          <w:sz w:val="24"/>
        </w:rPr>
      </w:pPr>
      <w:r w:rsidRPr="00E314F4">
        <w:rPr>
          <w:b/>
          <w:sz w:val="24"/>
        </w:rPr>
        <w:t xml:space="preserve">13.2. </w:t>
      </w:r>
      <w:r w:rsidRPr="00E314F4">
        <w:rPr>
          <w:sz w:val="24"/>
        </w:rPr>
        <w:t xml:space="preserve">Stosownie do art. 92 ust. 1 ustawy </w:t>
      </w:r>
      <w:proofErr w:type="spellStart"/>
      <w:r w:rsidRPr="00E314F4">
        <w:rPr>
          <w:sz w:val="24"/>
        </w:rPr>
        <w:t>Pzp</w:t>
      </w:r>
      <w:proofErr w:type="spellEnd"/>
      <w:r w:rsidRPr="00E314F4">
        <w:rPr>
          <w:sz w:val="24"/>
        </w:rPr>
        <w:t>, Zamawiający informuje niezwłocznie</w:t>
      </w:r>
      <w:r w:rsidR="001B6F1B" w:rsidRPr="00E314F4">
        <w:rPr>
          <w:sz w:val="24"/>
        </w:rPr>
        <w:t xml:space="preserve"> </w:t>
      </w:r>
      <w:r w:rsidRPr="00E314F4">
        <w:rPr>
          <w:sz w:val="24"/>
        </w:rPr>
        <w:t>wszystkich Wykonawców o:</w:t>
      </w:r>
    </w:p>
    <w:p w:rsidR="00080BAE" w:rsidRPr="00E314F4" w:rsidRDefault="00080BAE" w:rsidP="00080BAE">
      <w:pPr>
        <w:spacing w:line="14" w:lineRule="exact"/>
      </w:pPr>
    </w:p>
    <w:p w:rsidR="005E22DD" w:rsidRPr="005E22DD" w:rsidRDefault="00080BAE" w:rsidP="00177A0F">
      <w:pPr>
        <w:numPr>
          <w:ilvl w:val="0"/>
          <w:numId w:val="7"/>
        </w:numPr>
        <w:tabs>
          <w:tab w:val="left" w:pos="700"/>
        </w:tabs>
        <w:overflowPunct/>
        <w:autoSpaceDE/>
        <w:autoSpaceDN/>
        <w:adjustRightInd/>
        <w:spacing w:line="238" w:lineRule="auto"/>
        <w:ind w:left="700" w:right="20" w:hanging="560"/>
        <w:jc w:val="both"/>
        <w:textAlignment w:val="auto"/>
        <w:rPr>
          <w:b/>
          <w:sz w:val="24"/>
        </w:rPr>
      </w:pPr>
      <w:r w:rsidRPr="00E314F4">
        <w:rPr>
          <w:sz w:val="24"/>
        </w:rPr>
        <w:t xml:space="preserve">wyborze najkorzystniejszej oferty, podając nazwę albo imię i nazwisko, siedzibę albo miejsce zamieszkania i adres, jeżeli jest miejscem wykonywania działalności Wykonawcy, którego ofertę wybrano oraz nazwy albo imiona i nazwiska, siedziby </w:t>
      </w:r>
    </w:p>
    <w:p w:rsidR="005E22DD" w:rsidRPr="005E22DD" w:rsidRDefault="005E22DD" w:rsidP="005E22DD">
      <w:pPr>
        <w:tabs>
          <w:tab w:val="left" w:pos="700"/>
        </w:tabs>
        <w:overflowPunct/>
        <w:autoSpaceDE/>
        <w:autoSpaceDN/>
        <w:adjustRightInd/>
        <w:spacing w:line="238" w:lineRule="auto"/>
        <w:ind w:left="700" w:right="20"/>
        <w:jc w:val="both"/>
        <w:textAlignment w:val="auto"/>
        <w:rPr>
          <w:b/>
          <w:sz w:val="24"/>
        </w:rPr>
      </w:pPr>
    </w:p>
    <w:p w:rsidR="00080BAE" w:rsidRPr="00E314F4" w:rsidRDefault="00080BAE" w:rsidP="00177A0F">
      <w:pPr>
        <w:numPr>
          <w:ilvl w:val="0"/>
          <w:numId w:val="7"/>
        </w:numPr>
        <w:tabs>
          <w:tab w:val="left" w:pos="700"/>
        </w:tabs>
        <w:overflowPunct/>
        <w:autoSpaceDE/>
        <w:autoSpaceDN/>
        <w:adjustRightInd/>
        <w:spacing w:line="238" w:lineRule="auto"/>
        <w:ind w:left="700" w:right="20" w:hanging="560"/>
        <w:jc w:val="both"/>
        <w:textAlignment w:val="auto"/>
        <w:rPr>
          <w:b/>
          <w:sz w:val="24"/>
        </w:rPr>
      </w:pPr>
      <w:r w:rsidRPr="00E314F4">
        <w:rPr>
          <w:sz w:val="24"/>
        </w:rPr>
        <w:lastRenderedPageBreak/>
        <w:t>albo miejsca zamieszkania i adresy, jeżeli są miejscami wykonywania działalności Wykonawców, którzy złożyli oferty, a także przyznaną ofertom w każdym kryterium oceny ofert i łączną punktację,</w:t>
      </w:r>
    </w:p>
    <w:p w:rsidR="00080BAE" w:rsidRPr="00E314F4" w:rsidRDefault="00080BAE" w:rsidP="00080BAE">
      <w:pPr>
        <w:spacing w:line="2" w:lineRule="exact"/>
        <w:rPr>
          <w:b/>
          <w:sz w:val="24"/>
        </w:rPr>
      </w:pPr>
    </w:p>
    <w:p w:rsidR="00080BAE" w:rsidRPr="00E314F4" w:rsidRDefault="00080BAE" w:rsidP="00177A0F">
      <w:pPr>
        <w:numPr>
          <w:ilvl w:val="0"/>
          <w:numId w:val="7"/>
        </w:numPr>
        <w:tabs>
          <w:tab w:val="left" w:pos="700"/>
        </w:tabs>
        <w:overflowPunct/>
        <w:autoSpaceDE/>
        <w:autoSpaceDN/>
        <w:adjustRightInd/>
        <w:spacing w:line="0" w:lineRule="atLeast"/>
        <w:ind w:left="700" w:hanging="560"/>
        <w:textAlignment w:val="auto"/>
        <w:rPr>
          <w:sz w:val="24"/>
        </w:rPr>
      </w:pPr>
      <w:r w:rsidRPr="00E314F4">
        <w:rPr>
          <w:sz w:val="24"/>
        </w:rPr>
        <w:t>Wykonawcach, którzy zostali wykluczeni,</w:t>
      </w:r>
    </w:p>
    <w:p w:rsidR="00080BAE" w:rsidRPr="00E314F4" w:rsidRDefault="00080BAE" w:rsidP="00080BAE">
      <w:pPr>
        <w:spacing w:line="12" w:lineRule="exact"/>
        <w:rPr>
          <w:sz w:val="24"/>
        </w:rPr>
      </w:pPr>
    </w:p>
    <w:p w:rsidR="00080BAE" w:rsidRPr="00E314F4" w:rsidRDefault="00080BAE" w:rsidP="00177A0F">
      <w:pPr>
        <w:numPr>
          <w:ilvl w:val="0"/>
          <w:numId w:val="7"/>
        </w:numPr>
        <w:tabs>
          <w:tab w:val="left" w:pos="700"/>
        </w:tabs>
        <w:overflowPunct/>
        <w:autoSpaceDE/>
        <w:autoSpaceDN/>
        <w:adjustRightInd/>
        <w:spacing w:line="236" w:lineRule="auto"/>
        <w:ind w:left="700" w:right="20" w:hanging="560"/>
        <w:jc w:val="both"/>
        <w:textAlignment w:val="auto"/>
        <w:rPr>
          <w:sz w:val="24"/>
        </w:rPr>
      </w:pPr>
      <w:r w:rsidRPr="00E314F4">
        <w:rPr>
          <w:sz w:val="24"/>
        </w:rPr>
        <w:t>Wykonawcach, których oferty zostały odrzucone, powodach odrzucenia oferty,</w:t>
      </w:r>
    </w:p>
    <w:p w:rsidR="00080BAE" w:rsidRPr="00E314F4" w:rsidRDefault="00080BAE" w:rsidP="00080BAE">
      <w:pPr>
        <w:spacing w:line="13" w:lineRule="exact"/>
        <w:rPr>
          <w:sz w:val="24"/>
        </w:rPr>
      </w:pPr>
    </w:p>
    <w:p w:rsidR="00080BAE" w:rsidRPr="00E314F4" w:rsidRDefault="00080BAE" w:rsidP="00177A0F">
      <w:pPr>
        <w:numPr>
          <w:ilvl w:val="0"/>
          <w:numId w:val="7"/>
        </w:numPr>
        <w:tabs>
          <w:tab w:val="left" w:pos="700"/>
        </w:tabs>
        <w:overflowPunct/>
        <w:autoSpaceDE/>
        <w:autoSpaceDN/>
        <w:adjustRightInd/>
        <w:spacing w:line="0" w:lineRule="atLeast"/>
        <w:ind w:left="700" w:hanging="560"/>
        <w:textAlignment w:val="auto"/>
        <w:rPr>
          <w:sz w:val="24"/>
        </w:rPr>
      </w:pPr>
      <w:r w:rsidRPr="00E314F4">
        <w:rPr>
          <w:sz w:val="24"/>
        </w:rPr>
        <w:t>unieważnieniu postępowania, podając uzasadnienie faktyczne i prawne.</w:t>
      </w:r>
    </w:p>
    <w:p w:rsidR="00080BAE" w:rsidRPr="00E314F4" w:rsidRDefault="00080BAE" w:rsidP="00080BAE">
      <w:pPr>
        <w:spacing w:line="12" w:lineRule="exact"/>
      </w:pPr>
    </w:p>
    <w:p w:rsidR="00080BAE" w:rsidRPr="00E314F4" w:rsidRDefault="00080BAE" w:rsidP="00080BAE">
      <w:pPr>
        <w:spacing w:line="234" w:lineRule="auto"/>
        <w:ind w:right="20"/>
        <w:jc w:val="both"/>
        <w:rPr>
          <w:sz w:val="24"/>
          <w:u w:val="single"/>
        </w:rPr>
      </w:pPr>
      <w:r w:rsidRPr="00E314F4">
        <w:rPr>
          <w:b/>
          <w:sz w:val="24"/>
        </w:rPr>
        <w:t>13.3.</w:t>
      </w:r>
      <w:r w:rsidRPr="00E314F4">
        <w:rPr>
          <w:sz w:val="24"/>
        </w:rPr>
        <w:t xml:space="preserve"> Informacje o których mowa w pkt. 13.2 tiret pierwszy </w:t>
      </w:r>
      <w:r w:rsidR="00D24997" w:rsidRPr="00E314F4">
        <w:rPr>
          <w:sz w:val="24"/>
        </w:rPr>
        <w:t>i czwarty</w:t>
      </w:r>
      <w:r w:rsidRPr="00E314F4">
        <w:rPr>
          <w:sz w:val="24"/>
        </w:rPr>
        <w:t xml:space="preserve">, zamawiający opublikuje na swojej stronie internetowej: </w:t>
      </w:r>
      <w:hyperlink r:id="rId10" w:history="1">
        <w:r w:rsidRPr="00E314F4">
          <w:rPr>
            <w:sz w:val="24"/>
            <w:u w:val="single"/>
          </w:rPr>
          <w:t>ugsiemien.bip.lubelskie.pl</w:t>
        </w:r>
      </w:hyperlink>
    </w:p>
    <w:p w:rsidR="00080BAE" w:rsidRPr="00E314F4" w:rsidRDefault="00080BAE" w:rsidP="00080BAE">
      <w:pPr>
        <w:spacing w:line="282" w:lineRule="exact"/>
      </w:pPr>
    </w:p>
    <w:p w:rsidR="00080BAE" w:rsidRPr="00E314F4" w:rsidRDefault="00080BAE" w:rsidP="00080BAE">
      <w:pPr>
        <w:spacing w:line="0" w:lineRule="atLeast"/>
        <w:ind w:right="-139"/>
        <w:jc w:val="center"/>
        <w:rPr>
          <w:b/>
          <w:sz w:val="24"/>
        </w:rPr>
      </w:pPr>
      <w:r w:rsidRPr="00E314F4">
        <w:rPr>
          <w:b/>
          <w:sz w:val="24"/>
        </w:rPr>
        <w:t>Rozdział 14</w:t>
      </w:r>
    </w:p>
    <w:p w:rsidR="00080BAE" w:rsidRPr="00E314F4" w:rsidRDefault="00080BAE" w:rsidP="00080BAE">
      <w:pPr>
        <w:spacing w:line="0" w:lineRule="atLeast"/>
        <w:ind w:right="-139"/>
        <w:jc w:val="center"/>
        <w:rPr>
          <w:b/>
          <w:sz w:val="24"/>
        </w:rPr>
      </w:pPr>
      <w:r w:rsidRPr="00E314F4">
        <w:rPr>
          <w:b/>
          <w:sz w:val="24"/>
        </w:rPr>
        <w:t>INFORMACJE O FORMALNO</w:t>
      </w:r>
      <w:r w:rsidR="00660164" w:rsidRPr="00E314F4">
        <w:rPr>
          <w:b/>
          <w:sz w:val="24"/>
        </w:rPr>
        <w:t>Ś</w:t>
      </w:r>
      <w:r w:rsidRPr="00E314F4">
        <w:rPr>
          <w:b/>
          <w:sz w:val="24"/>
        </w:rPr>
        <w:t>CIACH, JAKIE POWINNY ZOSTAĆ</w:t>
      </w:r>
    </w:p>
    <w:p w:rsidR="00080BAE" w:rsidRDefault="00080BAE" w:rsidP="00080BAE">
      <w:pPr>
        <w:spacing w:line="0" w:lineRule="atLeast"/>
        <w:ind w:right="-139"/>
        <w:jc w:val="center"/>
        <w:rPr>
          <w:b/>
          <w:sz w:val="24"/>
        </w:rPr>
      </w:pPr>
      <w:r w:rsidRPr="00E314F4">
        <w:rPr>
          <w:b/>
          <w:sz w:val="24"/>
        </w:rPr>
        <w:t>DOPEŁNIONE PO WYBIORZE OFERTY W CELU ZAWARCIA UMOWY</w:t>
      </w:r>
    </w:p>
    <w:p w:rsidR="005E22DD" w:rsidRDefault="005E22DD" w:rsidP="00080BAE">
      <w:pPr>
        <w:spacing w:line="0" w:lineRule="atLeast"/>
        <w:ind w:right="-139"/>
        <w:jc w:val="center"/>
        <w:rPr>
          <w:b/>
          <w:sz w:val="24"/>
        </w:rPr>
      </w:pPr>
    </w:p>
    <w:p w:rsidR="005E22DD" w:rsidRPr="00E314F4" w:rsidRDefault="005E22DD" w:rsidP="00080BAE">
      <w:pPr>
        <w:spacing w:line="0" w:lineRule="atLeast"/>
        <w:ind w:right="-139"/>
        <w:jc w:val="center"/>
        <w:rPr>
          <w:b/>
          <w:sz w:val="24"/>
        </w:rPr>
      </w:pPr>
    </w:p>
    <w:p w:rsidR="00080BAE" w:rsidRPr="00E314F4" w:rsidRDefault="00080BAE" w:rsidP="00080BAE">
      <w:pPr>
        <w:spacing w:line="236" w:lineRule="auto"/>
        <w:ind w:right="20"/>
        <w:jc w:val="both"/>
        <w:rPr>
          <w:b/>
          <w:sz w:val="24"/>
        </w:rPr>
      </w:pPr>
    </w:p>
    <w:p w:rsidR="00080BAE" w:rsidRPr="00E314F4" w:rsidRDefault="00080BAE" w:rsidP="00080BAE">
      <w:pPr>
        <w:spacing w:line="236" w:lineRule="auto"/>
        <w:ind w:right="20"/>
        <w:jc w:val="both"/>
        <w:rPr>
          <w:b/>
          <w:sz w:val="24"/>
        </w:rPr>
      </w:pPr>
      <w:r w:rsidRPr="00E314F4">
        <w:rPr>
          <w:b/>
          <w:sz w:val="24"/>
        </w:rPr>
        <w:t xml:space="preserve">14.1. </w:t>
      </w:r>
      <w:r w:rsidRPr="00E314F4">
        <w:rPr>
          <w:sz w:val="24"/>
        </w:rPr>
        <w:t>Osoby reprezentujące wykonawcę przy podpisywaniu umowy powinny posiadać ze</w:t>
      </w:r>
      <w:r w:rsidR="001B6F1B" w:rsidRPr="00E314F4">
        <w:rPr>
          <w:sz w:val="24"/>
        </w:rPr>
        <w:t xml:space="preserve"> </w:t>
      </w:r>
      <w:r w:rsidRPr="00E314F4">
        <w:rPr>
          <w:sz w:val="24"/>
        </w:rPr>
        <w:t>sobą dokumenty potwierdzające ich umocowanie do reprezentowania Wykonawcy, o ile umocowanie to nie będzie wynikać z dokumentów załączonych do oferty</w:t>
      </w:r>
      <w:r w:rsidRPr="00E314F4">
        <w:rPr>
          <w:b/>
          <w:sz w:val="24"/>
        </w:rPr>
        <w:t>.</w:t>
      </w:r>
    </w:p>
    <w:p w:rsidR="00080BAE" w:rsidRPr="00E314F4" w:rsidRDefault="00080BAE" w:rsidP="00080BAE">
      <w:pPr>
        <w:spacing w:line="14" w:lineRule="exact"/>
      </w:pPr>
    </w:p>
    <w:p w:rsidR="00080BAE" w:rsidRPr="00E314F4" w:rsidRDefault="00080BAE" w:rsidP="00660164">
      <w:pPr>
        <w:spacing w:line="238" w:lineRule="auto"/>
        <w:jc w:val="both"/>
        <w:rPr>
          <w:sz w:val="24"/>
        </w:rPr>
      </w:pPr>
      <w:r w:rsidRPr="00E314F4">
        <w:rPr>
          <w:b/>
          <w:sz w:val="24"/>
        </w:rPr>
        <w:t xml:space="preserve">14.2.  </w:t>
      </w:r>
      <w:r w:rsidRPr="00E314F4">
        <w:rPr>
          <w:sz w:val="24"/>
        </w:rPr>
        <w:t>W przypadku wyboru oferty złożonej przez Wykonawców wspólnie ubiegających się</w:t>
      </w:r>
      <w:r w:rsidR="001B6F1B" w:rsidRPr="00E314F4">
        <w:rPr>
          <w:sz w:val="24"/>
        </w:rPr>
        <w:t xml:space="preserve"> </w:t>
      </w:r>
      <w:r w:rsidRPr="00E314F4">
        <w:rPr>
          <w:sz w:val="24"/>
        </w:rPr>
        <w:t>o</w:t>
      </w:r>
      <w:r w:rsidR="00660164" w:rsidRPr="00E314F4">
        <w:rPr>
          <w:sz w:val="24"/>
        </w:rPr>
        <w:t> </w:t>
      </w:r>
      <w:r w:rsidRPr="00E314F4">
        <w:rPr>
          <w:sz w:val="24"/>
        </w:rPr>
        <w:t>udzielenie   zamówienia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w:t>
      </w:r>
      <w:r w:rsidR="009C208B" w:rsidRPr="00E314F4">
        <w:rPr>
          <w:sz w:val="24"/>
        </w:rPr>
        <w:t>,</w:t>
      </w:r>
      <w:r w:rsidRPr="00E314F4">
        <w:rPr>
          <w:sz w:val="24"/>
        </w:rPr>
        <w:t xml:space="preserve"> przedmiotu zamówienia, gwarancji i rękojmi), wykluczenie możliwości wypowiedzenia umowy konsorcjum przez któregokolwiek z jego członków do czasu wykonania zamówienia.</w:t>
      </w:r>
    </w:p>
    <w:p w:rsidR="00080BAE" w:rsidRPr="00E314F4" w:rsidRDefault="00080BAE" w:rsidP="00660164">
      <w:pPr>
        <w:spacing w:line="0" w:lineRule="atLeast"/>
        <w:jc w:val="both"/>
        <w:rPr>
          <w:b/>
          <w:sz w:val="24"/>
        </w:rPr>
      </w:pPr>
    </w:p>
    <w:p w:rsidR="00080BAE" w:rsidRPr="00E314F4" w:rsidRDefault="00080BAE" w:rsidP="00080BAE">
      <w:pPr>
        <w:spacing w:line="0" w:lineRule="atLeast"/>
        <w:rPr>
          <w:b/>
          <w:sz w:val="24"/>
        </w:rPr>
      </w:pPr>
    </w:p>
    <w:p w:rsidR="00080BAE" w:rsidRPr="00E314F4" w:rsidRDefault="00080BAE" w:rsidP="00080BAE">
      <w:pPr>
        <w:spacing w:line="0" w:lineRule="atLeast"/>
        <w:ind w:right="-139"/>
        <w:jc w:val="center"/>
        <w:rPr>
          <w:b/>
          <w:sz w:val="24"/>
        </w:rPr>
      </w:pPr>
      <w:r w:rsidRPr="00E314F4">
        <w:rPr>
          <w:b/>
          <w:sz w:val="24"/>
        </w:rPr>
        <w:t>Rozdział 15</w:t>
      </w:r>
    </w:p>
    <w:p w:rsidR="00080BAE" w:rsidRPr="00E314F4" w:rsidRDefault="00080BAE" w:rsidP="00080BAE">
      <w:pPr>
        <w:spacing w:line="0" w:lineRule="atLeast"/>
        <w:ind w:right="-139"/>
        <w:jc w:val="center"/>
        <w:rPr>
          <w:b/>
          <w:sz w:val="24"/>
        </w:rPr>
      </w:pPr>
      <w:r w:rsidRPr="00E314F4">
        <w:rPr>
          <w:b/>
          <w:sz w:val="24"/>
        </w:rPr>
        <w:t>WYMAGANIA DOTYCZĄCE ZABEZPIECZENIA NALEZYTEGO</w:t>
      </w:r>
    </w:p>
    <w:p w:rsidR="00080BAE" w:rsidRPr="00E314F4" w:rsidRDefault="00080BAE" w:rsidP="00080BAE">
      <w:pPr>
        <w:spacing w:line="0" w:lineRule="atLeast"/>
        <w:ind w:right="-199"/>
        <w:jc w:val="center"/>
        <w:rPr>
          <w:b/>
          <w:sz w:val="24"/>
        </w:rPr>
      </w:pPr>
      <w:r w:rsidRPr="00E314F4">
        <w:rPr>
          <w:b/>
          <w:sz w:val="24"/>
        </w:rPr>
        <w:t>WYKONANIA UMOWY</w:t>
      </w:r>
    </w:p>
    <w:p w:rsidR="00080BAE" w:rsidRPr="00E314F4" w:rsidRDefault="00080BAE" w:rsidP="00080BAE">
      <w:pPr>
        <w:spacing w:line="0" w:lineRule="atLeast"/>
        <w:ind w:right="-199"/>
        <w:jc w:val="center"/>
        <w:rPr>
          <w:b/>
          <w:sz w:val="24"/>
        </w:rPr>
      </w:pPr>
    </w:p>
    <w:p w:rsidR="00080BAE" w:rsidRPr="00E314F4" w:rsidRDefault="00080BAE" w:rsidP="00080BAE">
      <w:pPr>
        <w:spacing w:line="236" w:lineRule="auto"/>
        <w:jc w:val="both"/>
        <w:rPr>
          <w:b/>
          <w:sz w:val="24"/>
        </w:rPr>
      </w:pPr>
    </w:p>
    <w:p w:rsidR="00080BAE" w:rsidRPr="00E314F4" w:rsidRDefault="00080BAE" w:rsidP="00080BAE">
      <w:pPr>
        <w:spacing w:line="236" w:lineRule="auto"/>
        <w:ind w:left="140"/>
        <w:jc w:val="both"/>
        <w:rPr>
          <w:sz w:val="24"/>
        </w:rPr>
      </w:pPr>
      <w:r w:rsidRPr="00E314F4">
        <w:rPr>
          <w:b/>
          <w:sz w:val="24"/>
        </w:rPr>
        <w:t xml:space="preserve">15.1. </w:t>
      </w:r>
      <w:r w:rsidRPr="00E314F4">
        <w:rPr>
          <w:sz w:val="24"/>
        </w:rPr>
        <w:t>Przed</w:t>
      </w:r>
      <w:r w:rsidRPr="00E314F4">
        <w:rPr>
          <w:b/>
          <w:sz w:val="24"/>
        </w:rPr>
        <w:t xml:space="preserve"> podpisaniem umowy Wykonawca wnosi zabezpieczenie należytego wykonania umowy w wysokości 10% ceny </w:t>
      </w:r>
      <w:r w:rsidR="009C208B" w:rsidRPr="00E314F4">
        <w:rPr>
          <w:b/>
          <w:sz w:val="24"/>
        </w:rPr>
        <w:t>całkowitej podanej w ofercie</w:t>
      </w:r>
      <w:r w:rsidRPr="00E314F4">
        <w:rPr>
          <w:b/>
          <w:sz w:val="24"/>
        </w:rPr>
        <w:t>,</w:t>
      </w:r>
      <w:r w:rsidR="001B6F1B" w:rsidRPr="00E314F4">
        <w:rPr>
          <w:b/>
          <w:sz w:val="24"/>
        </w:rPr>
        <w:t xml:space="preserve"> </w:t>
      </w:r>
      <w:r w:rsidRPr="00E314F4">
        <w:rPr>
          <w:sz w:val="24"/>
        </w:rPr>
        <w:t>w</w:t>
      </w:r>
      <w:r w:rsidR="00272288" w:rsidRPr="00E314F4">
        <w:rPr>
          <w:sz w:val="24"/>
        </w:rPr>
        <w:t xml:space="preserve"> </w:t>
      </w:r>
      <w:r w:rsidRPr="00E314F4">
        <w:rPr>
          <w:sz w:val="24"/>
        </w:rPr>
        <w:t>jednej lub kilku z następujących form:</w:t>
      </w:r>
    </w:p>
    <w:p w:rsidR="00080BAE" w:rsidRPr="00E314F4" w:rsidRDefault="00080BAE" w:rsidP="00080BAE">
      <w:pPr>
        <w:spacing w:line="2" w:lineRule="exact"/>
      </w:pPr>
    </w:p>
    <w:p w:rsidR="00080BAE" w:rsidRPr="00E314F4" w:rsidRDefault="00080BAE" w:rsidP="00177A0F">
      <w:pPr>
        <w:numPr>
          <w:ilvl w:val="0"/>
          <w:numId w:val="8"/>
        </w:numPr>
        <w:tabs>
          <w:tab w:val="left" w:pos="700"/>
        </w:tabs>
        <w:overflowPunct/>
        <w:autoSpaceDE/>
        <w:autoSpaceDN/>
        <w:adjustRightInd/>
        <w:spacing w:line="0" w:lineRule="atLeast"/>
        <w:ind w:left="700" w:hanging="560"/>
        <w:textAlignment w:val="auto"/>
        <w:rPr>
          <w:b/>
          <w:sz w:val="24"/>
        </w:rPr>
      </w:pPr>
      <w:r w:rsidRPr="00E314F4">
        <w:rPr>
          <w:sz w:val="24"/>
        </w:rPr>
        <w:t>w pieniądzu, na konto Zamawiającego:</w:t>
      </w:r>
    </w:p>
    <w:p w:rsidR="00080BAE" w:rsidRPr="00E314F4" w:rsidRDefault="00080BAE" w:rsidP="00080BAE">
      <w:pPr>
        <w:spacing w:line="12" w:lineRule="exact"/>
        <w:rPr>
          <w:b/>
          <w:sz w:val="24"/>
        </w:rPr>
      </w:pPr>
    </w:p>
    <w:p w:rsidR="00D93D47" w:rsidRPr="00E314F4" w:rsidRDefault="00D93D47" w:rsidP="00D93D47">
      <w:pPr>
        <w:spacing w:line="236" w:lineRule="auto"/>
        <w:ind w:left="700" w:right="20"/>
        <w:rPr>
          <w:sz w:val="24"/>
        </w:rPr>
      </w:pPr>
      <w:r w:rsidRPr="00E314F4">
        <w:rPr>
          <w:b/>
          <w:sz w:val="24"/>
        </w:rPr>
        <w:t>Bank Spółdzielczy w Parczewie, Odział w Siemieniu nr rachunku 92 8042 0006 0710 0752 2000 0010 z tytułem p</w:t>
      </w:r>
      <w:r w:rsidR="00E314F4">
        <w:rPr>
          <w:b/>
          <w:sz w:val="24"/>
        </w:rPr>
        <w:t>r</w:t>
      </w:r>
      <w:r w:rsidR="00E97CDF">
        <w:rPr>
          <w:b/>
          <w:sz w:val="24"/>
        </w:rPr>
        <w:t>zelewu: „ Znak sprawy: ZP.272.02</w:t>
      </w:r>
      <w:r w:rsidR="00E314F4">
        <w:rPr>
          <w:b/>
          <w:sz w:val="24"/>
        </w:rPr>
        <w:t>.2020</w:t>
      </w:r>
      <w:r w:rsidRPr="00E314F4">
        <w:rPr>
          <w:b/>
          <w:sz w:val="24"/>
        </w:rPr>
        <w:t xml:space="preserve">” </w:t>
      </w:r>
      <w:r w:rsidRPr="00E314F4">
        <w:rPr>
          <w:sz w:val="24"/>
        </w:rPr>
        <w:t>/ważne tylko w przypadku potwierdzenia wpływu na konto Zamawiającego/,</w:t>
      </w:r>
    </w:p>
    <w:p w:rsidR="00080BAE" w:rsidRPr="00E314F4" w:rsidRDefault="00080BAE" w:rsidP="00080BAE">
      <w:pPr>
        <w:spacing w:line="14" w:lineRule="exact"/>
        <w:rPr>
          <w:b/>
          <w:sz w:val="24"/>
        </w:rPr>
      </w:pPr>
    </w:p>
    <w:p w:rsidR="00080BAE" w:rsidRPr="00E314F4" w:rsidRDefault="00080BAE" w:rsidP="00177A0F">
      <w:pPr>
        <w:numPr>
          <w:ilvl w:val="0"/>
          <w:numId w:val="8"/>
        </w:numPr>
        <w:tabs>
          <w:tab w:val="left" w:pos="700"/>
        </w:tabs>
        <w:overflowPunct/>
        <w:autoSpaceDE/>
        <w:autoSpaceDN/>
        <w:adjustRightInd/>
        <w:spacing w:line="234" w:lineRule="auto"/>
        <w:ind w:left="700" w:right="20" w:hanging="560"/>
        <w:textAlignment w:val="auto"/>
        <w:rPr>
          <w:sz w:val="24"/>
        </w:rPr>
      </w:pPr>
      <w:r w:rsidRPr="00E314F4">
        <w:rPr>
          <w:sz w:val="24"/>
        </w:rPr>
        <w:t>w poręczeniach bankowych lub poręczeniach spółdzielczej kasy oszczędnościowo-kredytowej, z tym, że zobowiązanie kasy jest zawsze zobowiązaniem pieniężnym,</w:t>
      </w:r>
    </w:p>
    <w:p w:rsidR="00080BAE" w:rsidRPr="00E314F4" w:rsidRDefault="00080BAE" w:rsidP="00080BAE">
      <w:pPr>
        <w:spacing w:line="1" w:lineRule="exact"/>
        <w:rPr>
          <w:sz w:val="24"/>
        </w:rPr>
      </w:pPr>
    </w:p>
    <w:p w:rsidR="00080BAE" w:rsidRPr="00E314F4" w:rsidRDefault="00080BAE" w:rsidP="00177A0F">
      <w:pPr>
        <w:numPr>
          <w:ilvl w:val="0"/>
          <w:numId w:val="8"/>
        </w:numPr>
        <w:tabs>
          <w:tab w:val="left" w:pos="700"/>
        </w:tabs>
        <w:overflowPunct/>
        <w:autoSpaceDE/>
        <w:autoSpaceDN/>
        <w:adjustRightInd/>
        <w:spacing w:line="0" w:lineRule="atLeast"/>
        <w:ind w:left="700" w:hanging="560"/>
        <w:textAlignment w:val="auto"/>
        <w:rPr>
          <w:sz w:val="24"/>
        </w:rPr>
      </w:pPr>
      <w:r w:rsidRPr="00E314F4">
        <w:rPr>
          <w:sz w:val="24"/>
        </w:rPr>
        <w:t>gwarancjach bankowych,</w:t>
      </w:r>
    </w:p>
    <w:p w:rsidR="00080BAE" w:rsidRPr="00E314F4" w:rsidRDefault="00080BAE" w:rsidP="00177A0F">
      <w:pPr>
        <w:numPr>
          <w:ilvl w:val="0"/>
          <w:numId w:val="8"/>
        </w:numPr>
        <w:tabs>
          <w:tab w:val="left" w:pos="700"/>
        </w:tabs>
        <w:overflowPunct/>
        <w:autoSpaceDE/>
        <w:autoSpaceDN/>
        <w:adjustRightInd/>
        <w:spacing w:line="0" w:lineRule="atLeast"/>
        <w:ind w:left="700" w:hanging="560"/>
        <w:textAlignment w:val="auto"/>
        <w:rPr>
          <w:sz w:val="24"/>
        </w:rPr>
      </w:pPr>
      <w:r w:rsidRPr="00E314F4">
        <w:rPr>
          <w:sz w:val="24"/>
        </w:rPr>
        <w:t>gwarancjach ubezpieczeniowych,</w:t>
      </w:r>
    </w:p>
    <w:p w:rsidR="00080BAE" w:rsidRPr="00E314F4" w:rsidRDefault="00080BAE" w:rsidP="00177A0F">
      <w:pPr>
        <w:numPr>
          <w:ilvl w:val="0"/>
          <w:numId w:val="8"/>
        </w:numPr>
        <w:tabs>
          <w:tab w:val="left" w:pos="700"/>
        </w:tabs>
        <w:overflowPunct/>
        <w:autoSpaceDE/>
        <w:autoSpaceDN/>
        <w:adjustRightInd/>
        <w:spacing w:line="0" w:lineRule="atLeast"/>
        <w:ind w:left="700" w:hanging="560"/>
        <w:textAlignment w:val="auto"/>
        <w:rPr>
          <w:sz w:val="24"/>
        </w:rPr>
      </w:pPr>
      <w:r w:rsidRPr="00E314F4">
        <w:rPr>
          <w:sz w:val="24"/>
        </w:rPr>
        <w:t>poręczeniach udzielanych przez podmioty, o których mowa w art. 6 b ust. 5 pkt 2</w:t>
      </w:r>
    </w:p>
    <w:p w:rsidR="00080BAE" w:rsidRPr="00E314F4" w:rsidRDefault="00080BAE" w:rsidP="00080BAE">
      <w:pPr>
        <w:spacing w:line="12" w:lineRule="exact"/>
      </w:pPr>
    </w:p>
    <w:p w:rsidR="00080BAE" w:rsidRPr="00E314F4" w:rsidRDefault="00080BAE" w:rsidP="00080BAE">
      <w:pPr>
        <w:spacing w:line="234" w:lineRule="auto"/>
        <w:ind w:left="700" w:right="20"/>
        <w:rPr>
          <w:sz w:val="24"/>
        </w:rPr>
      </w:pPr>
      <w:r w:rsidRPr="00E314F4">
        <w:rPr>
          <w:sz w:val="24"/>
        </w:rPr>
        <w:t xml:space="preserve">ustawy z dnia 9 listopada 2000 r. o utworzeniu Polskiej Agencji Rozwoju </w:t>
      </w:r>
      <w:r w:rsidRPr="005E22DD">
        <w:rPr>
          <w:sz w:val="24"/>
        </w:rPr>
        <w:t>Przedsiębiorczości (Dz.</w:t>
      </w:r>
      <w:r w:rsidR="005E22DD" w:rsidRPr="005E22DD">
        <w:rPr>
          <w:sz w:val="24"/>
        </w:rPr>
        <w:t xml:space="preserve"> </w:t>
      </w:r>
      <w:r w:rsidRPr="005E22DD">
        <w:rPr>
          <w:sz w:val="24"/>
        </w:rPr>
        <w:t>U. z 2018 r. poz. 110 ze zm.).</w:t>
      </w:r>
    </w:p>
    <w:p w:rsidR="00080BAE" w:rsidRPr="00E314F4" w:rsidRDefault="00080BAE" w:rsidP="00080BAE">
      <w:pPr>
        <w:spacing w:line="2" w:lineRule="exact"/>
      </w:pPr>
    </w:p>
    <w:p w:rsidR="00080BAE" w:rsidRPr="00E314F4" w:rsidRDefault="00080BAE" w:rsidP="00080BAE">
      <w:pPr>
        <w:spacing w:line="0" w:lineRule="atLeast"/>
        <w:ind w:left="140"/>
        <w:rPr>
          <w:sz w:val="24"/>
        </w:rPr>
      </w:pPr>
      <w:r w:rsidRPr="00E314F4">
        <w:rPr>
          <w:b/>
          <w:sz w:val="24"/>
        </w:rPr>
        <w:t xml:space="preserve">15.2. </w:t>
      </w:r>
      <w:r w:rsidRPr="00E314F4">
        <w:rPr>
          <w:sz w:val="24"/>
        </w:rPr>
        <w:t>Za zgoda Zamawiającego zabezpieczenie może być wnoszone również:</w:t>
      </w:r>
    </w:p>
    <w:p w:rsidR="00080BAE" w:rsidRPr="00E314F4" w:rsidRDefault="00080BAE" w:rsidP="00080BAE">
      <w:pPr>
        <w:spacing w:line="12" w:lineRule="exact"/>
      </w:pPr>
    </w:p>
    <w:p w:rsidR="00080BAE" w:rsidRPr="005E22DD" w:rsidRDefault="00080BAE" w:rsidP="00177A0F">
      <w:pPr>
        <w:numPr>
          <w:ilvl w:val="0"/>
          <w:numId w:val="9"/>
        </w:numPr>
        <w:tabs>
          <w:tab w:val="left" w:pos="700"/>
        </w:tabs>
        <w:overflowPunct/>
        <w:autoSpaceDE/>
        <w:autoSpaceDN/>
        <w:adjustRightInd/>
        <w:spacing w:line="234" w:lineRule="auto"/>
        <w:ind w:left="700" w:right="20" w:hanging="560"/>
        <w:textAlignment w:val="auto"/>
        <w:rPr>
          <w:b/>
          <w:sz w:val="24"/>
        </w:rPr>
      </w:pPr>
      <w:r w:rsidRPr="00E314F4">
        <w:rPr>
          <w:sz w:val="24"/>
        </w:rPr>
        <w:t>w wekslach z poręczeniem wekslowym banku lub spółdzielczej kasy oszczędnościowo-kredytowej,</w:t>
      </w:r>
    </w:p>
    <w:p w:rsidR="005E22DD" w:rsidRDefault="005E22DD" w:rsidP="005E22DD">
      <w:pPr>
        <w:tabs>
          <w:tab w:val="left" w:pos="700"/>
        </w:tabs>
        <w:overflowPunct/>
        <w:autoSpaceDE/>
        <w:autoSpaceDN/>
        <w:adjustRightInd/>
        <w:spacing w:line="234" w:lineRule="auto"/>
        <w:ind w:right="20"/>
        <w:textAlignment w:val="auto"/>
        <w:rPr>
          <w:sz w:val="24"/>
        </w:rPr>
      </w:pPr>
    </w:p>
    <w:p w:rsidR="005E22DD" w:rsidRPr="00E314F4" w:rsidRDefault="005E22DD" w:rsidP="005E22DD">
      <w:pPr>
        <w:tabs>
          <w:tab w:val="left" w:pos="700"/>
        </w:tabs>
        <w:overflowPunct/>
        <w:autoSpaceDE/>
        <w:autoSpaceDN/>
        <w:adjustRightInd/>
        <w:spacing w:line="234" w:lineRule="auto"/>
        <w:ind w:right="20"/>
        <w:textAlignment w:val="auto"/>
        <w:rPr>
          <w:b/>
          <w:sz w:val="24"/>
        </w:rPr>
      </w:pPr>
    </w:p>
    <w:p w:rsidR="00080BAE" w:rsidRPr="00E314F4" w:rsidRDefault="00080BAE" w:rsidP="00080BAE">
      <w:pPr>
        <w:spacing w:line="13" w:lineRule="exact"/>
        <w:rPr>
          <w:b/>
          <w:sz w:val="24"/>
        </w:rPr>
      </w:pPr>
    </w:p>
    <w:p w:rsidR="00080BAE" w:rsidRPr="00E314F4" w:rsidRDefault="00080BAE" w:rsidP="00177A0F">
      <w:pPr>
        <w:numPr>
          <w:ilvl w:val="0"/>
          <w:numId w:val="9"/>
        </w:numPr>
        <w:tabs>
          <w:tab w:val="left" w:pos="700"/>
        </w:tabs>
        <w:overflowPunct/>
        <w:autoSpaceDE/>
        <w:autoSpaceDN/>
        <w:adjustRightInd/>
        <w:spacing w:line="234" w:lineRule="auto"/>
        <w:ind w:left="700" w:right="20" w:hanging="560"/>
        <w:textAlignment w:val="auto"/>
        <w:rPr>
          <w:b/>
          <w:sz w:val="24"/>
        </w:rPr>
      </w:pPr>
      <w:r w:rsidRPr="00E314F4">
        <w:rPr>
          <w:sz w:val="24"/>
        </w:rPr>
        <w:lastRenderedPageBreak/>
        <w:t>przez ustanowienie zastawu na papierach wartościowych emitowanych przez Skarb Państwa lub jednostkę samorządu terytorialnego,</w:t>
      </w:r>
    </w:p>
    <w:p w:rsidR="00080BAE" w:rsidRPr="00E314F4" w:rsidRDefault="00080BAE" w:rsidP="00080BAE">
      <w:pPr>
        <w:spacing w:line="14" w:lineRule="exact"/>
        <w:rPr>
          <w:b/>
          <w:sz w:val="24"/>
        </w:rPr>
      </w:pPr>
    </w:p>
    <w:p w:rsidR="00080BAE" w:rsidRPr="00E314F4" w:rsidRDefault="00080BAE" w:rsidP="00177A0F">
      <w:pPr>
        <w:numPr>
          <w:ilvl w:val="0"/>
          <w:numId w:val="9"/>
        </w:numPr>
        <w:tabs>
          <w:tab w:val="left" w:pos="700"/>
        </w:tabs>
        <w:overflowPunct/>
        <w:autoSpaceDE/>
        <w:autoSpaceDN/>
        <w:adjustRightInd/>
        <w:spacing w:line="234" w:lineRule="auto"/>
        <w:ind w:left="700" w:right="20" w:hanging="560"/>
        <w:textAlignment w:val="auto"/>
        <w:rPr>
          <w:b/>
          <w:sz w:val="24"/>
        </w:rPr>
      </w:pPr>
      <w:r w:rsidRPr="00E314F4">
        <w:rPr>
          <w:sz w:val="24"/>
        </w:rPr>
        <w:t>przez ustanowienie zastawu rejestrowego na zasadach określonych w przepisach o zastawie rejestrowym i rejestrze zastawów</w:t>
      </w:r>
    </w:p>
    <w:p w:rsidR="00080BAE" w:rsidRPr="00E314F4" w:rsidRDefault="00080BAE" w:rsidP="00080BAE">
      <w:pPr>
        <w:overflowPunct/>
        <w:autoSpaceDE/>
        <w:autoSpaceDN/>
        <w:adjustRightInd/>
        <w:jc w:val="both"/>
        <w:textAlignment w:val="auto"/>
        <w:rPr>
          <w:sz w:val="24"/>
          <w:szCs w:val="24"/>
        </w:rPr>
      </w:pPr>
      <w:r w:rsidRPr="00E314F4">
        <w:rPr>
          <w:b/>
          <w:sz w:val="24"/>
          <w:szCs w:val="24"/>
        </w:rPr>
        <w:t>15.3.</w:t>
      </w:r>
      <w:r w:rsidRPr="00E314F4">
        <w:rPr>
          <w:sz w:val="24"/>
          <w:szCs w:val="24"/>
        </w:rPr>
        <w:t xml:space="preserve"> Zabezpieczenie należytego wykonania umowy musi być wniesione najpóźniej w dniu podpisania umowy, przed jej podpisaniem. Wniesienie zabezpieczenia w pieniądzu będzie uznane za skuteczne, jeżeli rachunek Zamawiającego zostanie uznany kwotą zabezpieczenia najpóźniej w dniu podpisania umowy przez Zamawiającego i Wykonawcę, przed jej podpisaniem. </w:t>
      </w:r>
    </w:p>
    <w:p w:rsidR="00080BAE" w:rsidRPr="00E314F4" w:rsidRDefault="00080BAE" w:rsidP="00F2738D">
      <w:pPr>
        <w:overflowPunct/>
        <w:autoSpaceDE/>
        <w:autoSpaceDN/>
        <w:adjustRightInd/>
        <w:jc w:val="both"/>
        <w:textAlignment w:val="auto"/>
        <w:rPr>
          <w:sz w:val="24"/>
          <w:szCs w:val="24"/>
        </w:rPr>
      </w:pPr>
      <w:r w:rsidRPr="00E314F4">
        <w:rPr>
          <w:b/>
          <w:sz w:val="24"/>
          <w:szCs w:val="24"/>
        </w:rPr>
        <w:t>15.4.</w:t>
      </w:r>
      <w:r w:rsidRPr="00E314F4">
        <w:rPr>
          <w:sz w:val="24"/>
          <w:szCs w:val="24"/>
        </w:rPr>
        <w:t xml:space="preserve"> Zamawiający zwróci Wykonawcy 100% zabezpieczenia w terminie 30 dni od dnia wykonania umowy i uznania przez Zamawiającego za należycie</w:t>
      </w:r>
      <w:r w:rsidR="009C208B" w:rsidRPr="00E314F4">
        <w:rPr>
          <w:sz w:val="24"/>
          <w:szCs w:val="24"/>
        </w:rPr>
        <w:t xml:space="preserve"> wykonaną.</w:t>
      </w:r>
    </w:p>
    <w:p w:rsidR="00080BAE" w:rsidRPr="00E314F4" w:rsidRDefault="00080BAE" w:rsidP="00080BAE">
      <w:pPr>
        <w:tabs>
          <w:tab w:val="left" w:pos="700"/>
        </w:tabs>
        <w:overflowPunct/>
        <w:autoSpaceDE/>
        <w:autoSpaceDN/>
        <w:adjustRightInd/>
        <w:spacing w:line="234" w:lineRule="auto"/>
        <w:ind w:right="20"/>
        <w:textAlignment w:val="auto"/>
        <w:rPr>
          <w:b/>
          <w:sz w:val="24"/>
        </w:rPr>
      </w:pPr>
    </w:p>
    <w:p w:rsidR="00080BAE" w:rsidRPr="00E314F4" w:rsidRDefault="00080BAE" w:rsidP="00080BAE">
      <w:pPr>
        <w:spacing w:line="14" w:lineRule="exact"/>
      </w:pPr>
    </w:p>
    <w:p w:rsidR="00080BAE" w:rsidRPr="00E314F4" w:rsidRDefault="00080BAE" w:rsidP="00080BAE">
      <w:pPr>
        <w:spacing w:line="0" w:lineRule="atLeast"/>
        <w:ind w:right="-139"/>
        <w:jc w:val="center"/>
        <w:rPr>
          <w:b/>
          <w:sz w:val="24"/>
        </w:rPr>
      </w:pPr>
      <w:r w:rsidRPr="00E314F4">
        <w:rPr>
          <w:b/>
          <w:sz w:val="24"/>
        </w:rPr>
        <w:t>Rozdział 16</w:t>
      </w:r>
    </w:p>
    <w:p w:rsidR="00080BAE" w:rsidRPr="00E314F4" w:rsidRDefault="00080BAE" w:rsidP="00080BAE">
      <w:pPr>
        <w:spacing w:line="0" w:lineRule="atLeast"/>
        <w:ind w:right="-139"/>
        <w:jc w:val="center"/>
        <w:rPr>
          <w:b/>
          <w:sz w:val="24"/>
        </w:rPr>
      </w:pPr>
      <w:r w:rsidRPr="00E314F4">
        <w:rPr>
          <w:b/>
          <w:sz w:val="24"/>
        </w:rPr>
        <w:t>POSTANOWIENIA UMOWY</w:t>
      </w:r>
    </w:p>
    <w:p w:rsidR="00080BAE" w:rsidRPr="00E314F4" w:rsidRDefault="00080BAE" w:rsidP="00080BAE">
      <w:pPr>
        <w:spacing w:line="271" w:lineRule="exact"/>
      </w:pPr>
    </w:p>
    <w:p w:rsidR="00080BAE" w:rsidRPr="00E314F4" w:rsidRDefault="00080BAE" w:rsidP="00080BAE">
      <w:pPr>
        <w:spacing w:line="0" w:lineRule="atLeast"/>
        <w:rPr>
          <w:b/>
          <w:sz w:val="24"/>
        </w:rPr>
      </w:pPr>
      <w:r w:rsidRPr="00E314F4">
        <w:rPr>
          <w:b/>
          <w:sz w:val="24"/>
        </w:rPr>
        <w:t xml:space="preserve">16.1. </w:t>
      </w:r>
      <w:r w:rsidRPr="00E314F4">
        <w:rPr>
          <w:sz w:val="24"/>
        </w:rPr>
        <w:t>Projekt Umowy stanowi</w:t>
      </w:r>
      <w:r w:rsidRPr="00E314F4">
        <w:rPr>
          <w:b/>
          <w:sz w:val="24"/>
        </w:rPr>
        <w:t xml:space="preserve"> Załącznik nr </w:t>
      </w:r>
      <w:r w:rsidR="00F2738D" w:rsidRPr="00E314F4">
        <w:rPr>
          <w:b/>
          <w:sz w:val="24"/>
        </w:rPr>
        <w:t>4</w:t>
      </w:r>
      <w:r w:rsidRPr="00E314F4">
        <w:rPr>
          <w:b/>
          <w:sz w:val="24"/>
        </w:rPr>
        <w:t xml:space="preserve"> do SIWZ</w:t>
      </w:r>
    </w:p>
    <w:p w:rsidR="00080BAE" w:rsidRPr="00E314F4" w:rsidRDefault="00080BAE" w:rsidP="00080BAE">
      <w:pPr>
        <w:spacing w:line="12" w:lineRule="exact"/>
      </w:pPr>
    </w:p>
    <w:p w:rsidR="00080BAE" w:rsidRPr="00E314F4" w:rsidRDefault="00080BAE" w:rsidP="00080BAE">
      <w:pPr>
        <w:spacing w:line="234" w:lineRule="auto"/>
        <w:ind w:right="20"/>
        <w:rPr>
          <w:sz w:val="24"/>
        </w:rPr>
      </w:pPr>
      <w:r w:rsidRPr="00E314F4">
        <w:rPr>
          <w:b/>
          <w:sz w:val="24"/>
        </w:rPr>
        <w:t xml:space="preserve">16.2. </w:t>
      </w:r>
      <w:r w:rsidRPr="00E314F4">
        <w:rPr>
          <w:sz w:val="24"/>
        </w:rPr>
        <w:t>Z</w:t>
      </w:r>
      <w:r w:rsidR="001B6F1B" w:rsidRPr="00E314F4">
        <w:rPr>
          <w:sz w:val="24"/>
        </w:rPr>
        <w:t xml:space="preserve"> </w:t>
      </w:r>
      <w:r w:rsidRPr="00E314F4">
        <w:rPr>
          <w:sz w:val="24"/>
        </w:rPr>
        <w:t>Wykonawcą, którego oferta zostanie uznana za najkorzystniejsza, zostanie zawarta umowa, o której mowa w pkt. 16.1 SIWZ.</w:t>
      </w:r>
    </w:p>
    <w:p w:rsidR="00080BAE" w:rsidRPr="00E314F4" w:rsidRDefault="00080BAE" w:rsidP="00080BAE">
      <w:pPr>
        <w:spacing w:line="14" w:lineRule="exact"/>
      </w:pPr>
    </w:p>
    <w:p w:rsidR="00080BAE" w:rsidRPr="00E314F4" w:rsidRDefault="00080BAE" w:rsidP="00080BAE">
      <w:pPr>
        <w:spacing w:line="236" w:lineRule="auto"/>
        <w:ind w:right="20"/>
        <w:rPr>
          <w:sz w:val="24"/>
        </w:rPr>
      </w:pPr>
      <w:r w:rsidRPr="00E314F4">
        <w:rPr>
          <w:b/>
          <w:sz w:val="24"/>
        </w:rPr>
        <w:t>16.3</w:t>
      </w:r>
      <w:r w:rsidRPr="00E314F4">
        <w:rPr>
          <w:sz w:val="24"/>
        </w:rPr>
        <w:t>. Zamawiający</w:t>
      </w:r>
      <w:r w:rsidR="001B6F1B" w:rsidRPr="00E314F4">
        <w:rPr>
          <w:sz w:val="24"/>
        </w:rPr>
        <w:t xml:space="preserve"> </w:t>
      </w:r>
      <w:r w:rsidRPr="00E314F4">
        <w:rPr>
          <w:sz w:val="24"/>
        </w:rPr>
        <w:t xml:space="preserve">przewiduje możliwość wprowadzenia zmian do zawartej umowy, na podstawie art. 144 ustawy </w:t>
      </w:r>
      <w:proofErr w:type="spellStart"/>
      <w:r w:rsidRPr="00E314F4">
        <w:rPr>
          <w:sz w:val="24"/>
        </w:rPr>
        <w:t>Pzp</w:t>
      </w:r>
      <w:proofErr w:type="spellEnd"/>
      <w:r w:rsidRPr="00E314F4">
        <w:rPr>
          <w:sz w:val="24"/>
        </w:rPr>
        <w:t>, w sposób i na warunkach szczegółowo opisanych w § 18 Projektu Umowy.</w:t>
      </w:r>
    </w:p>
    <w:p w:rsidR="00080BAE" w:rsidRPr="00E314F4" w:rsidRDefault="00080BAE" w:rsidP="00080BAE">
      <w:pPr>
        <w:spacing w:line="283" w:lineRule="exact"/>
      </w:pPr>
    </w:p>
    <w:p w:rsidR="00080BAE" w:rsidRPr="00E314F4" w:rsidRDefault="00080BAE" w:rsidP="00080BAE">
      <w:pPr>
        <w:spacing w:line="0" w:lineRule="atLeast"/>
        <w:ind w:right="-139"/>
        <w:jc w:val="center"/>
        <w:rPr>
          <w:b/>
          <w:sz w:val="24"/>
        </w:rPr>
      </w:pPr>
      <w:r w:rsidRPr="00E314F4">
        <w:rPr>
          <w:b/>
          <w:sz w:val="24"/>
        </w:rPr>
        <w:t>Rozdział 17</w:t>
      </w:r>
    </w:p>
    <w:p w:rsidR="00080BAE" w:rsidRPr="00E314F4" w:rsidRDefault="00080BAE" w:rsidP="00080BAE">
      <w:pPr>
        <w:spacing w:line="0" w:lineRule="atLeast"/>
        <w:ind w:right="-139"/>
        <w:jc w:val="center"/>
        <w:rPr>
          <w:b/>
          <w:sz w:val="24"/>
        </w:rPr>
      </w:pPr>
      <w:r w:rsidRPr="00E314F4">
        <w:rPr>
          <w:b/>
          <w:sz w:val="24"/>
        </w:rPr>
        <w:t>OPIS SPOSOBU UDZIELANIA WYJASNIEŃ I ZMIAN TRESCI SIWZ</w:t>
      </w:r>
    </w:p>
    <w:p w:rsidR="00080BAE" w:rsidRPr="00E314F4" w:rsidRDefault="00080BAE" w:rsidP="00080BAE">
      <w:pPr>
        <w:spacing w:line="283" w:lineRule="exact"/>
      </w:pPr>
    </w:p>
    <w:p w:rsidR="00080BAE" w:rsidRPr="00E314F4" w:rsidRDefault="00080BAE" w:rsidP="00080BAE">
      <w:pPr>
        <w:spacing w:line="234" w:lineRule="auto"/>
        <w:ind w:right="20"/>
        <w:jc w:val="both"/>
        <w:rPr>
          <w:sz w:val="24"/>
        </w:rPr>
      </w:pPr>
      <w:r w:rsidRPr="00E314F4">
        <w:rPr>
          <w:b/>
          <w:sz w:val="24"/>
        </w:rPr>
        <w:t xml:space="preserve">17.1. </w:t>
      </w:r>
      <w:r w:rsidRPr="00E314F4">
        <w:rPr>
          <w:sz w:val="24"/>
        </w:rPr>
        <w:t>Wykonawca może zwrócić się do zamawiającego z wnioskiem o wyjaśnienie treści</w:t>
      </w:r>
      <w:r w:rsidR="001B6F1B" w:rsidRPr="00E314F4">
        <w:rPr>
          <w:sz w:val="24"/>
        </w:rPr>
        <w:t xml:space="preserve"> </w:t>
      </w:r>
      <w:r w:rsidRPr="00E314F4">
        <w:rPr>
          <w:sz w:val="24"/>
        </w:rPr>
        <w:t>SIWZ.</w:t>
      </w:r>
    </w:p>
    <w:p w:rsidR="00080BAE" w:rsidRPr="00E314F4" w:rsidRDefault="00080BAE" w:rsidP="00080BAE">
      <w:pPr>
        <w:spacing w:line="14" w:lineRule="exact"/>
      </w:pPr>
    </w:p>
    <w:p w:rsidR="00080BAE" w:rsidRPr="00E314F4" w:rsidRDefault="00080BAE" w:rsidP="00080BAE">
      <w:pPr>
        <w:spacing w:line="237" w:lineRule="auto"/>
        <w:jc w:val="both"/>
        <w:rPr>
          <w:sz w:val="24"/>
        </w:rPr>
      </w:pPr>
      <w:r w:rsidRPr="00E314F4">
        <w:rPr>
          <w:b/>
          <w:sz w:val="24"/>
        </w:rPr>
        <w:t xml:space="preserve">17.2. </w:t>
      </w:r>
      <w:r w:rsidRPr="00E314F4">
        <w:rPr>
          <w:sz w:val="24"/>
        </w:rPr>
        <w:t>Zamawiający udzieli wyjaśnień niezwłocznie, nie później jednak niż na 2 dni</w:t>
      </w:r>
      <w:r w:rsidR="001B6F1B" w:rsidRPr="00E314F4">
        <w:rPr>
          <w:sz w:val="24"/>
        </w:rPr>
        <w:t xml:space="preserve"> </w:t>
      </w:r>
      <w:r w:rsidRPr="00E314F4">
        <w:rPr>
          <w:sz w:val="24"/>
        </w:rPr>
        <w:t>przed</w:t>
      </w:r>
      <w:r w:rsidR="001B6F1B" w:rsidRPr="00E314F4">
        <w:rPr>
          <w:sz w:val="24"/>
        </w:rPr>
        <w:t xml:space="preserve"> </w:t>
      </w:r>
      <w:r w:rsidRPr="00E314F4">
        <w:rPr>
          <w:sz w:val="24"/>
        </w:rPr>
        <w:t xml:space="preserve">upływem terminu składania ofert, przekazując treść zapytań wraz z wyjaśnieniami Wykonawcom, którym przekazał SIWZ, bez ujawniania źródła zapytania oraz zamieści taka informacje na własnej stronie internetowej ( </w:t>
      </w:r>
      <w:hyperlink r:id="rId11" w:history="1">
        <w:r w:rsidRPr="00E314F4">
          <w:rPr>
            <w:sz w:val="24"/>
            <w:u w:val="single"/>
          </w:rPr>
          <w:t>http://www.ugsiemein.bip.lubelskie.pl</w:t>
        </w:r>
      </w:hyperlink>
      <w:r w:rsidRPr="00E314F4">
        <w:rPr>
          <w:sz w:val="24"/>
        </w:rPr>
        <w:t>) , pod warunkiem, że wniosek o wyjaśnienie treści SIWZ wpłynął do zamawiającego nie później niż do końca dnia, w którym upływa połowa wyznaczonego terminu składania ofert.</w:t>
      </w:r>
    </w:p>
    <w:p w:rsidR="00080BAE" w:rsidRPr="00E314F4" w:rsidRDefault="00080BAE" w:rsidP="00080BAE">
      <w:pPr>
        <w:spacing w:line="2" w:lineRule="exact"/>
      </w:pPr>
    </w:p>
    <w:p w:rsidR="00080BAE" w:rsidRPr="00E314F4" w:rsidRDefault="00080BAE" w:rsidP="00080BAE">
      <w:pPr>
        <w:spacing w:line="0" w:lineRule="atLeast"/>
        <w:rPr>
          <w:sz w:val="24"/>
        </w:rPr>
      </w:pPr>
      <w:r w:rsidRPr="00E314F4">
        <w:rPr>
          <w:b/>
          <w:sz w:val="24"/>
        </w:rPr>
        <w:t>17.3</w:t>
      </w:r>
      <w:r w:rsidRPr="00E314F4">
        <w:rPr>
          <w:sz w:val="24"/>
        </w:rPr>
        <w:t>. Zamawiający</w:t>
      </w:r>
      <w:r w:rsidR="001B6F1B" w:rsidRPr="00E314F4">
        <w:rPr>
          <w:sz w:val="24"/>
        </w:rPr>
        <w:t xml:space="preserve"> </w:t>
      </w:r>
      <w:r w:rsidRPr="00E314F4">
        <w:rPr>
          <w:sz w:val="24"/>
        </w:rPr>
        <w:t>może przed upływem terminu składania ofert zmienić treść SIWZ.</w:t>
      </w:r>
    </w:p>
    <w:p w:rsidR="00080BAE" w:rsidRPr="00E314F4" w:rsidRDefault="00080BAE" w:rsidP="00080BAE">
      <w:pPr>
        <w:spacing w:line="0" w:lineRule="atLeast"/>
        <w:rPr>
          <w:sz w:val="24"/>
        </w:rPr>
      </w:pPr>
      <w:r w:rsidRPr="00E314F4">
        <w:rPr>
          <w:sz w:val="24"/>
        </w:rPr>
        <w:t>Zmianę SIWZ Zamawiający zamieści na własnej stronie internetowej.</w:t>
      </w:r>
    </w:p>
    <w:p w:rsidR="00080BAE" w:rsidRPr="00E314F4" w:rsidRDefault="00080BAE" w:rsidP="00080BAE">
      <w:pPr>
        <w:spacing w:line="12" w:lineRule="exact"/>
      </w:pPr>
    </w:p>
    <w:p w:rsidR="00080BAE" w:rsidRPr="00E314F4" w:rsidRDefault="00080BAE" w:rsidP="00080BAE">
      <w:pPr>
        <w:spacing w:line="237" w:lineRule="auto"/>
        <w:ind w:right="20"/>
        <w:jc w:val="both"/>
        <w:rPr>
          <w:sz w:val="24"/>
        </w:rPr>
      </w:pPr>
      <w:r w:rsidRPr="00E314F4">
        <w:rPr>
          <w:b/>
          <w:sz w:val="24"/>
        </w:rPr>
        <w:t>17.4.</w:t>
      </w:r>
      <w:r w:rsidRPr="00E314F4">
        <w:rPr>
          <w:sz w:val="24"/>
        </w:rPr>
        <w:t xml:space="preserve"> Jeżeli w wyniku zmiany treści SIWZ nieprowadzącej do zmiany treści ogłoszenia o</w:t>
      </w:r>
      <w:r w:rsidR="0064237D" w:rsidRPr="00E314F4">
        <w:rPr>
          <w:b/>
          <w:sz w:val="24"/>
        </w:rPr>
        <w:t> </w:t>
      </w:r>
      <w:r w:rsidRPr="00E314F4">
        <w:rPr>
          <w:sz w:val="24"/>
        </w:rPr>
        <w:t>zamówieniu jest niezbędny dodatkowy czas na wprowadzenia zmian w ofertach, Zamawiający przedłuży termin składania ofert i poinformuje o tym Wykonawców, którym przekazano SIWZ oraz zamieści taka informacj</w:t>
      </w:r>
      <w:r w:rsidR="0064237D" w:rsidRPr="00E314F4">
        <w:rPr>
          <w:sz w:val="24"/>
        </w:rPr>
        <w:t>ę</w:t>
      </w:r>
      <w:r w:rsidRPr="00E314F4">
        <w:rPr>
          <w:sz w:val="24"/>
        </w:rPr>
        <w:t xml:space="preserve"> na własnej stronie internetowej.</w:t>
      </w:r>
    </w:p>
    <w:p w:rsidR="00080BAE" w:rsidRPr="00E314F4" w:rsidRDefault="00080BAE" w:rsidP="00080BAE">
      <w:pPr>
        <w:spacing w:line="17" w:lineRule="exact"/>
      </w:pPr>
    </w:p>
    <w:p w:rsidR="00080BAE" w:rsidRPr="00E314F4" w:rsidRDefault="00080BAE" w:rsidP="00080BAE">
      <w:pPr>
        <w:spacing w:line="236" w:lineRule="auto"/>
        <w:ind w:right="20"/>
        <w:jc w:val="both"/>
        <w:rPr>
          <w:sz w:val="24"/>
        </w:rPr>
      </w:pPr>
      <w:r w:rsidRPr="00E314F4">
        <w:rPr>
          <w:b/>
          <w:sz w:val="24"/>
        </w:rPr>
        <w:t>17.5.</w:t>
      </w:r>
      <w:r w:rsidRPr="00E314F4">
        <w:rPr>
          <w:sz w:val="24"/>
        </w:rPr>
        <w:t xml:space="preserve"> W przypadku rozbieżności pomiędzy treścią SIWZ a treścią udzielonych wyjaśnień i</w:t>
      </w:r>
      <w:r w:rsidR="0064237D" w:rsidRPr="00E314F4">
        <w:rPr>
          <w:sz w:val="24"/>
        </w:rPr>
        <w:t> </w:t>
      </w:r>
      <w:r w:rsidRPr="00E314F4">
        <w:rPr>
          <w:sz w:val="24"/>
        </w:rPr>
        <w:t>zmian, jako obowiązującą należy przyjąć treść informacji zawierającej późniejsze oświadczenia Zamawiającego.</w:t>
      </w:r>
    </w:p>
    <w:p w:rsidR="00080BAE" w:rsidRPr="00E314F4" w:rsidRDefault="00080BAE" w:rsidP="00080BAE">
      <w:pPr>
        <w:spacing w:line="283" w:lineRule="exact"/>
      </w:pPr>
    </w:p>
    <w:p w:rsidR="00080BAE" w:rsidRPr="00E314F4" w:rsidRDefault="00080BAE" w:rsidP="00080BAE">
      <w:pPr>
        <w:spacing w:line="0" w:lineRule="atLeast"/>
        <w:ind w:right="-139"/>
        <w:jc w:val="center"/>
        <w:rPr>
          <w:b/>
          <w:sz w:val="24"/>
        </w:rPr>
      </w:pPr>
      <w:r w:rsidRPr="00E314F4">
        <w:rPr>
          <w:b/>
          <w:sz w:val="24"/>
        </w:rPr>
        <w:t>Rozdział 18</w:t>
      </w:r>
    </w:p>
    <w:p w:rsidR="00080BAE" w:rsidRPr="00E314F4" w:rsidRDefault="00080BAE" w:rsidP="00080BAE">
      <w:pPr>
        <w:spacing w:line="0" w:lineRule="atLeast"/>
        <w:ind w:right="-139"/>
        <w:jc w:val="center"/>
        <w:rPr>
          <w:b/>
          <w:sz w:val="24"/>
        </w:rPr>
      </w:pPr>
      <w:r w:rsidRPr="00E314F4">
        <w:rPr>
          <w:b/>
          <w:sz w:val="24"/>
        </w:rPr>
        <w:t>INFORMACJE O SPOSOBIE POROZUMIEWANIA SIĘ ZAMAWIAJĄCEGO Z</w:t>
      </w:r>
      <w:r w:rsidR="003604AD" w:rsidRPr="00E314F4">
        <w:rPr>
          <w:b/>
          <w:sz w:val="24"/>
        </w:rPr>
        <w:t> </w:t>
      </w:r>
      <w:r w:rsidRPr="00E314F4">
        <w:rPr>
          <w:b/>
          <w:sz w:val="24"/>
        </w:rPr>
        <w:t>WYKONAWCAMI ORAZ PRZEKZAYWANIA OSWIADCZEŃ I LUB</w:t>
      </w:r>
    </w:p>
    <w:p w:rsidR="00080BAE" w:rsidRPr="00E314F4" w:rsidRDefault="00080BAE" w:rsidP="00080BAE">
      <w:pPr>
        <w:spacing w:line="0" w:lineRule="atLeast"/>
        <w:ind w:right="-139"/>
        <w:jc w:val="center"/>
        <w:rPr>
          <w:b/>
          <w:sz w:val="24"/>
        </w:rPr>
      </w:pPr>
      <w:r w:rsidRPr="00E314F4">
        <w:rPr>
          <w:b/>
          <w:sz w:val="24"/>
        </w:rPr>
        <w:t>DOKUMENTÓW</w:t>
      </w:r>
      <w:r w:rsidR="009A3F2A" w:rsidRPr="00E314F4">
        <w:rPr>
          <w:b/>
          <w:sz w:val="24"/>
        </w:rPr>
        <w:t>, A</w:t>
      </w:r>
      <w:r w:rsidRPr="00E314F4">
        <w:rPr>
          <w:b/>
          <w:sz w:val="24"/>
        </w:rPr>
        <w:t>TAKŻE WSKAZANIE OSÓB UPRAWNIONYCH DO</w:t>
      </w:r>
    </w:p>
    <w:p w:rsidR="00080BAE" w:rsidRPr="00E314F4" w:rsidRDefault="00D91DC6" w:rsidP="00080BAE">
      <w:pPr>
        <w:spacing w:line="20" w:lineRule="exact"/>
      </w:pPr>
      <w:r w:rsidRPr="00D91DC6">
        <w:rPr>
          <w:b/>
          <w:noProof/>
          <w:sz w:val="24"/>
        </w:rPr>
        <w:pict>
          <v:rect id="Rectangle 35" o:spid="_x0000_s1026" style="position:absolute;margin-left:132.65pt;margin-top:-5.8pt;width:3pt;height: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" fillcolor="black" strokecolor="white"/>
        </w:pict>
      </w:r>
    </w:p>
    <w:p w:rsidR="00080BAE" w:rsidRDefault="00080BAE" w:rsidP="00080BAE">
      <w:pPr>
        <w:spacing w:line="0" w:lineRule="atLeast"/>
        <w:ind w:right="-139"/>
        <w:jc w:val="center"/>
        <w:rPr>
          <w:b/>
          <w:sz w:val="24"/>
        </w:rPr>
      </w:pPr>
      <w:r w:rsidRPr="00E314F4">
        <w:rPr>
          <w:b/>
          <w:sz w:val="24"/>
        </w:rPr>
        <w:t>POROZUMIEWANIA SIĘ Z WYKONAWCAMI</w:t>
      </w:r>
    </w:p>
    <w:p w:rsidR="00E97CDF" w:rsidRDefault="00E97CDF" w:rsidP="00080BAE">
      <w:pPr>
        <w:spacing w:line="0" w:lineRule="atLeast"/>
        <w:ind w:right="-139"/>
        <w:jc w:val="center"/>
        <w:rPr>
          <w:b/>
          <w:sz w:val="24"/>
        </w:rPr>
      </w:pPr>
    </w:p>
    <w:p w:rsidR="00E97CDF" w:rsidRPr="00E314F4" w:rsidRDefault="00E97CDF" w:rsidP="00080BAE">
      <w:pPr>
        <w:spacing w:line="0" w:lineRule="atLeast"/>
        <w:ind w:right="-139"/>
        <w:jc w:val="center"/>
        <w:rPr>
          <w:b/>
          <w:sz w:val="24"/>
        </w:rPr>
      </w:pPr>
    </w:p>
    <w:p w:rsidR="00080BAE" w:rsidRPr="00E314F4" w:rsidRDefault="00080BAE" w:rsidP="00080BAE">
      <w:pPr>
        <w:spacing w:line="271" w:lineRule="exact"/>
      </w:pPr>
    </w:p>
    <w:p w:rsidR="005E22DD" w:rsidRDefault="00080BAE" w:rsidP="00E97CDF">
      <w:pPr>
        <w:spacing w:line="0" w:lineRule="atLeast"/>
        <w:rPr>
          <w:b/>
          <w:sz w:val="24"/>
        </w:rPr>
      </w:pPr>
      <w:r w:rsidRPr="00E314F4">
        <w:rPr>
          <w:b/>
          <w:sz w:val="24"/>
        </w:rPr>
        <w:lastRenderedPageBreak/>
        <w:t xml:space="preserve">18.1. </w:t>
      </w:r>
      <w:r w:rsidRPr="00E314F4">
        <w:rPr>
          <w:sz w:val="24"/>
        </w:rPr>
        <w:t>Postępowanie jest prowadzone w języku polskim.</w:t>
      </w:r>
    </w:p>
    <w:p w:rsidR="00080BAE" w:rsidRPr="00E314F4" w:rsidRDefault="00080BAE" w:rsidP="00080BAE">
      <w:pPr>
        <w:spacing w:line="238" w:lineRule="auto"/>
        <w:jc w:val="both"/>
        <w:rPr>
          <w:sz w:val="24"/>
        </w:rPr>
      </w:pPr>
      <w:r w:rsidRPr="00E314F4">
        <w:rPr>
          <w:b/>
          <w:sz w:val="24"/>
        </w:rPr>
        <w:t xml:space="preserve">18.2. </w:t>
      </w:r>
      <w:r w:rsidRPr="00E314F4">
        <w:rPr>
          <w:sz w:val="24"/>
        </w:rPr>
        <w:t xml:space="preserve">Komunikacja </w:t>
      </w:r>
      <w:r w:rsidR="009A3F2A" w:rsidRPr="00E314F4">
        <w:rPr>
          <w:sz w:val="24"/>
        </w:rPr>
        <w:t>między</w:t>
      </w:r>
      <w:r w:rsidR="001B6F1B" w:rsidRPr="00E314F4">
        <w:rPr>
          <w:sz w:val="24"/>
        </w:rPr>
        <w:t xml:space="preserve"> </w:t>
      </w:r>
      <w:r w:rsidRPr="00E314F4">
        <w:rPr>
          <w:sz w:val="24"/>
        </w:rPr>
        <w:t>Zamawiającym, a Wykonawcami odbywa się za pośrednictwem</w:t>
      </w:r>
      <w:r w:rsidR="001B6F1B" w:rsidRPr="00E314F4">
        <w:rPr>
          <w:sz w:val="24"/>
        </w:rPr>
        <w:t xml:space="preserve"> </w:t>
      </w:r>
      <w:r w:rsidRPr="00E314F4">
        <w:rPr>
          <w:sz w:val="24"/>
        </w:rPr>
        <w:t xml:space="preserve">operatora pocztowego w rozumieniu ustawy z dnia 23 listopada 2012 r. – Prawo pocztowe </w:t>
      </w:r>
      <w:r w:rsidRPr="005E22DD">
        <w:rPr>
          <w:sz w:val="24"/>
        </w:rPr>
        <w:t>(</w:t>
      </w:r>
      <w:proofErr w:type="spellStart"/>
      <w:r w:rsidRPr="005E22DD">
        <w:rPr>
          <w:sz w:val="24"/>
        </w:rPr>
        <w:t>t.j</w:t>
      </w:r>
      <w:proofErr w:type="spellEnd"/>
      <w:r w:rsidRPr="005E22DD">
        <w:rPr>
          <w:sz w:val="24"/>
        </w:rPr>
        <w:t>. Dz. U. z 2017 r. poz. 1481), osobiście, za pośrednictwem posłańca, faksu lub przy użyciu środków komunikacji elektronicznej</w:t>
      </w:r>
      <w:r w:rsidRPr="00E314F4">
        <w:rPr>
          <w:sz w:val="24"/>
        </w:rPr>
        <w:t xml:space="preserve"> w rozumieniu ustawy z dnia 18 lipca 2002 r. o</w:t>
      </w:r>
      <w:r w:rsidR="00B669CA" w:rsidRPr="00E314F4">
        <w:rPr>
          <w:sz w:val="24"/>
        </w:rPr>
        <w:t> </w:t>
      </w:r>
      <w:r w:rsidRPr="00E314F4">
        <w:rPr>
          <w:sz w:val="24"/>
        </w:rPr>
        <w:t>świadczeniu usług drogą elektroniczną, każda ze stron na żądanie drugiej strony niezwłocznie potwierdza fakt ich otrzymania.</w:t>
      </w:r>
    </w:p>
    <w:p w:rsidR="00080BAE" w:rsidRPr="00E314F4" w:rsidRDefault="00080BAE" w:rsidP="00080BAE">
      <w:pPr>
        <w:spacing w:line="237" w:lineRule="auto"/>
        <w:jc w:val="both"/>
        <w:rPr>
          <w:sz w:val="24"/>
        </w:rPr>
      </w:pPr>
      <w:r w:rsidRPr="00E314F4">
        <w:rPr>
          <w:b/>
          <w:sz w:val="24"/>
        </w:rPr>
        <w:t>18.3.</w:t>
      </w:r>
      <w:r w:rsidRPr="00E314F4">
        <w:rPr>
          <w:sz w:val="24"/>
        </w:rPr>
        <w:t xml:space="preserve"> W przypadku braku potwierdzenia otrzymania korespondencji przez wykonawcę,</w:t>
      </w:r>
      <w:r w:rsidR="001B6F1B" w:rsidRPr="00E314F4">
        <w:rPr>
          <w:sz w:val="24"/>
        </w:rPr>
        <w:t xml:space="preserve"> </w:t>
      </w:r>
      <w:r w:rsidRPr="00E314F4">
        <w:rPr>
          <w:sz w:val="24"/>
        </w:rPr>
        <w:t>Zamawiający domniema, że korespondencja wysłana przez zamawiającego na numer faksu lub adres email</w:t>
      </w:r>
      <w:r w:rsidRPr="00E314F4">
        <w:rPr>
          <w:strike/>
          <w:sz w:val="24"/>
        </w:rPr>
        <w:t>a</w:t>
      </w:r>
      <w:r w:rsidRPr="00E314F4">
        <w:rPr>
          <w:sz w:val="24"/>
        </w:rPr>
        <w:t>, podany przez Wykonawcę, została mu doręczona w sposób umożliwiający zapoznanie się z jej treścią.</w:t>
      </w:r>
    </w:p>
    <w:p w:rsidR="00080BAE" w:rsidRPr="00E314F4" w:rsidRDefault="00080BAE" w:rsidP="00080BAE">
      <w:pPr>
        <w:spacing w:line="0" w:lineRule="atLeast"/>
        <w:rPr>
          <w:sz w:val="24"/>
        </w:rPr>
      </w:pPr>
      <w:r w:rsidRPr="00E314F4">
        <w:rPr>
          <w:b/>
          <w:sz w:val="24"/>
        </w:rPr>
        <w:t>18.4.</w:t>
      </w:r>
      <w:r w:rsidRPr="00E314F4">
        <w:rPr>
          <w:sz w:val="24"/>
        </w:rPr>
        <w:t xml:space="preserve"> Korespondencj</w:t>
      </w:r>
      <w:r w:rsidR="009A3F2A" w:rsidRPr="00E314F4">
        <w:rPr>
          <w:sz w:val="24"/>
        </w:rPr>
        <w:t>ę</w:t>
      </w:r>
      <w:r w:rsidR="001B6F1B" w:rsidRPr="00E314F4">
        <w:rPr>
          <w:sz w:val="24"/>
        </w:rPr>
        <w:t xml:space="preserve"> </w:t>
      </w:r>
      <w:r w:rsidRPr="00E314F4">
        <w:rPr>
          <w:sz w:val="24"/>
        </w:rPr>
        <w:t>związaną z niniejszym postanowieniem należy kierować na adres:</w:t>
      </w:r>
    </w:p>
    <w:p w:rsidR="00080BAE" w:rsidRPr="00E314F4" w:rsidRDefault="00080BAE" w:rsidP="00080BAE">
      <w:pPr>
        <w:spacing w:line="5" w:lineRule="exact"/>
      </w:pPr>
    </w:p>
    <w:p w:rsidR="00080BAE" w:rsidRPr="00E314F4" w:rsidRDefault="00080BAE" w:rsidP="00080BAE">
      <w:pPr>
        <w:spacing w:line="0" w:lineRule="atLeast"/>
        <w:ind w:left="701"/>
        <w:rPr>
          <w:b/>
          <w:sz w:val="24"/>
        </w:rPr>
      </w:pPr>
      <w:r w:rsidRPr="00E314F4">
        <w:rPr>
          <w:b/>
          <w:sz w:val="24"/>
        </w:rPr>
        <w:t>Urząd Gminy Siemień</w:t>
      </w:r>
    </w:p>
    <w:p w:rsidR="00080BAE" w:rsidRPr="00E314F4" w:rsidRDefault="00080BAE" w:rsidP="00080BAE">
      <w:pPr>
        <w:spacing w:line="0" w:lineRule="atLeast"/>
        <w:ind w:left="701"/>
        <w:rPr>
          <w:b/>
          <w:sz w:val="24"/>
        </w:rPr>
      </w:pPr>
      <w:r w:rsidRPr="00E314F4">
        <w:rPr>
          <w:b/>
          <w:sz w:val="24"/>
        </w:rPr>
        <w:t>ul. Stawowa 1 b</w:t>
      </w:r>
    </w:p>
    <w:p w:rsidR="00080BAE" w:rsidRPr="00E314F4" w:rsidRDefault="00080BAE" w:rsidP="00080BAE">
      <w:pPr>
        <w:spacing w:line="0" w:lineRule="atLeast"/>
        <w:ind w:left="701"/>
        <w:rPr>
          <w:b/>
          <w:sz w:val="24"/>
        </w:rPr>
      </w:pPr>
      <w:r w:rsidRPr="00E314F4">
        <w:rPr>
          <w:b/>
          <w:sz w:val="24"/>
        </w:rPr>
        <w:t>21-220 Siemień</w:t>
      </w:r>
    </w:p>
    <w:p w:rsidR="00080BAE" w:rsidRPr="00E314F4" w:rsidRDefault="00080BAE" w:rsidP="00080BAE">
      <w:pPr>
        <w:spacing w:line="235" w:lineRule="auto"/>
        <w:ind w:left="681"/>
        <w:rPr>
          <w:b/>
          <w:sz w:val="24"/>
        </w:rPr>
      </w:pPr>
      <w:r w:rsidRPr="00E314F4">
        <w:rPr>
          <w:sz w:val="24"/>
        </w:rPr>
        <w:t>Numer faksu</w:t>
      </w:r>
      <w:r w:rsidRPr="00E314F4">
        <w:rPr>
          <w:b/>
          <w:sz w:val="24"/>
        </w:rPr>
        <w:t>: + 48 83 354 70 01</w:t>
      </w:r>
    </w:p>
    <w:p w:rsidR="00080BAE" w:rsidRPr="00E314F4" w:rsidRDefault="00080BAE" w:rsidP="00080BAE">
      <w:pPr>
        <w:spacing w:line="2" w:lineRule="exact"/>
      </w:pPr>
    </w:p>
    <w:p w:rsidR="00080BAE" w:rsidRPr="00E314F4" w:rsidRDefault="00080BAE" w:rsidP="00080BAE">
      <w:pPr>
        <w:spacing w:line="0" w:lineRule="atLeast"/>
        <w:ind w:left="681"/>
        <w:rPr>
          <w:sz w:val="24"/>
        </w:rPr>
      </w:pPr>
      <w:r w:rsidRPr="00E314F4">
        <w:rPr>
          <w:sz w:val="24"/>
        </w:rPr>
        <w:t>e-mail: o.srodowiska@siemien.pl</w:t>
      </w:r>
    </w:p>
    <w:p w:rsidR="00080BAE" w:rsidRPr="00E314F4" w:rsidRDefault="00080BAE" w:rsidP="00080BAE">
      <w:pPr>
        <w:spacing w:line="12" w:lineRule="exact"/>
      </w:pPr>
    </w:p>
    <w:p w:rsidR="00080BAE" w:rsidRPr="00E314F4" w:rsidRDefault="00080BAE" w:rsidP="00080BAE">
      <w:pPr>
        <w:spacing w:line="234" w:lineRule="auto"/>
        <w:rPr>
          <w:sz w:val="24"/>
        </w:rPr>
      </w:pPr>
      <w:r w:rsidRPr="00E314F4">
        <w:rPr>
          <w:b/>
          <w:sz w:val="24"/>
        </w:rPr>
        <w:t xml:space="preserve">18.5. </w:t>
      </w:r>
      <w:r w:rsidRPr="00E314F4">
        <w:rPr>
          <w:sz w:val="24"/>
        </w:rPr>
        <w:t>W korespondencji związanej z niniejszym postępowaniem Wykonawcy powinni</w:t>
      </w:r>
      <w:r w:rsidR="001B6F1B" w:rsidRPr="00E314F4">
        <w:rPr>
          <w:sz w:val="24"/>
        </w:rPr>
        <w:t xml:space="preserve"> </w:t>
      </w:r>
      <w:r w:rsidRPr="00E314F4">
        <w:rPr>
          <w:sz w:val="24"/>
        </w:rPr>
        <w:t xml:space="preserve">posługiwać się znakiem </w:t>
      </w:r>
      <w:r w:rsidR="00B669CA" w:rsidRPr="00E314F4">
        <w:rPr>
          <w:sz w:val="24"/>
        </w:rPr>
        <w:t>postępowania</w:t>
      </w:r>
      <w:r w:rsidR="00E314F4">
        <w:rPr>
          <w:sz w:val="24"/>
        </w:rPr>
        <w:t>.</w:t>
      </w:r>
    </w:p>
    <w:p w:rsidR="00080BAE" w:rsidRPr="00E314F4" w:rsidRDefault="00080BAE" w:rsidP="00080BAE">
      <w:pPr>
        <w:spacing w:line="14" w:lineRule="exact"/>
      </w:pPr>
    </w:p>
    <w:p w:rsidR="00080BAE" w:rsidRPr="00E314F4" w:rsidRDefault="00080BAE" w:rsidP="00080BAE">
      <w:pPr>
        <w:spacing w:line="234" w:lineRule="auto"/>
        <w:rPr>
          <w:sz w:val="24"/>
        </w:rPr>
      </w:pPr>
      <w:r w:rsidRPr="00E314F4">
        <w:rPr>
          <w:b/>
          <w:sz w:val="24"/>
        </w:rPr>
        <w:t>18.6</w:t>
      </w:r>
      <w:r w:rsidRPr="00E314F4">
        <w:rPr>
          <w:sz w:val="24"/>
        </w:rPr>
        <w:t>. Zamawiający wyznacza do kontaktowania się z Wykonawcami pracowników Urzędu</w:t>
      </w:r>
      <w:r w:rsidR="001B6F1B" w:rsidRPr="00E314F4">
        <w:rPr>
          <w:sz w:val="24"/>
        </w:rPr>
        <w:t xml:space="preserve"> </w:t>
      </w:r>
      <w:r w:rsidRPr="00E314F4">
        <w:rPr>
          <w:sz w:val="24"/>
        </w:rPr>
        <w:t>gminy Siemień:</w:t>
      </w:r>
    </w:p>
    <w:p w:rsidR="00080BAE" w:rsidRPr="00E314F4" w:rsidRDefault="00080BAE" w:rsidP="00080BAE">
      <w:pPr>
        <w:spacing w:line="14" w:lineRule="exact"/>
      </w:pPr>
    </w:p>
    <w:p w:rsidR="00080BAE" w:rsidRPr="00E314F4" w:rsidRDefault="00080BAE" w:rsidP="00177A0F">
      <w:pPr>
        <w:numPr>
          <w:ilvl w:val="0"/>
          <w:numId w:val="10"/>
        </w:numPr>
        <w:tabs>
          <w:tab w:val="left" w:pos="681"/>
        </w:tabs>
        <w:overflowPunct/>
        <w:autoSpaceDE/>
        <w:autoSpaceDN/>
        <w:adjustRightInd/>
        <w:spacing w:line="234" w:lineRule="auto"/>
        <w:ind w:left="681" w:right="1300" w:hanging="540"/>
        <w:textAlignment w:val="auto"/>
        <w:rPr>
          <w:b/>
          <w:sz w:val="24"/>
        </w:rPr>
      </w:pPr>
      <w:r w:rsidRPr="00E314F4">
        <w:rPr>
          <w:sz w:val="24"/>
        </w:rPr>
        <w:t>w sprawach formalnych Pan Jakub Gdela – nr Tel. 83 354 71 06,            e-mail: o.srodowiska@siemien.pl</w:t>
      </w:r>
    </w:p>
    <w:p w:rsidR="00080BAE" w:rsidRPr="00E314F4" w:rsidRDefault="00080BAE" w:rsidP="00080BAE">
      <w:pPr>
        <w:spacing w:line="13" w:lineRule="exact"/>
        <w:rPr>
          <w:b/>
          <w:sz w:val="24"/>
        </w:rPr>
      </w:pPr>
    </w:p>
    <w:p w:rsidR="00080BAE" w:rsidRPr="00E314F4" w:rsidRDefault="00080BAE" w:rsidP="00177A0F">
      <w:pPr>
        <w:numPr>
          <w:ilvl w:val="0"/>
          <w:numId w:val="10"/>
        </w:numPr>
        <w:tabs>
          <w:tab w:val="left" w:pos="681"/>
        </w:tabs>
        <w:overflowPunct/>
        <w:autoSpaceDE/>
        <w:autoSpaceDN/>
        <w:adjustRightInd/>
        <w:spacing w:line="234" w:lineRule="auto"/>
        <w:ind w:left="681" w:right="1060" w:hanging="540"/>
        <w:textAlignment w:val="auto"/>
        <w:rPr>
          <w:b/>
          <w:sz w:val="24"/>
        </w:rPr>
      </w:pPr>
      <w:r w:rsidRPr="00E314F4">
        <w:rPr>
          <w:sz w:val="24"/>
        </w:rPr>
        <w:t xml:space="preserve">w sprawach merytorycznych Pan </w:t>
      </w:r>
      <w:r w:rsidR="0079776A" w:rsidRPr="00E314F4">
        <w:rPr>
          <w:sz w:val="24"/>
        </w:rPr>
        <w:t>Monika Ochnik</w:t>
      </w:r>
      <w:r w:rsidRPr="00E314F4">
        <w:rPr>
          <w:sz w:val="24"/>
        </w:rPr>
        <w:t xml:space="preserve"> – nr </w:t>
      </w:r>
      <w:r w:rsidR="005E22DD" w:rsidRPr="005E22DD">
        <w:rPr>
          <w:sz w:val="24"/>
        </w:rPr>
        <w:t>Tel. 83 354 70 17</w:t>
      </w:r>
      <w:r w:rsidRPr="005E22DD">
        <w:rPr>
          <w:sz w:val="24"/>
        </w:rPr>
        <w:t>,</w:t>
      </w:r>
      <w:r w:rsidRPr="00E314F4">
        <w:rPr>
          <w:color w:val="FF0000"/>
          <w:sz w:val="24"/>
        </w:rPr>
        <w:t xml:space="preserve">  </w:t>
      </w:r>
      <w:r w:rsidR="0079776A" w:rsidRPr="00E314F4">
        <w:rPr>
          <w:color w:val="FF0000"/>
          <w:sz w:val="24"/>
        </w:rPr>
        <w:t xml:space="preserve">              </w:t>
      </w:r>
      <w:r w:rsidR="0079776A" w:rsidRPr="00E314F4">
        <w:rPr>
          <w:sz w:val="24"/>
        </w:rPr>
        <w:t>e-mail: fundusze</w:t>
      </w:r>
      <w:r w:rsidRPr="00E314F4">
        <w:rPr>
          <w:sz w:val="24"/>
        </w:rPr>
        <w:t>@siemien.pl</w:t>
      </w:r>
    </w:p>
    <w:p w:rsidR="00080BAE" w:rsidRPr="00E314F4" w:rsidRDefault="00080BAE" w:rsidP="00080BAE">
      <w:pPr>
        <w:spacing w:line="14" w:lineRule="exact"/>
      </w:pPr>
    </w:p>
    <w:p w:rsidR="00080BAE" w:rsidRPr="00E314F4" w:rsidRDefault="00080BAE" w:rsidP="00080BAE">
      <w:pPr>
        <w:spacing w:line="234" w:lineRule="auto"/>
        <w:jc w:val="both"/>
        <w:rPr>
          <w:sz w:val="24"/>
        </w:rPr>
      </w:pPr>
      <w:r w:rsidRPr="00E314F4">
        <w:rPr>
          <w:sz w:val="24"/>
        </w:rPr>
        <w:t>od poniedziałku do piątku w godzinach pracy urzędu określonych w pkt. 1.1 SIWZ z</w:t>
      </w:r>
      <w:r w:rsidR="00B669CA" w:rsidRPr="00E314F4">
        <w:rPr>
          <w:sz w:val="24"/>
        </w:rPr>
        <w:t> </w:t>
      </w:r>
      <w:r w:rsidRPr="00E314F4">
        <w:rPr>
          <w:sz w:val="24"/>
        </w:rPr>
        <w:t>wyłączeniem dni ustawowo wolnych od pracy.</w:t>
      </w:r>
    </w:p>
    <w:p w:rsidR="00080BAE" w:rsidRPr="00E314F4" w:rsidRDefault="00080BAE" w:rsidP="00080BAE">
      <w:pPr>
        <w:spacing w:line="2" w:lineRule="exact"/>
      </w:pPr>
    </w:p>
    <w:p w:rsidR="00080BAE" w:rsidRPr="00E314F4" w:rsidRDefault="00080BAE" w:rsidP="00080BAE">
      <w:pPr>
        <w:spacing w:line="0" w:lineRule="atLeast"/>
        <w:rPr>
          <w:sz w:val="24"/>
        </w:rPr>
      </w:pPr>
      <w:r w:rsidRPr="00E314F4">
        <w:rPr>
          <w:b/>
          <w:sz w:val="24"/>
        </w:rPr>
        <w:t>18.6</w:t>
      </w:r>
      <w:r w:rsidRPr="00E314F4">
        <w:rPr>
          <w:sz w:val="24"/>
        </w:rPr>
        <w:t>.Zamawiający</w:t>
      </w:r>
      <w:r w:rsidRPr="00E314F4">
        <w:rPr>
          <w:b/>
          <w:sz w:val="24"/>
        </w:rPr>
        <w:t xml:space="preserve"> nie przewiduje </w:t>
      </w:r>
      <w:r w:rsidRPr="00E314F4">
        <w:rPr>
          <w:sz w:val="24"/>
        </w:rPr>
        <w:t>zorganizowania zebrania z Wykonawcami.</w:t>
      </w:r>
    </w:p>
    <w:p w:rsidR="00080BAE" w:rsidRPr="00E314F4" w:rsidRDefault="00080BAE" w:rsidP="00080BAE">
      <w:pPr>
        <w:spacing w:line="13" w:lineRule="exact"/>
      </w:pPr>
    </w:p>
    <w:p w:rsidR="00080BAE" w:rsidRPr="00E314F4" w:rsidRDefault="00080BAE" w:rsidP="00080BAE">
      <w:pPr>
        <w:spacing w:line="237" w:lineRule="auto"/>
        <w:jc w:val="both"/>
        <w:rPr>
          <w:sz w:val="24"/>
        </w:rPr>
      </w:pPr>
      <w:r w:rsidRPr="00E314F4">
        <w:rPr>
          <w:b/>
          <w:sz w:val="24"/>
        </w:rPr>
        <w:t>18.7</w:t>
      </w:r>
      <w:r w:rsidRPr="00E314F4">
        <w:rPr>
          <w:sz w:val="24"/>
        </w:rPr>
        <w:t>.JednocześnieZamawiający informuje, że przepisy ustawy nie pozwalają na jakkolwiek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lub/i osobisty w swojej siedzibie.</w:t>
      </w:r>
    </w:p>
    <w:p w:rsidR="00080BAE" w:rsidRPr="00E314F4" w:rsidRDefault="00080BAE" w:rsidP="00080BAE">
      <w:pPr>
        <w:spacing w:line="286" w:lineRule="exact"/>
      </w:pPr>
    </w:p>
    <w:p w:rsidR="00080BAE" w:rsidRPr="00E314F4" w:rsidRDefault="00080BAE" w:rsidP="00080BAE">
      <w:pPr>
        <w:spacing w:line="0" w:lineRule="atLeast"/>
        <w:jc w:val="center"/>
        <w:rPr>
          <w:b/>
          <w:sz w:val="24"/>
        </w:rPr>
      </w:pPr>
      <w:r w:rsidRPr="00E314F4">
        <w:rPr>
          <w:b/>
          <w:sz w:val="24"/>
        </w:rPr>
        <w:t>Rozdział 19</w:t>
      </w:r>
    </w:p>
    <w:p w:rsidR="00080BAE" w:rsidRPr="00E314F4" w:rsidRDefault="00080BAE" w:rsidP="00080BAE">
      <w:pPr>
        <w:spacing w:line="0" w:lineRule="atLeast"/>
        <w:jc w:val="center"/>
        <w:rPr>
          <w:b/>
          <w:sz w:val="24"/>
        </w:rPr>
      </w:pPr>
      <w:r w:rsidRPr="00E314F4">
        <w:rPr>
          <w:b/>
          <w:sz w:val="24"/>
        </w:rPr>
        <w:t xml:space="preserve">POUCZENIE O </w:t>
      </w:r>
      <w:r w:rsidR="00A46BD8" w:rsidRPr="00E314F4">
        <w:rPr>
          <w:b/>
          <w:sz w:val="24"/>
        </w:rPr>
        <w:t>Ś</w:t>
      </w:r>
      <w:r w:rsidRPr="00E314F4">
        <w:rPr>
          <w:b/>
          <w:sz w:val="24"/>
        </w:rPr>
        <w:t>RODKACH OCHRONY PRAWNEJ</w:t>
      </w:r>
    </w:p>
    <w:p w:rsidR="00080BAE" w:rsidRPr="00E314F4" w:rsidRDefault="00080BAE" w:rsidP="00080BAE">
      <w:pPr>
        <w:spacing w:line="283" w:lineRule="exact"/>
      </w:pPr>
    </w:p>
    <w:p w:rsidR="00080BAE" w:rsidRPr="00E314F4" w:rsidRDefault="00080BAE" w:rsidP="00177A0F">
      <w:pPr>
        <w:numPr>
          <w:ilvl w:val="0"/>
          <w:numId w:val="11"/>
        </w:numPr>
        <w:tabs>
          <w:tab w:val="left" w:pos="421"/>
        </w:tabs>
        <w:overflowPunct/>
        <w:autoSpaceDE/>
        <w:autoSpaceDN/>
        <w:adjustRightInd/>
        <w:spacing w:line="237" w:lineRule="auto"/>
        <w:ind w:left="421" w:hanging="421"/>
        <w:jc w:val="both"/>
        <w:textAlignment w:val="auto"/>
        <w:rPr>
          <w:sz w:val="24"/>
        </w:rPr>
      </w:pPr>
      <w:r w:rsidRPr="00E314F4">
        <w:rPr>
          <w:sz w:val="24"/>
        </w:rPr>
        <w:t>Wykonawca może w terminie przewidzianym do wniesienia odwołania</w:t>
      </w:r>
      <w:r w:rsidR="001B6F1B" w:rsidRPr="00E314F4">
        <w:rPr>
          <w:sz w:val="24"/>
        </w:rPr>
        <w:t xml:space="preserve"> </w:t>
      </w:r>
      <w:r w:rsidRPr="00E314F4">
        <w:rPr>
          <w:sz w:val="24"/>
        </w:rPr>
        <w:t xml:space="preserve">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314F4">
        <w:rPr>
          <w:sz w:val="24"/>
        </w:rPr>
        <w:t>Pzp</w:t>
      </w:r>
      <w:proofErr w:type="spellEnd"/>
      <w:r w:rsidRPr="00E314F4">
        <w:rPr>
          <w:sz w:val="24"/>
        </w:rPr>
        <w:t>.</w:t>
      </w:r>
    </w:p>
    <w:p w:rsidR="00080BAE" w:rsidRPr="00E314F4" w:rsidRDefault="00080BAE" w:rsidP="00080BAE">
      <w:pPr>
        <w:spacing w:line="2" w:lineRule="exact"/>
        <w:rPr>
          <w:sz w:val="24"/>
        </w:rPr>
      </w:pPr>
    </w:p>
    <w:p w:rsidR="00080BAE" w:rsidRPr="00E314F4" w:rsidRDefault="00080BAE" w:rsidP="00177A0F">
      <w:pPr>
        <w:numPr>
          <w:ilvl w:val="0"/>
          <w:numId w:val="11"/>
        </w:numPr>
        <w:tabs>
          <w:tab w:val="left" w:pos="421"/>
        </w:tabs>
        <w:overflowPunct/>
        <w:autoSpaceDE/>
        <w:autoSpaceDN/>
        <w:adjustRightInd/>
        <w:spacing w:line="0" w:lineRule="atLeast"/>
        <w:ind w:left="421" w:hanging="421"/>
        <w:jc w:val="both"/>
        <w:textAlignment w:val="auto"/>
        <w:rPr>
          <w:sz w:val="24"/>
        </w:rPr>
      </w:pPr>
      <w:r w:rsidRPr="00E314F4">
        <w:rPr>
          <w:sz w:val="24"/>
        </w:rPr>
        <w:t>W przypadku uznania zasadności przekazanej informacji Zamawiający powtarza</w:t>
      </w:r>
      <w:r w:rsidR="001B6F1B" w:rsidRPr="00E314F4">
        <w:rPr>
          <w:sz w:val="24"/>
        </w:rPr>
        <w:t xml:space="preserve"> </w:t>
      </w:r>
      <w:r w:rsidRPr="00E314F4">
        <w:rPr>
          <w:sz w:val="24"/>
        </w:rPr>
        <w:t>czynność albo dokonuje czynności zaniechanej, informując o tym Wykonawców w</w:t>
      </w:r>
      <w:r w:rsidR="00B669CA" w:rsidRPr="00E314F4">
        <w:rPr>
          <w:sz w:val="24"/>
        </w:rPr>
        <w:t> </w:t>
      </w:r>
      <w:r w:rsidRPr="00E314F4">
        <w:rPr>
          <w:sz w:val="24"/>
        </w:rPr>
        <w:t>sposób przewidziany w ustawie dla tej czynności.</w:t>
      </w:r>
    </w:p>
    <w:p w:rsidR="00080BAE" w:rsidRPr="00E314F4" w:rsidRDefault="00080BAE" w:rsidP="00080BAE">
      <w:pPr>
        <w:spacing w:line="14" w:lineRule="exact"/>
      </w:pPr>
    </w:p>
    <w:p w:rsidR="00080BAE" w:rsidRPr="00E314F4" w:rsidRDefault="00080BAE" w:rsidP="00177A0F">
      <w:pPr>
        <w:numPr>
          <w:ilvl w:val="0"/>
          <w:numId w:val="12"/>
        </w:numPr>
        <w:tabs>
          <w:tab w:val="left" w:pos="421"/>
        </w:tabs>
        <w:overflowPunct/>
        <w:autoSpaceDE/>
        <w:autoSpaceDN/>
        <w:adjustRightInd/>
        <w:spacing w:line="236" w:lineRule="auto"/>
        <w:ind w:left="421" w:hanging="421"/>
        <w:jc w:val="both"/>
        <w:textAlignment w:val="auto"/>
        <w:rPr>
          <w:sz w:val="24"/>
        </w:rPr>
      </w:pPr>
      <w:r w:rsidRPr="00E314F4">
        <w:rPr>
          <w:sz w:val="24"/>
        </w:rPr>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E314F4">
        <w:rPr>
          <w:sz w:val="24"/>
        </w:rPr>
        <w:t>Pzp</w:t>
      </w:r>
      <w:proofErr w:type="spellEnd"/>
      <w:r w:rsidRPr="00E314F4">
        <w:rPr>
          <w:sz w:val="24"/>
        </w:rPr>
        <w:t>.</w:t>
      </w:r>
    </w:p>
    <w:p w:rsidR="00080BAE" w:rsidRPr="00E314F4" w:rsidRDefault="00080BAE" w:rsidP="00080BAE">
      <w:pPr>
        <w:spacing w:line="1" w:lineRule="exact"/>
        <w:rPr>
          <w:sz w:val="24"/>
        </w:rPr>
      </w:pPr>
    </w:p>
    <w:p w:rsidR="00080BAE" w:rsidRPr="00E314F4" w:rsidRDefault="00080BAE" w:rsidP="00177A0F">
      <w:pPr>
        <w:numPr>
          <w:ilvl w:val="0"/>
          <w:numId w:val="12"/>
        </w:numPr>
        <w:tabs>
          <w:tab w:val="left" w:pos="421"/>
        </w:tabs>
        <w:overflowPunct/>
        <w:autoSpaceDE/>
        <w:autoSpaceDN/>
        <w:adjustRightInd/>
        <w:spacing w:line="0" w:lineRule="atLeast"/>
        <w:ind w:left="421" w:hanging="421"/>
        <w:textAlignment w:val="auto"/>
        <w:rPr>
          <w:sz w:val="24"/>
        </w:rPr>
      </w:pPr>
      <w:r w:rsidRPr="00E314F4">
        <w:rPr>
          <w:sz w:val="24"/>
        </w:rPr>
        <w:t>Odwołanie przysługuje wyłącznie wobec czynności:</w:t>
      </w:r>
    </w:p>
    <w:p w:rsidR="00080BAE" w:rsidRPr="00E314F4" w:rsidRDefault="00080BAE" w:rsidP="00177A0F">
      <w:pPr>
        <w:numPr>
          <w:ilvl w:val="1"/>
          <w:numId w:val="12"/>
        </w:numPr>
        <w:tabs>
          <w:tab w:val="left" w:pos="721"/>
        </w:tabs>
        <w:overflowPunct/>
        <w:autoSpaceDE/>
        <w:autoSpaceDN/>
        <w:adjustRightInd/>
        <w:spacing w:line="0" w:lineRule="atLeast"/>
        <w:ind w:left="721" w:hanging="361"/>
        <w:textAlignment w:val="auto"/>
        <w:rPr>
          <w:sz w:val="24"/>
        </w:rPr>
      </w:pPr>
      <w:r w:rsidRPr="00E314F4">
        <w:rPr>
          <w:sz w:val="24"/>
        </w:rPr>
        <w:t>określenia warunków udziału w postępowaniu,</w:t>
      </w:r>
    </w:p>
    <w:p w:rsidR="00080BAE" w:rsidRPr="00E314F4" w:rsidRDefault="00080BAE" w:rsidP="00177A0F">
      <w:pPr>
        <w:numPr>
          <w:ilvl w:val="1"/>
          <w:numId w:val="12"/>
        </w:numPr>
        <w:tabs>
          <w:tab w:val="left" w:pos="721"/>
        </w:tabs>
        <w:overflowPunct/>
        <w:autoSpaceDE/>
        <w:autoSpaceDN/>
        <w:adjustRightInd/>
        <w:spacing w:line="0" w:lineRule="atLeast"/>
        <w:ind w:left="721" w:hanging="361"/>
        <w:textAlignment w:val="auto"/>
        <w:rPr>
          <w:sz w:val="24"/>
        </w:rPr>
      </w:pPr>
      <w:r w:rsidRPr="00E314F4">
        <w:rPr>
          <w:sz w:val="24"/>
        </w:rPr>
        <w:t>wykluczenia Odwołującego z postępowania o udzielenie zamówienia;</w:t>
      </w:r>
    </w:p>
    <w:p w:rsidR="00080BAE" w:rsidRPr="00E314F4" w:rsidRDefault="00080BAE" w:rsidP="00177A0F">
      <w:pPr>
        <w:numPr>
          <w:ilvl w:val="1"/>
          <w:numId w:val="12"/>
        </w:numPr>
        <w:tabs>
          <w:tab w:val="left" w:pos="721"/>
        </w:tabs>
        <w:overflowPunct/>
        <w:autoSpaceDE/>
        <w:autoSpaceDN/>
        <w:adjustRightInd/>
        <w:spacing w:line="0" w:lineRule="atLeast"/>
        <w:ind w:left="721" w:hanging="361"/>
        <w:textAlignment w:val="auto"/>
        <w:rPr>
          <w:sz w:val="24"/>
        </w:rPr>
      </w:pPr>
      <w:r w:rsidRPr="00E314F4">
        <w:rPr>
          <w:sz w:val="24"/>
        </w:rPr>
        <w:t>odrzucenia oferty Odwołującego,</w:t>
      </w:r>
    </w:p>
    <w:p w:rsidR="00080BAE" w:rsidRDefault="00080BAE" w:rsidP="00177A0F">
      <w:pPr>
        <w:numPr>
          <w:ilvl w:val="1"/>
          <w:numId w:val="12"/>
        </w:numPr>
        <w:tabs>
          <w:tab w:val="left" w:pos="721"/>
        </w:tabs>
        <w:overflowPunct/>
        <w:autoSpaceDE/>
        <w:autoSpaceDN/>
        <w:adjustRightInd/>
        <w:spacing w:line="0" w:lineRule="atLeast"/>
        <w:ind w:left="721" w:hanging="361"/>
        <w:textAlignment w:val="auto"/>
        <w:rPr>
          <w:sz w:val="24"/>
        </w:rPr>
      </w:pPr>
      <w:r w:rsidRPr="00E314F4">
        <w:rPr>
          <w:sz w:val="24"/>
        </w:rPr>
        <w:t>opisu przedmiotu zamówienia,</w:t>
      </w:r>
    </w:p>
    <w:p w:rsidR="005E22DD" w:rsidRPr="00E314F4" w:rsidRDefault="005E22DD" w:rsidP="00A21C47">
      <w:pPr>
        <w:tabs>
          <w:tab w:val="left" w:pos="721"/>
        </w:tabs>
        <w:overflowPunct/>
        <w:autoSpaceDE/>
        <w:autoSpaceDN/>
        <w:adjustRightInd/>
        <w:spacing w:line="0" w:lineRule="atLeast"/>
        <w:ind w:left="721"/>
        <w:textAlignment w:val="auto"/>
        <w:rPr>
          <w:sz w:val="24"/>
        </w:rPr>
      </w:pPr>
    </w:p>
    <w:p w:rsidR="00080BAE" w:rsidRPr="00E314F4" w:rsidRDefault="00080BAE" w:rsidP="00177A0F">
      <w:pPr>
        <w:numPr>
          <w:ilvl w:val="1"/>
          <w:numId w:val="12"/>
        </w:numPr>
        <w:tabs>
          <w:tab w:val="left" w:pos="721"/>
        </w:tabs>
        <w:overflowPunct/>
        <w:autoSpaceDE/>
        <w:autoSpaceDN/>
        <w:adjustRightInd/>
        <w:spacing w:line="0" w:lineRule="atLeast"/>
        <w:ind w:left="721" w:hanging="361"/>
        <w:textAlignment w:val="auto"/>
        <w:rPr>
          <w:sz w:val="24"/>
        </w:rPr>
      </w:pPr>
      <w:r w:rsidRPr="00E314F4">
        <w:rPr>
          <w:sz w:val="24"/>
        </w:rPr>
        <w:t>wyboru najkorzystniejszej oferty.</w:t>
      </w:r>
    </w:p>
    <w:p w:rsidR="00080BAE" w:rsidRPr="00E314F4" w:rsidRDefault="00080BAE" w:rsidP="00177A0F">
      <w:pPr>
        <w:numPr>
          <w:ilvl w:val="0"/>
          <w:numId w:val="13"/>
        </w:numPr>
        <w:tabs>
          <w:tab w:val="left" w:pos="421"/>
        </w:tabs>
        <w:overflowPunct/>
        <w:autoSpaceDE/>
        <w:autoSpaceDN/>
        <w:adjustRightInd/>
        <w:spacing w:line="237" w:lineRule="auto"/>
        <w:ind w:left="421" w:right="20" w:hanging="421"/>
        <w:jc w:val="both"/>
        <w:textAlignment w:val="auto"/>
        <w:rPr>
          <w:sz w:val="24"/>
        </w:rPr>
      </w:pPr>
      <w:r w:rsidRPr="00E314F4">
        <w:rPr>
          <w:sz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80BAE" w:rsidRPr="00E314F4" w:rsidRDefault="00080BAE" w:rsidP="00080BAE">
      <w:pPr>
        <w:spacing w:line="13" w:lineRule="exact"/>
        <w:rPr>
          <w:sz w:val="24"/>
        </w:rPr>
      </w:pPr>
    </w:p>
    <w:p w:rsidR="00080BAE" w:rsidRPr="00E314F4" w:rsidRDefault="00080BAE" w:rsidP="00177A0F">
      <w:pPr>
        <w:numPr>
          <w:ilvl w:val="0"/>
          <w:numId w:val="13"/>
        </w:numPr>
        <w:tabs>
          <w:tab w:val="left" w:pos="421"/>
        </w:tabs>
        <w:overflowPunct/>
        <w:autoSpaceDE/>
        <w:autoSpaceDN/>
        <w:adjustRightInd/>
        <w:spacing w:line="237" w:lineRule="auto"/>
        <w:ind w:left="421" w:right="20" w:hanging="421"/>
        <w:jc w:val="both"/>
        <w:textAlignment w:val="auto"/>
        <w:rPr>
          <w:sz w:val="24"/>
        </w:rPr>
      </w:pPr>
      <w:r w:rsidRPr="00E314F4">
        <w:rPr>
          <w:sz w:val="24"/>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080BAE" w:rsidRPr="00E314F4" w:rsidRDefault="00080BAE" w:rsidP="00080BAE">
      <w:pPr>
        <w:spacing w:line="13" w:lineRule="exact"/>
        <w:rPr>
          <w:sz w:val="24"/>
        </w:rPr>
      </w:pPr>
    </w:p>
    <w:p w:rsidR="00080BAE" w:rsidRPr="00E314F4" w:rsidRDefault="00080BAE" w:rsidP="00177A0F">
      <w:pPr>
        <w:numPr>
          <w:ilvl w:val="0"/>
          <w:numId w:val="13"/>
        </w:numPr>
        <w:tabs>
          <w:tab w:val="left" w:pos="421"/>
        </w:tabs>
        <w:overflowPunct/>
        <w:autoSpaceDE/>
        <w:autoSpaceDN/>
        <w:adjustRightInd/>
        <w:spacing w:line="238" w:lineRule="auto"/>
        <w:ind w:left="421" w:right="20" w:hanging="421"/>
        <w:jc w:val="both"/>
        <w:textAlignment w:val="auto"/>
        <w:rPr>
          <w:sz w:val="24"/>
        </w:rPr>
      </w:pPr>
      <w:r w:rsidRPr="00E314F4">
        <w:rPr>
          <w:sz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80BAE" w:rsidRPr="00E314F4" w:rsidRDefault="00080BAE" w:rsidP="00080BAE">
      <w:pPr>
        <w:spacing w:line="14" w:lineRule="exact"/>
        <w:rPr>
          <w:sz w:val="24"/>
        </w:rPr>
      </w:pPr>
    </w:p>
    <w:p w:rsidR="00080BAE" w:rsidRPr="00E314F4" w:rsidRDefault="00080BAE" w:rsidP="00177A0F">
      <w:pPr>
        <w:numPr>
          <w:ilvl w:val="0"/>
          <w:numId w:val="13"/>
        </w:numPr>
        <w:tabs>
          <w:tab w:val="left" w:pos="421"/>
        </w:tabs>
        <w:overflowPunct/>
        <w:autoSpaceDE/>
        <w:autoSpaceDN/>
        <w:adjustRightInd/>
        <w:spacing w:line="237" w:lineRule="auto"/>
        <w:ind w:left="421" w:hanging="421"/>
        <w:jc w:val="both"/>
        <w:textAlignment w:val="auto"/>
        <w:rPr>
          <w:sz w:val="24"/>
        </w:rPr>
      </w:pPr>
      <w:r w:rsidRPr="00E314F4">
        <w:rPr>
          <w:sz w:val="24"/>
        </w:rPr>
        <w:t xml:space="preserve">Odwołanie wnosi się w terminie 5 dni od dnia przesłania informacji o czynności Zamawiającego stanowiącej podstawę jego wniesienia - jeżeli zostały przesłane w sposób określony w art. 180 ust. 5 zdanie drugie ustawy </w:t>
      </w:r>
      <w:proofErr w:type="spellStart"/>
      <w:r w:rsidRPr="00E314F4">
        <w:rPr>
          <w:sz w:val="24"/>
        </w:rPr>
        <w:t>Pzp</w:t>
      </w:r>
      <w:proofErr w:type="spellEnd"/>
      <w:r w:rsidRPr="00E314F4">
        <w:rPr>
          <w:sz w:val="24"/>
        </w:rPr>
        <w:t>, albo w terminie 10 dni - jeżeli zostały przesłane w inny sposób.</w:t>
      </w:r>
    </w:p>
    <w:p w:rsidR="00080BAE" w:rsidRPr="00E314F4" w:rsidRDefault="00080BAE" w:rsidP="00080BAE">
      <w:pPr>
        <w:spacing w:line="13" w:lineRule="exact"/>
        <w:rPr>
          <w:sz w:val="24"/>
        </w:rPr>
      </w:pPr>
    </w:p>
    <w:p w:rsidR="00080BAE" w:rsidRPr="00E314F4" w:rsidRDefault="00080BAE" w:rsidP="00177A0F">
      <w:pPr>
        <w:numPr>
          <w:ilvl w:val="0"/>
          <w:numId w:val="13"/>
        </w:numPr>
        <w:tabs>
          <w:tab w:val="left" w:pos="421"/>
        </w:tabs>
        <w:overflowPunct/>
        <w:autoSpaceDE/>
        <w:autoSpaceDN/>
        <w:adjustRightInd/>
        <w:spacing w:line="237" w:lineRule="auto"/>
        <w:ind w:left="421" w:right="20" w:hanging="421"/>
        <w:jc w:val="both"/>
        <w:textAlignment w:val="auto"/>
        <w:rPr>
          <w:sz w:val="24"/>
        </w:rPr>
      </w:pPr>
      <w:r w:rsidRPr="00E314F4">
        <w:rPr>
          <w:sz w:val="24"/>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080BAE" w:rsidRPr="00E314F4" w:rsidRDefault="00080BAE" w:rsidP="00080BAE">
      <w:pPr>
        <w:spacing w:line="14" w:lineRule="exact"/>
        <w:rPr>
          <w:sz w:val="24"/>
        </w:rPr>
      </w:pPr>
    </w:p>
    <w:p w:rsidR="00080BAE" w:rsidRPr="00E314F4" w:rsidRDefault="00080BAE" w:rsidP="00177A0F">
      <w:pPr>
        <w:numPr>
          <w:ilvl w:val="0"/>
          <w:numId w:val="13"/>
        </w:numPr>
        <w:tabs>
          <w:tab w:val="left" w:pos="421"/>
        </w:tabs>
        <w:overflowPunct/>
        <w:autoSpaceDE/>
        <w:autoSpaceDN/>
        <w:adjustRightInd/>
        <w:spacing w:line="236" w:lineRule="auto"/>
        <w:ind w:left="421" w:hanging="421"/>
        <w:jc w:val="both"/>
        <w:textAlignment w:val="auto"/>
        <w:rPr>
          <w:sz w:val="24"/>
        </w:rPr>
      </w:pPr>
      <w:r w:rsidRPr="00E314F4">
        <w:rPr>
          <w:sz w:val="24"/>
        </w:rPr>
        <w:t>Odwołanie wobec czynności innych niż określone w pkt 8 i 9 wnosi się w terminie 5 dni od dnia, w którym powzięto lub przy zachowaniu należytej staranności można było powziąć wiadomość o okolicznościach stanowiących podstawę jego wniesienia.</w:t>
      </w:r>
    </w:p>
    <w:p w:rsidR="00080BAE" w:rsidRPr="00E314F4" w:rsidRDefault="00080BAE" w:rsidP="00080BAE">
      <w:pPr>
        <w:spacing w:line="13" w:lineRule="exact"/>
        <w:rPr>
          <w:sz w:val="24"/>
        </w:rPr>
      </w:pPr>
    </w:p>
    <w:p w:rsidR="00080BAE" w:rsidRPr="00E314F4" w:rsidRDefault="00080BAE" w:rsidP="00177A0F">
      <w:pPr>
        <w:numPr>
          <w:ilvl w:val="0"/>
          <w:numId w:val="13"/>
        </w:numPr>
        <w:tabs>
          <w:tab w:val="left" w:pos="421"/>
        </w:tabs>
        <w:overflowPunct/>
        <w:autoSpaceDE/>
        <w:autoSpaceDN/>
        <w:adjustRightInd/>
        <w:spacing w:line="234" w:lineRule="auto"/>
        <w:ind w:left="421" w:hanging="421"/>
        <w:textAlignment w:val="auto"/>
        <w:rPr>
          <w:sz w:val="24"/>
        </w:rPr>
      </w:pPr>
      <w:r w:rsidRPr="00E314F4">
        <w:rPr>
          <w:sz w:val="24"/>
        </w:rPr>
        <w:t>Jeżeli Zamawiający nie przesłał Wykonawcy zawiadomienia o wyborze oferty odwołanie wnosi się nie później niż w terminie:</w:t>
      </w:r>
    </w:p>
    <w:p w:rsidR="00080BAE" w:rsidRPr="00E314F4" w:rsidRDefault="00080BAE" w:rsidP="00080BAE">
      <w:pPr>
        <w:spacing w:line="14" w:lineRule="exact"/>
      </w:pPr>
    </w:p>
    <w:p w:rsidR="00080BAE" w:rsidRPr="00E314F4" w:rsidRDefault="00080BAE" w:rsidP="0030295A">
      <w:pPr>
        <w:tabs>
          <w:tab w:val="left" w:pos="701"/>
        </w:tabs>
        <w:spacing w:line="234" w:lineRule="auto"/>
        <w:ind w:left="721" w:right="20" w:hanging="359"/>
        <w:jc w:val="both"/>
        <w:rPr>
          <w:sz w:val="24"/>
        </w:rPr>
      </w:pPr>
      <w:r w:rsidRPr="00E314F4">
        <w:rPr>
          <w:sz w:val="24"/>
        </w:rPr>
        <w:t>1)</w:t>
      </w:r>
      <w:r w:rsidRPr="00E314F4">
        <w:tab/>
      </w:r>
      <w:r w:rsidRPr="00E314F4">
        <w:rPr>
          <w:sz w:val="24"/>
        </w:rPr>
        <w:t>15 dni od dnia zamieszczenia w Biuletynie Zamówień Publicznych ogłoszenia o</w:t>
      </w:r>
      <w:r w:rsidR="0030295A" w:rsidRPr="00E314F4">
        <w:rPr>
          <w:sz w:val="24"/>
        </w:rPr>
        <w:t> </w:t>
      </w:r>
      <w:r w:rsidRPr="00E314F4">
        <w:rPr>
          <w:sz w:val="24"/>
        </w:rPr>
        <w:t>udzieleniu zamówienia,</w:t>
      </w:r>
    </w:p>
    <w:p w:rsidR="00080BAE" w:rsidRPr="00E314F4" w:rsidRDefault="00080BAE" w:rsidP="0030295A">
      <w:pPr>
        <w:spacing w:line="14" w:lineRule="exact"/>
        <w:jc w:val="both"/>
      </w:pPr>
    </w:p>
    <w:p w:rsidR="00080BAE" w:rsidRPr="00E314F4" w:rsidRDefault="00080BAE" w:rsidP="00177A0F">
      <w:pPr>
        <w:numPr>
          <w:ilvl w:val="1"/>
          <w:numId w:val="14"/>
        </w:numPr>
        <w:tabs>
          <w:tab w:val="left" w:pos="721"/>
        </w:tabs>
        <w:overflowPunct/>
        <w:autoSpaceDE/>
        <w:autoSpaceDN/>
        <w:adjustRightInd/>
        <w:spacing w:line="234" w:lineRule="auto"/>
        <w:ind w:left="721" w:right="20" w:hanging="361"/>
        <w:textAlignment w:val="auto"/>
        <w:rPr>
          <w:sz w:val="24"/>
        </w:rPr>
      </w:pPr>
      <w:r w:rsidRPr="00E314F4">
        <w:rPr>
          <w:sz w:val="24"/>
        </w:rPr>
        <w:t>1 miesiąca od dnia zawarcia umowy, jeżeli Zamawiający nie zamieścił w Biuletynie Zamówień Publicznych ogłoszenia o udzieleniu zamówienia.</w:t>
      </w:r>
    </w:p>
    <w:p w:rsidR="00080BAE" w:rsidRPr="00E314F4" w:rsidRDefault="00080BAE" w:rsidP="00080BAE">
      <w:pPr>
        <w:spacing w:line="13" w:lineRule="exact"/>
        <w:rPr>
          <w:sz w:val="24"/>
        </w:rPr>
      </w:pPr>
    </w:p>
    <w:p w:rsidR="00080BAE" w:rsidRPr="00E314F4" w:rsidRDefault="00080BAE" w:rsidP="00177A0F">
      <w:pPr>
        <w:numPr>
          <w:ilvl w:val="0"/>
          <w:numId w:val="15"/>
        </w:numPr>
        <w:tabs>
          <w:tab w:val="left" w:pos="421"/>
        </w:tabs>
        <w:overflowPunct/>
        <w:autoSpaceDE/>
        <w:autoSpaceDN/>
        <w:adjustRightInd/>
        <w:spacing w:line="238" w:lineRule="auto"/>
        <w:ind w:left="421" w:right="20" w:hanging="421"/>
        <w:jc w:val="both"/>
        <w:textAlignment w:val="auto"/>
        <w:rPr>
          <w:sz w:val="24"/>
        </w:rPr>
      </w:pPr>
      <w:r w:rsidRPr="00E314F4">
        <w:rPr>
          <w:sz w:val="24"/>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080BAE" w:rsidRPr="00E314F4" w:rsidRDefault="00080BAE" w:rsidP="00080BAE">
      <w:pPr>
        <w:spacing w:line="14" w:lineRule="exact"/>
        <w:rPr>
          <w:sz w:val="24"/>
        </w:rPr>
      </w:pPr>
    </w:p>
    <w:p w:rsidR="00080BAE" w:rsidRPr="00E314F4" w:rsidRDefault="00080BAE" w:rsidP="00177A0F">
      <w:pPr>
        <w:numPr>
          <w:ilvl w:val="0"/>
          <w:numId w:val="15"/>
        </w:numPr>
        <w:tabs>
          <w:tab w:val="left" w:pos="421"/>
        </w:tabs>
        <w:overflowPunct/>
        <w:autoSpaceDE/>
        <w:autoSpaceDN/>
        <w:adjustRightInd/>
        <w:spacing w:line="238" w:lineRule="auto"/>
        <w:ind w:left="426" w:hanging="426"/>
        <w:jc w:val="both"/>
        <w:textAlignment w:val="auto"/>
        <w:rPr>
          <w:sz w:val="24"/>
        </w:rPr>
      </w:pPr>
      <w:r w:rsidRPr="00E314F4">
        <w:rPr>
          <w:sz w:val="24"/>
        </w:rPr>
        <w:t xml:space="preserve">Wykonawca może zgłosić przystąpienie do postępowania odwoławczego w terminie 3 dni od dnia otrzymania kopii odwołania, wskazując stronę, do której </w:t>
      </w:r>
      <w:r w:rsidR="0030295A" w:rsidRPr="00E314F4">
        <w:rPr>
          <w:sz w:val="24"/>
        </w:rPr>
        <w:t>przystępuje</w:t>
      </w:r>
      <w:r w:rsidRPr="00E314F4">
        <w:rPr>
          <w:sz w:val="24"/>
        </w:rPr>
        <w:t xml:space="preserv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bookmarkStart w:id="4" w:name="page24"/>
      <w:bookmarkEnd w:id="4"/>
    </w:p>
    <w:p w:rsidR="00080BAE" w:rsidRPr="00E314F4" w:rsidRDefault="00080BAE" w:rsidP="00080BAE">
      <w:pPr>
        <w:spacing w:line="11" w:lineRule="exact"/>
      </w:pPr>
    </w:p>
    <w:p w:rsidR="00080BAE" w:rsidRPr="00E314F4" w:rsidRDefault="00080BAE" w:rsidP="00177A0F">
      <w:pPr>
        <w:numPr>
          <w:ilvl w:val="0"/>
          <w:numId w:val="16"/>
        </w:numPr>
        <w:tabs>
          <w:tab w:val="left" w:pos="421"/>
        </w:tabs>
        <w:overflowPunct/>
        <w:autoSpaceDE/>
        <w:autoSpaceDN/>
        <w:adjustRightInd/>
        <w:spacing w:line="236" w:lineRule="auto"/>
        <w:ind w:left="421" w:right="20" w:hanging="421"/>
        <w:jc w:val="both"/>
        <w:textAlignment w:val="auto"/>
        <w:rPr>
          <w:sz w:val="24"/>
        </w:rPr>
      </w:pPr>
      <w:r w:rsidRPr="00E314F4">
        <w:rPr>
          <w:sz w:val="24"/>
        </w:rPr>
        <w:t>Wykonawcy, którzy przystąpili do postępowania odwoławczego, stają się uczestnikami postępowania odwoławczego, jeżeli mają interes w tym, aby odwołanie zostało rozstrzygnięte na korzyść jednej ze stron.</w:t>
      </w:r>
    </w:p>
    <w:p w:rsidR="00080BAE" w:rsidRPr="00E314F4" w:rsidRDefault="00080BAE" w:rsidP="00080BAE">
      <w:pPr>
        <w:spacing w:line="13" w:lineRule="exact"/>
        <w:rPr>
          <w:sz w:val="24"/>
        </w:rPr>
      </w:pPr>
    </w:p>
    <w:p w:rsidR="00080BAE" w:rsidRPr="00E314F4" w:rsidRDefault="00080BAE" w:rsidP="00177A0F">
      <w:pPr>
        <w:numPr>
          <w:ilvl w:val="0"/>
          <w:numId w:val="16"/>
        </w:numPr>
        <w:tabs>
          <w:tab w:val="left" w:pos="421"/>
        </w:tabs>
        <w:overflowPunct/>
        <w:autoSpaceDE/>
        <w:autoSpaceDN/>
        <w:adjustRightInd/>
        <w:spacing w:line="234" w:lineRule="auto"/>
        <w:ind w:left="421" w:right="20" w:hanging="421"/>
        <w:jc w:val="both"/>
        <w:textAlignment w:val="auto"/>
        <w:rPr>
          <w:sz w:val="24"/>
        </w:rPr>
      </w:pPr>
      <w:r w:rsidRPr="00E314F4">
        <w:rPr>
          <w:sz w:val="24"/>
        </w:rPr>
        <w:t>Zamawiający lub Odwołujący może zgłosić opozycję przeciw przystąpieniu innego Wykonawcy nie później niż do czasu otwarcia rozprawy. Izba uwzględnia opozycję,</w:t>
      </w:r>
      <w:r w:rsidR="001B6F1B" w:rsidRPr="00E314F4">
        <w:rPr>
          <w:sz w:val="24"/>
        </w:rPr>
        <w:t xml:space="preserve"> </w:t>
      </w:r>
      <w:r w:rsidRPr="00E314F4">
        <w:rPr>
          <w:sz w:val="24"/>
        </w:rPr>
        <w:lastRenderedPageBreak/>
        <w:t>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080BAE" w:rsidRPr="00E314F4" w:rsidRDefault="00080BAE" w:rsidP="00080BAE">
      <w:pPr>
        <w:spacing w:line="18" w:lineRule="exact"/>
      </w:pPr>
    </w:p>
    <w:p w:rsidR="00080BAE" w:rsidRPr="00E314F4" w:rsidRDefault="00080BAE" w:rsidP="00177A0F">
      <w:pPr>
        <w:numPr>
          <w:ilvl w:val="0"/>
          <w:numId w:val="17"/>
        </w:numPr>
        <w:tabs>
          <w:tab w:val="left" w:pos="421"/>
        </w:tabs>
        <w:overflowPunct/>
        <w:autoSpaceDE/>
        <w:autoSpaceDN/>
        <w:adjustRightInd/>
        <w:spacing w:line="234" w:lineRule="auto"/>
        <w:ind w:left="421" w:right="20" w:hanging="421"/>
        <w:textAlignment w:val="auto"/>
        <w:rPr>
          <w:sz w:val="24"/>
        </w:rPr>
      </w:pPr>
      <w:r w:rsidRPr="00E314F4">
        <w:rPr>
          <w:sz w:val="24"/>
        </w:rPr>
        <w:t>Zamawiający może wnieść odpowiedź na odwołanie. Odpowiedź na odwołanie wnosi się w formie pisemnej lub ustnie do protokołu.</w:t>
      </w:r>
    </w:p>
    <w:p w:rsidR="00080BAE" w:rsidRPr="00E314F4" w:rsidRDefault="00080BAE" w:rsidP="00080BAE">
      <w:pPr>
        <w:spacing w:line="13" w:lineRule="exact"/>
        <w:rPr>
          <w:sz w:val="24"/>
        </w:rPr>
      </w:pPr>
    </w:p>
    <w:p w:rsidR="00080BAE" w:rsidRPr="00E314F4" w:rsidRDefault="00080BAE" w:rsidP="00177A0F">
      <w:pPr>
        <w:numPr>
          <w:ilvl w:val="0"/>
          <w:numId w:val="17"/>
        </w:numPr>
        <w:tabs>
          <w:tab w:val="left" w:pos="421"/>
        </w:tabs>
        <w:overflowPunct/>
        <w:autoSpaceDE/>
        <w:autoSpaceDN/>
        <w:adjustRightInd/>
        <w:spacing w:line="236" w:lineRule="auto"/>
        <w:ind w:left="421" w:right="20" w:hanging="421"/>
        <w:jc w:val="both"/>
        <w:textAlignment w:val="auto"/>
        <w:rPr>
          <w:sz w:val="24"/>
        </w:rPr>
      </w:pPr>
      <w:r w:rsidRPr="00E314F4">
        <w:rPr>
          <w:sz w:val="24"/>
        </w:rPr>
        <w:t>W przypadku uwzględnienia przez Zamawiającego w całości zarzutów przedstawionych w odwołaniu Izba może umorzyć postępowanie na posiedzeniu niejawnym bez obecności stron oraz uczestników postępowania odwoławczego, którzy przystąpili do postępowania</w:t>
      </w:r>
    </w:p>
    <w:p w:rsidR="00080BAE" w:rsidRPr="00E314F4" w:rsidRDefault="00080BAE" w:rsidP="00080BAE">
      <w:pPr>
        <w:spacing w:line="14" w:lineRule="exact"/>
      </w:pPr>
    </w:p>
    <w:p w:rsidR="00080BAE" w:rsidRPr="00E314F4" w:rsidRDefault="00080BAE" w:rsidP="00080BAE">
      <w:pPr>
        <w:spacing w:line="237" w:lineRule="auto"/>
        <w:ind w:left="421" w:right="20"/>
        <w:jc w:val="both"/>
        <w:rPr>
          <w:sz w:val="24"/>
        </w:rPr>
      </w:pPr>
      <w:r w:rsidRPr="00E314F4">
        <w:rPr>
          <w:sz w:val="24"/>
        </w:rPr>
        <w:t>po stronie Wykonawcy, pod warunkiem, że w postępowaniu odwoławczym po stronie Zamawiającego nie przystąpił w terminie żaden Wykonawca. W takim przypadku Zamawiający wykonuje, powtarza lub unieważnia czynności w postępowaniu o</w:t>
      </w:r>
      <w:r w:rsidR="0030295A" w:rsidRPr="00E314F4">
        <w:rPr>
          <w:sz w:val="24"/>
        </w:rPr>
        <w:t> </w:t>
      </w:r>
      <w:r w:rsidRPr="00E314F4">
        <w:rPr>
          <w:sz w:val="24"/>
        </w:rPr>
        <w:t>udzielenie zamówienia zgodnie z żądaniem zawartym w odwołaniu.</w:t>
      </w:r>
    </w:p>
    <w:p w:rsidR="00080BAE" w:rsidRPr="00E314F4" w:rsidRDefault="00080BAE" w:rsidP="00080BAE">
      <w:pPr>
        <w:spacing w:line="2" w:lineRule="exact"/>
      </w:pPr>
    </w:p>
    <w:p w:rsidR="00080BAE" w:rsidRPr="00E314F4" w:rsidRDefault="00080BAE" w:rsidP="00177A0F">
      <w:pPr>
        <w:numPr>
          <w:ilvl w:val="0"/>
          <w:numId w:val="18"/>
        </w:numPr>
        <w:tabs>
          <w:tab w:val="left" w:pos="421"/>
        </w:tabs>
        <w:overflowPunct/>
        <w:autoSpaceDE/>
        <w:autoSpaceDN/>
        <w:adjustRightInd/>
        <w:spacing w:line="0" w:lineRule="atLeast"/>
        <w:ind w:left="421" w:hanging="421"/>
        <w:jc w:val="both"/>
        <w:textAlignment w:val="auto"/>
        <w:rPr>
          <w:sz w:val="24"/>
        </w:rPr>
      </w:pPr>
      <w:r w:rsidRPr="00E314F4">
        <w:rPr>
          <w:sz w:val="24"/>
        </w:rPr>
        <w:t>Jeżeli uczestnik postępowania odwoławczego, który przystąpił do postępowania po</w:t>
      </w:r>
    </w:p>
    <w:p w:rsidR="00080BAE" w:rsidRPr="00E314F4" w:rsidRDefault="00080BAE" w:rsidP="00080BAE">
      <w:pPr>
        <w:spacing w:line="12" w:lineRule="exact"/>
        <w:jc w:val="both"/>
        <w:rPr>
          <w:sz w:val="24"/>
        </w:rPr>
      </w:pPr>
    </w:p>
    <w:p w:rsidR="00080BAE" w:rsidRPr="00E314F4" w:rsidRDefault="00080BAE" w:rsidP="00080BAE">
      <w:pPr>
        <w:spacing w:line="0" w:lineRule="atLeast"/>
        <w:ind w:left="421"/>
        <w:jc w:val="both"/>
        <w:rPr>
          <w:sz w:val="24"/>
        </w:rPr>
      </w:pPr>
      <w:r w:rsidRPr="00E314F4">
        <w:rPr>
          <w:sz w:val="24"/>
        </w:rPr>
        <w:t>stronie Zamawiającego, nie wniesie sprzeciwu co do uwzględnienia w całości zarzutów</w:t>
      </w:r>
    </w:p>
    <w:p w:rsidR="00080BAE" w:rsidRPr="00E314F4" w:rsidRDefault="00080BAE" w:rsidP="00080BAE">
      <w:pPr>
        <w:spacing w:line="236" w:lineRule="auto"/>
        <w:ind w:left="421" w:right="20"/>
        <w:jc w:val="both"/>
        <w:rPr>
          <w:sz w:val="24"/>
        </w:rPr>
      </w:pPr>
      <w:r w:rsidRPr="00E314F4">
        <w:rPr>
          <w:sz w:val="24"/>
        </w:rPr>
        <w:t>przedstawionych w odwołaniu przez Zamawiającego, Izba umarza postępowanie, a</w:t>
      </w:r>
      <w:r w:rsidR="0030295A" w:rsidRPr="00E314F4">
        <w:rPr>
          <w:sz w:val="24"/>
        </w:rPr>
        <w:t> </w:t>
      </w:r>
      <w:r w:rsidRPr="00E314F4">
        <w:rPr>
          <w:sz w:val="24"/>
        </w:rPr>
        <w:t>Zamawiający wykonuje, powtarza lub unieważnia czynności w postępowaniu o</w:t>
      </w:r>
      <w:r w:rsidR="0030295A" w:rsidRPr="00E314F4">
        <w:rPr>
          <w:sz w:val="24"/>
        </w:rPr>
        <w:t> </w:t>
      </w:r>
      <w:r w:rsidRPr="00E314F4">
        <w:rPr>
          <w:sz w:val="24"/>
        </w:rPr>
        <w:t>udzielenie zamówienia zgodnie z żądaniem zawartym w odwołaniu.</w:t>
      </w:r>
    </w:p>
    <w:p w:rsidR="00080BAE" w:rsidRPr="00E314F4" w:rsidRDefault="00080BAE" w:rsidP="00080BAE">
      <w:pPr>
        <w:spacing w:line="14" w:lineRule="exact"/>
      </w:pPr>
    </w:p>
    <w:p w:rsidR="00080BAE" w:rsidRPr="00E314F4" w:rsidRDefault="00080BAE" w:rsidP="00177A0F">
      <w:pPr>
        <w:numPr>
          <w:ilvl w:val="0"/>
          <w:numId w:val="19"/>
        </w:numPr>
        <w:tabs>
          <w:tab w:val="left" w:pos="421"/>
        </w:tabs>
        <w:overflowPunct/>
        <w:autoSpaceDE/>
        <w:autoSpaceDN/>
        <w:adjustRightInd/>
        <w:spacing w:line="238" w:lineRule="auto"/>
        <w:ind w:left="421" w:right="20" w:hanging="421"/>
        <w:jc w:val="both"/>
        <w:textAlignment w:val="auto"/>
        <w:rPr>
          <w:sz w:val="24"/>
        </w:rPr>
      </w:pPr>
      <w:r w:rsidRPr="00E314F4">
        <w:rPr>
          <w:sz w:val="24"/>
        </w:rPr>
        <w:t>W przypadku uwzględnienia przez zamawiającego części zarzutów przedstawionych w</w:t>
      </w:r>
      <w:r w:rsidR="0030295A" w:rsidRPr="00E314F4">
        <w:rPr>
          <w:sz w:val="24"/>
        </w:rPr>
        <w:t> </w:t>
      </w:r>
      <w:r w:rsidRPr="00E314F4">
        <w:rPr>
          <w:sz w:val="24"/>
        </w:rPr>
        <w:t>odwołaniu i wycofania pozostałych zarzutów przez odwołującego ,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w:t>
      </w:r>
    </w:p>
    <w:p w:rsidR="00080BAE" w:rsidRPr="00E314F4" w:rsidRDefault="00080BAE" w:rsidP="00080BAE">
      <w:pPr>
        <w:spacing w:line="16" w:lineRule="exact"/>
        <w:rPr>
          <w:sz w:val="24"/>
        </w:rPr>
      </w:pPr>
    </w:p>
    <w:p w:rsidR="00080BAE" w:rsidRPr="00E314F4" w:rsidRDefault="00080BAE" w:rsidP="00177A0F">
      <w:pPr>
        <w:numPr>
          <w:ilvl w:val="0"/>
          <w:numId w:val="19"/>
        </w:numPr>
        <w:tabs>
          <w:tab w:val="left" w:pos="421"/>
        </w:tabs>
        <w:overflowPunct/>
        <w:autoSpaceDE/>
        <w:autoSpaceDN/>
        <w:adjustRightInd/>
        <w:spacing w:line="234" w:lineRule="auto"/>
        <w:ind w:left="421" w:right="20" w:hanging="421"/>
        <w:jc w:val="both"/>
        <w:textAlignment w:val="auto"/>
        <w:rPr>
          <w:sz w:val="24"/>
        </w:rPr>
      </w:pPr>
      <w:r w:rsidRPr="00E314F4">
        <w:rPr>
          <w:sz w:val="24"/>
        </w:rPr>
        <w:t>Jeżeli uczestnik postępowania odwoławczego, który przystąpił do postępowania po stronie Zamawiającego, wniesie sprzeciw wobec uwzględnienia zarzutów</w:t>
      </w:r>
    </w:p>
    <w:p w:rsidR="00080BAE" w:rsidRPr="00E314F4" w:rsidRDefault="00080BAE" w:rsidP="00080BAE">
      <w:pPr>
        <w:spacing w:line="14" w:lineRule="exact"/>
      </w:pPr>
    </w:p>
    <w:p w:rsidR="00080BAE" w:rsidRPr="00E314F4" w:rsidRDefault="00080BAE" w:rsidP="00080BAE">
      <w:pPr>
        <w:spacing w:line="236" w:lineRule="auto"/>
        <w:ind w:left="421" w:right="20"/>
        <w:jc w:val="both"/>
        <w:rPr>
          <w:sz w:val="24"/>
        </w:rPr>
      </w:pPr>
      <w:r w:rsidRPr="00E314F4">
        <w:rPr>
          <w:sz w:val="24"/>
        </w:rPr>
        <w:t>przedstawionych w odwołaniu w całości albo w części, gdy odwołujący nie wycofa pozostałych zarzutów odwołania, Izba rozpoznaje odwołanie. Sprzeciw wnosi się w formie pisemnej lub ustnie do protokołu.</w:t>
      </w:r>
    </w:p>
    <w:p w:rsidR="00080BAE" w:rsidRPr="00E314F4" w:rsidRDefault="00080BAE" w:rsidP="00080BAE">
      <w:pPr>
        <w:spacing w:line="14" w:lineRule="exact"/>
      </w:pPr>
    </w:p>
    <w:p w:rsidR="00080BAE" w:rsidRPr="00E314F4" w:rsidRDefault="00080BAE" w:rsidP="00177A0F">
      <w:pPr>
        <w:numPr>
          <w:ilvl w:val="0"/>
          <w:numId w:val="20"/>
        </w:numPr>
        <w:tabs>
          <w:tab w:val="left" w:pos="421"/>
        </w:tabs>
        <w:overflowPunct/>
        <w:autoSpaceDE/>
        <w:autoSpaceDN/>
        <w:adjustRightInd/>
        <w:spacing w:line="237" w:lineRule="auto"/>
        <w:ind w:left="421" w:right="20" w:hanging="421"/>
        <w:jc w:val="both"/>
        <w:textAlignment w:val="auto"/>
        <w:rPr>
          <w:sz w:val="24"/>
        </w:rPr>
      </w:pPr>
      <w:r w:rsidRPr="00E314F4">
        <w:rPr>
          <w:sz w:val="24"/>
        </w:rPr>
        <w:t>W przypadku uwzględnienia przez zamawiającego zarzutów w części, gdy po jego stronie do postępowania odwoławczego nie przystąpił w terminie żaden wykonawca, a</w:t>
      </w:r>
      <w:r w:rsidR="0030295A" w:rsidRPr="00E314F4">
        <w:rPr>
          <w:sz w:val="24"/>
        </w:rPr>
        <w:t> </w:t>
      </w:r>
      <w:r w:rsidRPr="00E314F4">
        <w:rPr>
          <w:sz w:val="24"/>
        </w:rPr>
        <w:t>odwołujący nie wycofał pozostałych zarzutów, Izba rozpoznaje odwołanie w zakresie pozostałych zarzutów.</w:t>
      </w:r>
    </w:p>
    <w:p w:rsidR="00080BAE" w:rsidRPr="00E314F4" w:rsidRDefault="00080BAE" w:rsidP="00080BAE">
      <w:pPr>
        <w:spacing w:line="13" w:lineRule="exact"/>
        <w:rPr>
          <w:sz w:val="24"/>
        </w:rPr>
      </w:pPr>
    </w:p>
    <w:p w:rsidR="00080BAE" w:rsidRPr="00E314F4" w:rsidRDefault="00080BAE" w:rsidP="00177A0F">
      <w:pPr>
        <w:numPr>
          <w:ilvl w:val="0"/>
          <w:numId w:val="20"/>
        </w:numPr>
        <w:tabs>
          <w:tab w:val="left" w:pos="421"/>
        </w:tabs>
        <w:overflowPunct/>
        <w:autoSpaceDE/>
        <w:autoSpaceDN/>
        <w:adjustRightInd/>
        <w:spacing w:line="236" w:lineRule="auto"/>
        <w:ind w:left="421" w:right="20" w:hanging="421"/>
        <w:jc w:val="both"/>
        <w:textAlignment w:val="auto"/>
        <w:rPr>
          <w:sz w:val="24"/>
        </w:rPr>
      </w:pPr>
      <w:r w:rsidRPr="00E314F4">
        <w:rPr>
          <w:sz w:val="24"/>
        </w:rPr>
        <w:t>Na orzeczenie Izby stronom oraz uczestnikom postępowania odwoławczego przysługuje skarga do sądu. Skargę wnosi się do sądu okręgowego właściwego dla siedziby albo miejsca zamieszkania Zamawiającego.</w:t>
      </w:r>
    </w:p>
    <w:p w:rsidR="00080BAE" w:rsidRPr="00E314F4" w:rsidRDefault="00080BAE" w:rsidP="00080BAE">
      <w:pPr>
        <w:spacing w:line="13" w:lineRule="exact"/>
        <w:rPr>
          <w:sz w:val="24"/>
        </w:rPr>
      </w:pPr>
    </w:p>
    <w:p w:rsidR="00080BAE" w:rsidRPr="00E314F4" w:rsidRDefault="00080BAE" w:rsidP="00177A0F">
      <w:pPr>
        <w:numPr>
          <w:ilvl w:val="0"/>
          <w:numId w:val="20"/>
        </w:numPr>
        <w:tabs>
          <w:tab w:val="left" w:pos="421"/>
        </w:tabs>
        <w:overflowPunct/>
        <w:autoSpaceDE/>
        <w:autoSpaceDN/>
        <w:adjustRightInd/>
        <w:spacing w:line="236" w:lineRule="auto"/>
        <w:ind w:left="426" w:right="20" w:hanging="426"/>
        <w:jc w:val="both"/>
        <w:textAlignment w:val="auto"/>
        <w:rPr>
          <w:sz w:val="24"/>
        </w:rPr>
      </w:pPr>
      <w:r w:rsidRPr="00E314F4">
        <w:rPr>
          <w:sz w:val="24"/>
        </w:rPr>
        <w:t>Skargę wnosi się za pośrednictwem Prezesa Izby w terminie 7 dni od dnia doręczenia orzeczenia Izby, przesyłając jednocześnie jej odpis przeciwnikowi skargi. Złożenie skargi w placówce pocztowej operatora publicznego jest równoznaczne z jej wniesieniem.</w:t>
      </w:r>
      <w:bookmarkStart w:id="5" w:name="page25"/>
      <w:bookmarkEnd w:id="5"/>
    </w:p>
    <w:p w:rsidR="00080BAE" w:rsidRPr="00E314F4" w:rsidRDefault="00080BAE" w:rsidP="00080BAE">
      <w:pPr>
        <w:spacing w:line="11" w:lineRule="exact"/>
      </w:pPr>
    </w:p>
    <w:p w:rsidR="00080BAE" w:rsidRPr="00E314F4" w:rsidRDefault="00080BAE" w:rsidP="00177A0F">
      <w:pPr>
        <w:numPr>
          <w:ilvl w:val="0"/>
          <w:numId w:val="21"/>
        </w:numPr>
        <w:tabs>
          <w:tab w:val="left" w:pos="421"/>
        </w:tabs>
        <w:overflowPunct/>
        <w:autoSpaceDE/>
        <w:autoSpaceDN/>
        <w:adjustRightInd/>
        <w:spacing w:line="234" w:lineRule="auto"/>
        <w:ind w:left="421" w:right="20" w:hanging="421"/>
        <w:textAlignment w:val="auto"/>
        <w:rPr>
          <w:sz w:val="24"/>
        </w:rPr>
      </w:pPr>
      <w:r w:rsidRPr="00E314F4">
        <w:rPr>
          <w:sz w:val="24"/>
        </w:rPr>
        <w:t>W postępowaniu toczącym się na skutek wniesienia skargi nie można rozszerzyć żądania odwołania ani występować z nowymi żądaniami.</w:t>
      </w:r>
    </w:p>
    <w:p w:rsidR="00080BAE" w:rsidRPr="00E314F4" w:rsidRDefault="00080BAE" w:rsidP="00080BAE">
      <w:pPr>
        <w:spacing w:line="1" w:lineRule="exact"/>
        <w:rPr>
          <w:sz w:val="24"/>
        </w:rPr>
      </w:pPr>
    </w:p>
    <w:p w:rsidR="00080BAE" w:rsidRDefault="00080BAE" w:rsidP="00177A0F">
      <w:pPr>
        <w:numPr>
          <w:ilvl w:val="0"/>
          <w:numId w:val="21"/>
        </w:numPr>
        <w:tabs>
          <w:tab w:val="left" w:pos="421"/>
        </w:tabs>
        <w:overflowPunct/>
        <w:autoSpaceDE/>
        <w:autoSpaceDN/>
        <w:adjustRightInd/>
        <w:spacing w:line="0" w:lineRule="atLeast"/>
        <w:ind w:left="421" w:hanging="421"/>
        <w:textAlignment w:val="auto"/>
        <w:rPr>
          <w:sz w:val="24"/>
        </w:rPr>
      </w:pPr>
      <w:r w:rsidRPr="00E314F4">
        <w:rPr>
          <w:sz w:val="24"/>
        </w:rPr>
        <w:t xml:space="preserve">W sprawach nieuregulowanych mają zastosowanie przepisy ustawy </w:t>
      </w:r>
      <w:proofErr w:type="spellStart"/>
      <w:r w:rsidRPr="00E314F4">
        <w:rPr>
          <w:sz w:val="24"/>
        </w:rPr>
        <w:t>Pzp</w:t>
      </w:r>
      <w:proofErr w:type="spellEnd"/>
      <w:r w:rsidRPr="00E314F4">
        <w:rPr>
          <w:sz w:val="24"/>
        </w:rPr>
        <w:t>.</w:t>
      </w:r>
    </w:p>
    <w:p w:rsidR="00A21C47" w:rsidRDefault="00A21C47" w:rsidP="00A21C47">
      <w:pPr>
        <w:pStyle w:val="Akapitzlist"/>
        <w:rPr>
          <w:sz w:val="24"/>
        </w:rPr>
      </w:pPr>
    </w:p>
    <w:p w:rsidR="00A21C47" w:rsidRDefault="00A21C47" w:rsidP="00A21C47">
      <w:pPr>
        <w:tabs>
          <w:tab w:val="left" w:pos="421"/>
        </w:tabs>
        <w:overflowPunct/>
        <w:autoSpaceDE/>
        <w:autoSpaceDN/>
        <w:adjustRightInd/>
        <w:spacing w:line="0" w:lineRule="atLeast"/>
        <w:textAlignment w:val="auto"/>
        <w:rPr>
          <w:sz w:val="24"/>
        </w:rPr>
      </w:pPr>
    </w:p>
    <w:p w:rsidR="00A21C47" w:rsidRPr="00E314F4" w:rsidRDefault="00A21C47" w:rsidP="00A21C47">
      <w:pPr>
        <w:tabs>
          <w:tab w:val="left" w:pos="421"/>
        </w:tabs>
        <w:overflowPunct/>
        <w:autoSpaceDE/>
        <w:autoSpaceDN/>
        <w:adjustRightInd/>
        <w:spacing w:line="0" w:lineRule="atLeast"/>
        <w:textAlignment w:val="auto"/>
        <w:rPr>
          <w:sz w:val="24"/>
        </w:rPr>
      </w:pPr>
    </w:p>
    <w:p w:rsidR="00080BAE" w:rsidRPr="00E314F4" w:rsidRDefault="00080BAE" w:rsidP="00080BAE">
      <w:pPr>
        <w:spacing w:line="0" w:lineRule="atLeast"/>
        <w:rPr>
          <w:b/>
          <w:sz w:val="24"/>
        </w:rPr>
      </w:pPr>
    </w:p>
    <w:p w:rsidR="00080BAE" w:rsidRPr="00E314F4" w:rsidRDefault="00080BAE" w:rsidP="00080BAE">
      <w:pPr>
        <w:spacing w:line="0" w:lineRule="atLeast"/>
        <w:ind w:right="-120"/>
        <w:jc w:val="center"/>
        <w:rPr>
          <w:b/>
          <w:sz w:val="24"/>
        </w:rPr>
      </w:pPr>
      <w:r w:rsidRPr="00E314F4">
        <w:rPr>
          <w:b/>
          <w:sz w:val="24"/>
        </w:rPr>
        <w:t>Rozdział 20</w:t>
      </w:r>
    </w:p>
    <w:p w:rsidR="00080BAE" w:rsidRPr="00E314F4" w:rsidRDefault="00080BAE" w:rsidP="00080BAE">
      <w:pPr>
        <w:spacing w:line="0" w:lineRule="atLeast"/>
        <w:ind w:right="-120"/>
        <w:jc w:val="center"/>
        <w:rPr>
          <w:b/>
          <w:sz w:val="24"/>
        </w:rPr>
      </w:pPr>
      <w:r w:rsidRPr="00E314F4">
        <w:rPr>
          <w:b/>
          <w:sz w:val="24"/>
        </w:rPr>
        <w:t>POSTANOWIENIA KO</w:t>
      </w:r>
      <w:r w:rsidR="00FB35A9" w:rsidRPr="00E314F4">
        <w:rPr>
          <w:b/>
          <w:sz w:val="24"/>
        </w:rPr>
        <w:t>Ń</w:t>
      </w:r>
      <w:r w:rsidRPr="00E314F4">
        <w:rPr>
          <w:b/>
          <w:sz w:val="24"/>
        </w:rPr>
        <w:t>COWE</w:t>
      </w:r>
    </w:p>
    <w:p w:rsidR="00080BAE" w:rsidRPr="00E314F4" w:rsidRDefault="00080BAE" w:rsidP="00080BAE">
      <w:pPr>
        <w:spacing w:line="272" w:lineRule="exact"/>
      </w:pPr>
    </w:p>
    <w:p w:rsidR="00080BAE" w:rsidRPr="00E314F4" w:rsidRDefault="00080BAE" w:rsidP="00080BAE">
      <w:pPr>
        <w:spacing w:line="0" w:lineRule="atLeast"/>
        <w:ind w:left="141"/>
        <w:rPr>
          <w:sz w:val="24"/>
        </w:rPr>
      </w:pPr>
      <w:r w:rsidRPr="00E314F4">
        <w:rPr>
          <w:sz w:val="24"/>
        </w:rPr>
        <w:t>Zamawiający nie przewiduje:</w:t>
      </w:r>
    </w:p>
    <w:p w:rsidR="00080BAE" w:rsidRPr="00E314F4" w:rsidRDefault="00080BAE" w:rsidP="00177A0F">
      <w:pPr>
        <w:numPr>
          <w:ilvl w:val="0"/>
          <w:numId w:val="22"/>
        </w:numPr>
        <w:tabs>
          <w:tab w:val="left" w:pos="681"/>
        </w:tabs>
        <w:overflowPunct/>
        <w:autoSpaceDE/>
        <w:autoSpaceDN/>
        <w:adjustRightInd/>
        <w:spacing w:line="0" w:lineRule="atLeast"/>
        <w:ind w:left="681" w:hanging="540"/>
        <w:textAlignment w:val="auto"/>
        <w:rPr>
          <w:sz w:val="24"/>
        </w:rPr>
      </w:pPr>
      <w:r w:rsidRPr="00E314F4">
        <w:rPr>
          <w:sz w:val="24"/>
        </w:rPr>
        <w:t>zawarcia umowy ramowej;</w:t>
      </w:r>
    </w:p>
    <w:p w:rsidR="00080BAE" w:rsidRPr="00E314F4" w:rsidRDefault="00080BAE" w:rsidP="00177A0F">
      <w:pPr>
        <w:numPr>
          <w:ilvl w:val="0"/>
          <w:numId w:val="22"/>
        </w:numPr>
        <w:tabs>
          <w:tab w:val="left" w:pos="681"/>
        </w:tabs>
        <w:overflowPunct/>
        <w:autoSpaceDE/>
        <w:autoSpaceDN/>
        <w:adjustRightInd/>
        <w:spacing w:line="0" w:lineRule="atLeast"/>
        <w:ind w:left="681" w:hanging="540"/>
        <w:textAlignment w:val="auto"/>
        <w:rPr>
          <w:sz w:val="24"/>
        </w:rPr>
      </w:pPr>
      <w:r w:rsidRPr="00E314F4">
        <w:rPr>
          <w:sz w:val="24"/>
        </w:rPr>
        <w:t>składania ofert wariantowych;</w:t>
      </w:r>
    </w:p>
    <w:p w:rsidR="00080BAE" w:rsidRPr="00E314F4" w:rsidRDefault="00080BAE" w:rsidP="00177A0F">
      <w:pPr>
        <w:numPr>
          <w:ilvl w:val="0"/>
          <w:numId w:val="22"/>
        </w:numPr>
        <w:tabs>
          <w:tab w:val="left" w:pos="681"/>
        </w:tabs>
        <w:overflowPunct/>
        <w:autoSpaceDE/>
        <w:autoSpaceDN/>
        <w:adjustRightInd/>
        <w:spacing w:line="0" w:lineRule="atLeast"/>
        <w:ind w:left="681" w:hanging="540"/>
        <w:textAlignment w:val="auto"/>
        <w:rPr>
          <w:sz w:val="24"/>
        </w:rPr>
      </w:pPr>
      <w:r w:rsidRPr="00E314F4">
        <w:rPr>
          <w:sz w:val="24"/>
        </w:rPr>
        <w:t>rozliczenia w walutach obcych;</w:t>
      </w:r>
    </w:p>
    <w:p w:rsidR="00080BAE" w:rsidRPr="00E314F4" w:rsidRDefault="00080BAE" w:rsidP="00177A0F">
      <w:pPr>
        <w:numPr>
          <w:ilvl w:val="0"/>
          <w:numId w:val="22"/>
        </w:numPr>
        <w:tabs>
          <w:tab w:val="left" w:pos="681"/>
        </w:tabs>
        <w:overflowPunct/>
        <w:autoSpaceDE/>
        <w:autoSpaceDN/>
        <w:adjustRightInd/>
        <w:spacing w:line="0" w:lineRule="atLeast"/>
        <w:ind w:left="681" w:hanging="540"/>
        <w:textAlignment w:val="auto"/>
        <w:rPr>
          <w:sz w:val="24"/>
        </w:rPr>
      </w:pPr>
      <w:r w:rsidRPr="00E314F4">
        <w:rPr>
          <w:sz w:val="24"/>
        </w:rPr>
        <w:t>aukcji elektronicznej;</w:t>
      </w:r>
    </w:p>
    <w:p w:rsidR="00080BAE" w:rsidRPr="00E314F4" w:rsidRDefault="00080BAE" w:rsidP="00177A0F">
      <w:pPr>
        <w:numPr>
          <w:ilvl w:val="0"/>
          <w:numId w:val="22"/>
        </w:numPr>
        <w:tabs>
          <w:tab w:val="left" w:pos="681"/>
        </w:tabs>
        <w:overflowPunct/>
        <w:autoSpaceDE/>
        <w:autoSpaceDN/>
        <w:adjustRightInd/>
        <w:spacing w:line="0" w:lineRule="atLeast"/>
        <w:ind w:left="681" w:hanging="540"/>
        <w:textAlignment w:val="auto"/>
        <w:rPr>
          <w:sz w:val="24"/>
        </w:rPr>
      </w:pPr>
      <w:r w:rsidRPr="00E314F4">
        <w:rPr>
          <w:sz w:val="24"/>
        </w:rPr>
        <w:t>zwrotu kosztów udziału w postępowaniu.</w:t>
      </w:r>
    </w:p>
    <w:p w:rsidR="00080BAE" w:rsidRPr="00E314F4" w:rsidRDefault="00080BAE" w:rsidP="00080BAE">
      <w:pPr>
        <w:spacing w:line="281" w:lineRule="exact"/>
      </w:pPr>
    </w:p>
    <w:tbl>
      <w:tblPr>
        <w:tblW w:w="8651" w:type="dxa"/>
        <w:tblInd w:w="141" w:type="dxa"/>
        <w:tblLayout w:type="fixed"/>
        <w:tblCellMar>
          <w:left w:w="0" w:type="dxa"/>
          <w:right w:w="0" w:type="dxa"/>
        </w:tblCellMar>
        <w:tblLook w:val="0000"/>
      </w:tblPr>
      <w:tblGrid>
        <w:gridCol w:w="1560"/>
        <w:gridCol w:w="142"/>
        <w:gridCol w:w="6949"/>
      </w:tblGrid>
      <w:tr w:rsidR="00080BAE" w:rsidRPr="00E314F4" w:rsidTr="008F1572">
        <w:trPr>
          <w:trHeight w:val="276"/>
        </w:trPr>
        <w:tc>
          <w:tcPr>
            <w:tcW w:w="1560" w:type="dxa"/>
            <w:shd w:val="clear" w:color="auto" w:fill="auto"/>
            <w:vAlign w:val="bottom"/>
          </w:tcPr>
          <w:p w:rsidR="00080BAE" w:rsidRPr="00E314F4" w:rsidRDefault="00080BAE" w:rsidP="00FC733E">
            <w:pPr>
              <w:spacing w:line="0" w:lineRule="atLeast"/>
              <w:rPr>
                <w:sz w:val="23"/>
              </w:rPr>
            </w:pPr>
          </w:p>
        </w:tc>
        <w:tc>
          <w:tcPr>
            <w:tcW w:w="142" w:type="dxa"/>
            <w:shd w:val="clear" w:color="auto" w:fill="auto"/>
            <w:vAlign w:val="bottom"/>
          </w:tcPr>
          <w:p w:rsidR="00080BAE" w:rsidRPr="00E314F4" w:rsidRDefault="00080BAE" w:rsidP="00FC733E">
            <w:pPr>
              <w:spacing w:line="0" w:lineRule="atLeast"/>
              <w:rPr>
                <w:sz w:val="23"/>
              </w:rPr>
            </w:pPr>
          </w:p>
        </w:tc>
        <w:tc>
          <w:tcPr>
            <w:tcW w:w="6946" w:type="dxa"/>
            <w:shd w:val="clear" w:color="auto" w:fill="auto"/>
            <w:vAlign w:val="bottom"/>
          </w:tcPr>
          <w:p w:rsidR="00080BAE" w:rsidRPr="00E314F4" w:rsidRDefault="00080BAE" w:rsidP="00FC733E">
            <w:pPr>
              <w:spacing w:line="0" w:lineRule="atLeast"/>
              <w:ind w:left="1440"/>
              <w:rPr>
                <w:b/>
                <w:sz w:val="24"/>
              </w:rPr>
            </w:pPr>
            <w:r w:rsidRPr="00E314F4">
              <w:rPr>
                <w:b/>
                <w:sz w:val="24"/>
              </w:rPr>
              <w:t>Rozdział 21</w:t>
            </w:r>
          </w:p>
        </w:tc>
      </w:tr>
      <w:tr w:rsidR="00080BAE" w:rsidRPr="00E314F4" w:rsidTr="008F1572">
        <w:trPr>
          <w:trHeight w:val="276"/>
        </w:trPr>
        <w:tc>
          <w:tcPr>
            <w:tcW w:w="1560" w:type="dxa"/>
            <w:shd w:val="clear" w:color="auto" w:fill="auto"/>
            <w:vAlign w:val="bottom"/>
          </w:tcPr>
          <w:p w:rsidR="00080BAE" w:rsidRPr="00E314F4" w:rsidRDefault="00080BAE" w:rsidP="00FC733E">
            <w:pPr>
              <w:spacing w:line="0" w:lineRule="atLeast"/>
              <w:rPr>
                <w:sz w:val="24"/>
              </w:rPr>
            </w:pPr>
          </w:p>
        </w:tc>
        <w:tc>
          <w:tcPr>
            <w:tcW w:w="142" w:type="dxa"/>
            <w:shd w:val="clear" w:color="auto" w:fill="auto"/>
            <w:vAlign w:val="bottom"/>
          </w:tcPr>
          <w:p w:rsidR="00080BAE" w:rsidRPr="00E314F4" w:rsidRDefault="00080BAE" w:rsidP="00FC733E">
            <w:pPr>
              <w:spacing w:line="0" w:lineRule="atLeast"/>
              <w:rPr>
                <w:sz w:val="24"/>
              </w:rPr>
            </w:pPr>
          </w:p>
        </w:tc>
        <w:tc>
          <w:tcPr>
            <w:tcW w:w="6946" w:type="dxa"/>
            <w:shd w:val="clear" w:color="auto" w:fill="auto"/>
            <w:vAlign w:val="bottom"/>
          </w:tcPr>
          <w:p w:rsidR="00080BAE" w:rsidRPr="00E314F4" w:rsidRDefault="00080BAE" w:rsidP="00FC733E">
            <w:pPr>
              <w:spacing w:line="0" w:lineRule="atLeast"/>
              <w:ind w:left="720"/>
              <w:rPr>
                <w:b/>
                <w:sz w:val="24"/>
              </w:rPr>
            </w:pPr>
            <w:r w:rsidRPr="00E314F4">
              <w:rPr>
                <w:b/>
                <w:sz w:val="24"/>
              </w:rPr>
              <w:t>ZAŁACZNIKI DO SIWZ</w:t>
            </w:r>
          </w:p>
        </w:tc>
      </w:tr>
      <w:tr w:rsidR="00080BAE" w:rsidRPr="00E314F4" w:rsidTr="008F1572">
        <w:trPr>
          <w:trHeight w:val="547"/>
        </w:trPr>
        <w:tc>
          <w:tcPr>
            <w:tcW w:w="8651" w:type="dxa"/>
            <w:gridSpan w:val="3"/>
            <w:shd w:val="clear" w:color="auto" w:fill="auto"/>
            <w:vAlign w:val="bottom"/>
          </w:tcPr>
          <w:p w:rsidR="00080BAE" w:rsidRPr="00E314F4" w:rsidRDefault="00080BAE" w:rsidP="00FC733E">
            <w:pPr>
              <w:spacing w:line="0" w:lineRule="atLeast"/>
              <w:rPr>
                <w:sz w:val="24"/>
              </w:rPr>
            </w:pPr>
            <w:r w:rsidRPr="00E314F4">
              <w:rPr>
                <w:sz w:val="24"/>
              </w:rPr>
              <w:t>Integralna częścią SIWZ są załączniki:</w:t>
            </w:r>
          </w:p>
        </w:tc>
      </w:tr>
      <w:tr w:rsidR="00080BAE" w:rsidRPr="00E314F4" w:rsidTr="008F1572">
        <w:trPr>
          <w:trHeight w:val="276"/>
        </w:trPr>
        <w:tc>
          <w:tcPr>
            <w:tcW w:w="1560" w:type="dxa"/>
            <w:shd w:val="clear" w:color="auto" w:fill="auto"/>
            <w:vAlign w:val="bottom"/>
          </w:tcPr>
          <w:p w:rsidR="00080BAE" w:rsidRPr="00E314F4" w:rsidRDefault="008F1572" w:rsidP="00FC733E">
            <w:pPr>
              <w:spacing w:line="0" w:lineRule="atLeast"/>
              <w:rPr>
                <w:sz w:val="24"/>
              </w:rPr>
            </w:pPr>
            <w:r w:rsidRPr="00E314F4">
              <w:rPr>
                <w:sz w:val="24"/>
              </w:rPr>
              <w:t>Z</w:t>
            </w:r>
            <w:r w:rsidR="00080BAE" w:rsidRPr="00E314F4">
              <w:rPr>
                <w:sz w:val="24"/>
              </w:rPr>
              <w:t>ałącznik Nr 1</w:t>
            </w:r>
          </w:p>
        </w:tc>
        <w:tc>
          <w:tcPr>
            <w:tcW w:w="142" w:type="dxa"/>
            <w:shd w:val="clear" w:color="auto" w:fill="auto"/>
            <w:vAlign w:val="bottom"/>
          </w:tcPr>
          <w:p w:rsidR="00080BAE" w:rsidRPr="00E314F4" w:rsidRDefault="00080BAE" w:rsidP="003D2470">
            <w:pPr>
              <w:spacing w:line="0" w:lineRule="atLeast"/>
              <w:rPr>
                <w:sz w:val="24"/>
              </w:rPr>
            </w:pPr>
            <w:r w:rsidRPr="00E314F4">
              <w:rPr>
                <w:sz w:val="24"/>
              </w:rPr>
              <w:t>–</w:t>
            </w:r>
          </w:p>
        </w:tc>
        <w:tc>
          <w:tcPr>
            <w:tcW w:w="6946" w:type="dxa"/>
            <w:shd w:val="clear" w:color="auto" w:fill="auto"/>
            <w:vAlign w:val="bottom"/>
          </w:tcPr>
          <w:p w:rsidR="00080BAE" w:rsidRPr="00E314F4" w:rsidRDefault="00080BAE" w:rsidP="00080BAE">
            <w:pPr>
              <w:spacing w:line="0" w:lineRule="atLeast"/>
              <w:rPr>
                <w:sz w:val="24"/>
              </w:rPr>
            </w:pPr>
            <w:r w:rsidRPr="00E314F4">
              <w:rPr>
                <w:sz w:val="24"/>
              </w:rPr>
              <w:t xml:space="preserve">Wzór Formularza Ofertowego </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r w:rsidRPr="00E314F4">
              <w:rPr>
                <w:sz w:val="24"/>
              </w:rPr>
              <w:t>Załącznik Nr 2</w:t>
            </w:r>
          </w:p>
        </w:tc>
        <w:tc>
          <w:tcPr>
            <w:tcW w:w="142" w:type="dxa"/>
            <w:shd w:val="clear" w:color="auto" w:fill="auto"/>
            <w:vAlign w:val="bottom"/>
          </w:tcPr>
          <w:p w:rsidR="009B0BEB" w:rsidRPr="00E314F4" w:rsidRDefault="009B0BEB" w:rsidP="003D2470">
            <w:pPr>
              <w:spacing w:line="0" w:lineRule="atLeast"/>
              <w:rPr>
                <w:sz w:val="24"/>
              </w:rPr>
            </w:pPr>
            <w:r w:rsidRPr="00E314F4">
              <w:rPr>
                <w:sz w:val="24"/>
              </w:rPr>
              <w:t>–</w:t>
            </w:r>
          </w:p>
        </w:tc>
        <w:tc>
          <w:tcPr>
            <w:tcW w:w="6946" w:type="dxa"/>
            <w:shd w:val="clear" w:color="auto" w:fill="auto"/>
            <w:vAlign w:val="bottom"/>
          </w:tcPr>
          <w:p w:rsidR="009B0BEB" w:rsidRPr="00E314F4" w:rsidRDefault="009B0BEB" w:rsidP="00FC733E">
            <w:pPr>
              <w:spacing w:line="0" w:lineRule="atLeast"/>
              <w:rPr>
                <w:sz w:val="24"/>
              </w:rPr>
            </w:pPr>
            <w:r w:rsidRPr="00E314F4">
              <w:rPr>
                <w:sz w:val="24"/>
              </w:rPr>
              <w:t xml:space="preserve">Wzór oświadczenia o braku podstaw do wykluczenia </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r w:rsidRPr="00E314F4">
              <w:rPr>
                <w:sz w:val="24"/>
              </w:rPr>
              <w:t>Załącznik Nr 3</w:t>
            </w:r>
          </w:p>
        </w:tc>
        <w:tc>
          <w:tcPr>
            <w:tcW w:w="142" w:type="dxa"/>
            <w:shd w:val="clear" w:color="auto" w:fill="auto"/>
            <w:vAlign w:val="bottom"/>
          </w:tcPr>
          <w:p w:rsidR="009B0BEB" w:rsidRPr="00E314F4" w:rsidRDefault="003D2470" w:rsidP="003D2470">
            <w:pPr>
              <w:spacing w:line="0" w:lineRule="atLeast"/>
              <w:rPr>
                <w:sz w:val="24"/>
              </w:rPr>
            </w:pPr>
            <w:r w:rsidRPr="00E314F4">
              <w:rPr>
                <w:sz w:val="24"/>
              </w:rPr>
              <w:t>–</w:t>
            </w:r>
          </w:p>
        </w:tc>
        <w:tc>
          <w:tcPr>
            <w:tcW w:w="6946" w:type="dxa"/>
            <w:shd w:val="clear" w:color="auto" w:fill="auto"/>
            <w:vAlign w:val="bottom"/>
          </w:tcPr>
          <w:p w:rsidR="009B0BEB" w:rsidRPr="00E314F4" w:rsidRDefault="009B0BEB" w:rsidP="00080BAE">
            <w:pPr>
              <w:spacing w:line="0" w:lineRule="atLeast"/>
              <w:rPr>
                <w:sz w:val="24"/>
              </w:rPr>
            </w:pPr>
            <w:r w:rsidRPr="00E314F4">
              <w:rPr>
                <w:sz w:val="24"/>
              </w:rPr>
              <w:t>Wzór oświadczenia o spełnianiu warunków udziału w</w:t>
            </w:r>
            <w:r w:rsidR="008F1572" w:rsidRPr="00E314F4">
              <w:rPr>
                <w:sz w:val="24"/>
              </w:rPr>
              <w:t xml:space="preserve"> postępowaniu</w:t>
            </w:r>
          </w:p>
        </w:tc>
      </w:tr>
      <w:tr w:rsidR="009B0BEB" w:rsidRPr="00E314F4" w:rsidTr="008F1572">
        <w:trPr>
          <w:trHeight w:val="276"/>
        </w:trPr>
        <w:tc>
          <w:tcPr>
            <w:tcW w:w="1560" w:type="dxa"/>
            <w:shd w:val="clear" w:color="auto" w:fill="auto"/>
            <w:vAlign w:val="bottom"/>
          </w:tcPr>
          <w:p w:rsidR="009B0BEB" w:rsidRPr="00E314F4" w:rsidRDefault="009B0BEB" w:rsidP="008F1572">
            <w:pPr>
              <w:spacing w:line="0" w:lineRule="atLeast"/>
              <w:rPr>
                <w:sz w:val="24"/>
              </w:rPr>
            </w:pPr>
            <w:r w:rsidRPr="00E314F4">
              <w:rPr>
                <w:sz w:val="24"/>
              </w:rPr>
              <w:t>Załącznik Nr 4</w:t>
            </w:r>
          </w:p>
        </w:tc>
        <w:tc>
          <w:tcPr>
            <w:tcW w:w="142" w:type="dxa"/>
            <w:shd w:val="clear" w:color="auto" w:fill="auto"/>
            <w:vAlign w:val="bottom"/>
          </w:tcPr>
          <w:p w:rsidR="009B0BEB" w:rsidRPr="00E314F4" w:rsidRDefault="008F1572" w:rsidP="008F1572">
            <w:pPr>
              <w:spacing w:line="0" w:lineRule="atLeast"/>
              <w:rPr>
                <w:sz w:val="24"/>
              </w:rPr>
            </w:pPr>
            <w:r w:rsidRPr="00E314F4">
              <w:rPr>
                <w:sz w:val="24"/>
              </w:rPr>
              <w:t>–</w:t>
            </w:r>
          </w:p>
        </w:tc>
        <w:tc>
          <w:tcPr>
            <w:tcW w:w="6946" w:type="dxa"/>
            <w:shd w:val="clear" w:color="auto" w:fill="auto"/>
            <w:vAlign w:val="bottom"/>
          </w:tcPr>
          <w:p w:rsidR="009B0BEB" w:rsidRPr="00E314F4" w:rsidRDefault="009B0BEB" w:rsidP="00080BAE">
            <w:pPr>
              <w:spacing w:line="0" w:lineRule="atLeast"/>
              <w:rPr>
                <w:sz w:val="24"/>
              </w:rPr>
            </w:pPr>
            <w:r w:rsidRPr="00E314F4">
              <w:rPr>
                <w:sz w:val="24"/>
              </w:rPr>
              <w:t>Projekt umowy</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r w:rsidRPr="00E314F4">
              <w:rPr>
                <w:sz w:val="24"/>
              </w:rPr>
              <w:t>Załącznik Nr 5</w:t>
            </w:r>
          </w:p>
        </w:tc>
        <w:tc>
          <w:tcPr>
            <w:tcW w:w="142" w:type="dxa"/>
            <w:shd w:val="clear" w:color="auto" w:fill="auto"/>
            <w:vAlign w:val="bottom"/>
          </w:tcPr>
          <w:p w:rsidR="009B0BEB" w:rsidRPr="00E314F4" w:rsidRDefault="008F1572" w:rsidP="008F1572">
            <w:pPr>
              <w:spacing w:line="0" w:lineRule="atLeast"/>
              <w:rPr>
                <w:sz w:val="24"/>
              </w:rPr>
            </w:pPr>
            <w:r w:rsidRPr="00E314F4">
              <w:rPr>
                <w:sz w:val="24"/>
              </w:rPr>
              <w:t>–</w:t>
            </w:r>
          </w:p>
        </w:tc>
        <w:tc>
          <w:tcPr>
            <w:tcW w:w="6946" w:type="dxa"/>
            <w:shd w:val="clear" w:color="auto" w:fill="auto"/>
            <w:vAlign w:val="bottom"/>
          </w:tcPr>
          <w:p w:rsidR="009B0BEB" w:rsidRPr="00E314F4" w:rsidRDefault="009B0BEB" w:rsidP="00080BAE">
            <w:pPr>
              <w:spacing w:line="0" w:lineRule="atLeast"/>
              <w:rPr>
                <w:sz w:val="24"/>
              </w:rPr>
            </w:pPr>
            <w:r w:rsidRPr="00E314F4">
              <w:rPr>
                <w:sz w:val="24"/>
              </w:rPr>
              <w:t>Wzór informacji, że wykonawca nie należy/należy do grupy</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p>
        </w:tc>
        <w:tc>
          <w:tcPr>
            <w:tcW w:w="142" w:type="dxa"/>
            <w:shd w:val="clear" w:color="auto" w:fill="auto"/>
            <w:vAlign w:val="bottom"/>
          </w:tcPr>
          <w:p w:rsidR="009B0BEB" w:rsidRPr="00E314F4" w:rsidRDefault="009B0BEB" w:rsidP="00FC733E">
            <w:pPr>
              <w:spacing w:line="0" w:lineRule="atLeast"/>
              <w:ind w:left="260"/>
              <w:rPr>
                <w:sz w:val="24"/>
              </w:rPr>
            </w:pPr>
          </w:p>
        </w:tc>
        <w:tc>
          <w:tcPr>
            <w:tcW w:w="6946" w:type="dxa"/>
            <w:shd w:val="clear" w:color="auto" w:fill="auto"/>
            <w:vAlign w:val="bottom"/>
          </w:tcPr>
          <w:p w:rsidR="009B0BEB" w:rsidRPr="00E314F4" w:rsidRDefault="009B0BEB" w:rsidP="00080BAE">
            <w:pPr>
              <w:spacing w:line="0" w:lineRule="atLeast"/>
              <w:rPr>
                <w:sz w:val="24"/>
              </w:rPr>
            </w:pPr>
            <w:r w:rsidRPr="00E314F4">
              <w:rPr>
                <w:sz w:val="24"/>
              </w:rPr>
              <w:t>kapitałowej – składany w terminie 3 dni od dnia zamieszczenia</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p>
        </w:tc>
        <w:tc>
          <w:tcPr>
            <w:tcW w:w="142" w:type="dxa"/>
            <w:shd w:val="clear" w:color="auto" w:fill="auto"/>
            <w:vAlign w:val="bottom"/>
          </w:tcPr>
          <w:p w:rsidR="009B0BEB" w:rsidRPr="00E314F4" w:rsidRDefault="009B0BEB" w:rsidP="00FC733E">
            <w:pPr>
              <w:spacing w:line="0" w:lineRule="atLeast"/>
              <w:rPr>
                <w:sz w:val="24"/>
              </w:rPr>
            </w:pPr>
          </w:p>
        </w:tc>
        <w:tc>
          <w:tcPr>
            <w:tcW w:w="6946" w:type="dxa"/>
            <w:shd w:val="clear" w:color="auto" w:fill="auto"/>
            <w:vAlign w:val="bottom"/>
          </w:tcPr>
          <w:p w:rsidR="009B0BEB" w:rsidRPr="00E314F4" w:rsidRDefault="009B0BEB" w:rsidP="00080BAE">
            <w:pPr>
              <w:spacing w:line="0" w:lineRule="atLeast"/>
              <w:rPr>
                <w:sz w:val="24"/>
              </w:rPr>
            </w:pPr>
            <w:r w:rsidRPr="00E314F4">
              <w:rPr>
                <w:sz w:val="24"/>
              </w:rPr>
              <w:t>na stronie internetowej   zamawiającego informacji, o których</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p>
        </w:tc>
        <w:tc>
          <w:tcPr>
            <w:tcW w:w="142" w:type="dxa"/>
            <w:shd w:val="clear" w:color="auto" w:fill="auto"/>
            <w:vAlign w:val="bottom"/>
          </w:tcPr>
          <w:p w:rsidR="009B0BEB" w:rsidRPr="00E314F4" w:rsidRDefault="009B0BEB" w:rsidP="00FC733E">
            <w:pPr>
              <w:spacing w:line="0" w:lineRule="atLeast"/>
              <w:rPr>
                <w:sz w:val="24"/>
              </w:rPr>
            </w:pPr>
          </w:p>
        </w:tc>
        <w:tc>
          <w:tcPr>
            <w:tcW w:w="6946" w:type="dxa"/>
            <w:shd w:val="clear" w:color="auto" w:fill="auto"/>
            <w:vAlign w:val="bottom"/>
          </w:tcPr>
          <w:p w:rsidR="009B0BEB" w:rsidRPr="00E314F4" w:rsidRDefault="009B0BEB" w:rsidP="00080BAE">
            <w:pPr>
              <w:spacing w:line="0" w:lineRule="atLeast"/>
              <w:rPr>
                <w:sz w:val="24"/>
              </w:rPr>
            </w:pPr>
            <w:r w:rsidRPr="00E314F4">
              <w:rPr>
                <w:sz w:val="24"/>
              </w:rPr>
              <w:t>mowa w art. 86 ust. 5 ustawy (informacji z otwarcia ofert) ,</w:t>
            </w:r>
          </w:p>
        </w:tc>
      </w:tr>
      <w:tr w:rsidR="009B0BEB" w:rsidRPr="00E314F4" w:rsidTr="008F1572">
        <w:trPr>
          <w:trHeight w:val="276"/>
        </w:trPr>
        <w:tc>
          <w:tcPr>
            <w:tcW w:w="1560" w:type="dxa"/>
            <w:shd w:val="clear" w:color="auto" w:fill="auto"/>
            <w:vAlign w:val="bottom"/>
          </w:tcPr>
          <w:p w:rsidR="009B0BEB" w:rsidRPr="00E314F4" w:rsidRDefault="009B0BEB" w:rsidP="00FC733E">
            <w:pPr>
              <w:spacing w:line="0" w:lineRule="atLeast"/>
              <w:rPr>
                <w:sz w:val="24"/>
              </w:rPr>
            </w:pPr>
            <w:r w:rsidRPr="00E314F4">
              <w:rPr>
                <w:sz w:val="24"/>
              </w:rPr>
              <w:t>Załącznik Nr 6</w:t>
            </w:r>
          </w:p>
        </w:tc>
        <w:tc>
          <w:tcPr>
            <w:tcW w:w="142" w:type="dxa"/>
            <w:shd w:val="clear" w:color="auto" w:fill="auto"/>
            <w:vAlign w:val="bottom"/>
          </w:tcPr>
          <w:p w:rsidR="009B0BEB" w:rsidRPr="00E314F4" w:rsidRDefault="008F1572" w:rsidP="00FC733E">
            <w:pPr>
              <w:spacing w:line="0" w:lineRule="atLeast"/>
              <w:rPr>
                <w:sz w:val="24"/>
              </w:rPr>
            </w:pPr>
            <w:r w:rsidRPr="00E314F4">
              <w:rPr>
                <w:sz w:val="24"/>
              </w:rPr>
              <w:t>–</w:t>
            </w:r>
          </w:p>
        </w:tc>
        <w:tc>
          <w:tcPr>
            <w:tcW w:w="6946" w:type="dxa"/>
            <w:shd w:val="clear" w:color="auto" w:fill="auto"/>
            <w:vAlign w:val="bottom"/>
          </w:tcPr>
          <w:p w:rsidR="009B0BEB" w:rsidRPr="00E314F4" w:rsidRDefault="009B0BEB" w:rsidP="009B0BEB">
            <w:pPr>
              <w:spacing w:line="0" w:lineRule="atLeast"/>
              <w:rPr>
                <w:sz w:val="24"/>
              </w:rPr>
            </w:pPr>
            <w:r w:rsidRPr="00E314F4">
              <w:rPr>
                <w:sz w:val="24"/>
              </w:rPr>
              <w:t>Wykaz narzędzi i urządzeń</w:t>
            </w:r>
          </w:p>
        </w:tc>
      </w:tr>
      <w:tr w:rsidR="00FB35A9" w:rsidRPr="00E314F4" w:rsidTr="008F1572">
        <w:trPr>
          <w:trHeight w:val="276"/>
        </w:trPr>
        <w:tc>
          <w:tcPr>
            <w:tcW w:w="1560" w:type="dxa"/>
            <w:shd w:val="clear" w:color="auto" w:fill="auto"/>
            <w:vAlign w:val="bottom"/>
          </w:tcPr>
          <w:p w:rsidR="00FB35A9" w:rsidRPr="00E314F4" w:rsidRDefault="00FB35A9" w:rsidP="00FB35A9">
            <w:pPr>
              <w:spacing w:line="0" w:lineRule="atLeast"/>
              <w:rPr>
                <w:sz w:val="24"/>
              </w:rPr>
            </w:pPr>
            <w:r w:rsidRPr="00E314F4">
              <w:rPr>
                <w:sz w:val="24"/>
              </w:rPr>
              <w:t>Załącznik Nr 7</w:t>
            </w:r>
          </w:p>
        </w:tc>
        <w:tc>
          <w:tcPr>
            <w:tcW w:w="142" w:type="dxa"/>
            <w:shd w:val="clear" w:color="auto" w:fill="auto"/>
            <w:vAlign w:val="bottom"/>
          </w:tcPr>
          <w:p w:rsidR="00FB35A9" w:rsidRPr="00E314F4" w:rsidRDefault="008F1572" w:rsidP="00FB35A9">
            <w:pPr>
              <w:spacing w:line="0" w:lineRule="atLeast"/>
              <w:rPr>
                <w:sz w:val="24"/>
              </w:rPr>
            </w:pPr>
            <w:r w:rsidRPr="00E314F4">
              <w:rPr>
                <w:sz w:val="24"/>
              </w:rPr>
              <w:t>–</w:t>
            </w:r>
          </w:p>
        </w:tc>
        <w:tc>
          <w:tcPr>
            <w:tcW w:w="6946" w:type="dxa"/>
            <w:shd w:val="clear" w:color="auto" w:fill="auto"/>
            <w:vAlign w:val="bottom"/>
          </w:tcPr>
          <w:p w:rsidR="00FB35A9" w:rsidRPr="00E314F4" w:rsidRDefault="00FB35A9" w:rsidP="00FB35A9">
            <w:pPr>
              <w:spacing w:line="0" w:lineRule="atLeast"/>
              <w:rPr>
                <w:sz w:val="24"/>
              </w:rPr>
            </w:pPr>
            <w:r w:rsidRPr="00E314F4">
              <w:rPr>
                <w:sz w:val="24"/>
              </w:rPr>
              <w:t>Wykaz usług</w:t>
            </w:r>
          </w:p>
        </w:tc>
      </w:tr>
      <w:tr w:rsidR="008F1572" w:rsidRPr="00E314F4" w:rsidTr="008F1572">
        <w:trPr>
          <w:trHeight w:val="276"/>
        </w:trPr>
        <w:tc>
          <w:tcPr>
            <w:tcW w:w="1560" w:type="dxa"/>
            <w:shd w:val="clear" w:color="auto" w:fill="auto"/>
            <w:vAlign w:val="bottom"/>
          </w:tcPr>
          <w:p w:rsidR="008F1572" w:rsidRPr="00E314F4" w:rsidRDefault="008F1572" w:rsidP="00FB35A9">
            <w:pPr>
              <w:spacing w:line="0" w:lineRule="atLeast"/>
              <w:rPr>
                <w:sz w:val="24"/>
              </w:rPr>
            </w:pPr>
            <w:r w:rsidRPr="00E314F4">
              <w:rPr>
                <w:sz w:val="24"/>
              </w:rPr>
              <w:t>Załącznik Nr 8</w:t>
            </w:r>
          </w:p>
        </w:tc>
        <w:tc>
          <w:tcPr>
            <w:tcW w:w="142" w:type="dxa"/>
            <w:shd w:val="clear" w:color="auto" w:fill="auto"/>
            <w:vAlign w:val="bottom"/>
          </w:tcPr>
          <w:p w:rsidR="008F1572" w:rsidRPr="00E314F4" w:rsidRDefault="008F1572" w:rsidP="00FB35A9">
            <w:pPr>
              <w:spacing w:line="0" w:lineRule="atLeast"/>
              <w:rPr>
                <w:sz w:val="24"/>
              </w:rPr>
            </w:pPr>
            <w:r w:rsidRPr="00E314F4">
              <w:rPr>
                <w:sz w:val="24"/>
              </w:rPr>
              <w:t>–</w:t>
            </w:r>
          </w:p>
        </w:tc>
        <w:tc>
          <w:tcPr>
            <w:tcW w:w="6946" w:type="dxa"/>
            <w:shd w:val="clear" w:color="auto" w:fill="auto"/>
            <w:vAlign w:val="bottom"/>
          </w:tcPr>
          <w:p w:rsidR="008F1572" w:rsidRPr="00E314F4" w:rsidRDefault="008F1572" w:rsidP="00A21C47">
            <w:pPr>
              <w:spacing w:line="0" w:lineRule="atLeast"/>
              <w:rPr>
                <w:sz w:val="24"/>
              </w:rPr>
            </w:pPr>
            <w:r w:rsidRPr="00E314F4">
              <w:rPr>
                <w:sz w:val="24"/>
              </w:rPr>
              <w:t>Klauzula dotycząca danych osobowych.</w:t>
            </w:r>
          </w:p>
        </w:tc>
      </w:tr>
    </w:tbl>
    <w:p w:rsidR="00080BAE" w:rsidRPr="00E314F4" w:rsidRDefault="00080BAE" w:rsidP="00080BAE">
      <w:pPr>
        <w:spacing w:line="0" w:lineRule="atLeast"/>
        <w:ind w:left="141"/>
        <w:rPr>
          <w:sz w:val="24"/>
        </w:rPr>
      </w:pPr>
    </w:p>
    <w:p w:rsidR="008D2959" w:rsidRPr="00E314F4" w:rsidRDefault="008D2959" w:rsidP="00A46BD8">
      <w:pPr>
        <w:pStyle w:val="Nagwek"/>
        <w:rPr>
          <w:b/>
        </w:rPr>
      </w:pPr>
      <w:bookmarkStart w:id="6" w:name="page8"/>
      <w:bookmarkStart w:id="7" w:name="page9"/>
      <w:bookmarkStart w:id="8" w:name="page11"/>
      <w:bookmarkStart w:id="9" w:name="page12"/>
      <w:bookmarkStart w:id="10" w:name="page13"/>
      <w:bookmarkStart w:id="11" w:name="page19"/>
      <w:bookmarkStart w:id="12" w:name="page20"/>
      <w:bookmarkStart w:id="13" w:name="page21"/>
      <w:bookmarkStart w:id="14" w:name="page22"/>
      <w:bookmarkStart w:id="15" w:name="page23"/>
      <w:bookmarkEnd w:id="1"/>
      <w:bookmarkEnd w:id="6"/>
      <w:bookmarkEnd w:id="7"/>
      <w:bookmarkEnd w:id="8"/>
      <w:bookmarkEnd w:id="9"/>
      <w:bookmarkEnd w:id="10"/>
      <w:bookmarkEnd w:id="11"/>
      <w:bookmarkEnd w:id="12"/>
      <w:bookmarkEnd w:id="13"/>
      <w:bookmarkEnd w:id="14"/>
      <w:bookmarkEnd w:id="15"/>
    </w:p>
    <w:sectPr w:rsidR="008D2959" w:rsidRPr="00E314F4" w:rsidSect="004263B0">
      <w:headerReference w:type="default" r:id="rId12"/>
      <w:footerReference w:type="even" r:id="rId13"/>
      <w:footerReference w:type="default" r:id="rId14"/>
      <w:pgSz w:w="11907" w:h="16840"/>
      <w:pgMar w:top="851" w:right="1418" w:bottom="1418"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C2A" w:rsidRDefault="00581C2A">
      <w:r>
        <w:separator/>
      </w:r>
    </w:p>
  </w:endnote>
  <w:endnote w:type="continuationSeparator" w:id="0">
    <w:p w:rsidR="00581C2A" w:rsidRDefault="00581C2A">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TimesNewRomanPS-ItalicMT">
    <w:altName w:val="Courier New"/>
    <w:charset w:val="EE"/>
    <w:family w:val="script"/>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tarSymbol">
    <w:altName w:val="Yu Gothic"/>
    <w:charset w:val="02"/>
    <w:family w:val="auto"/>
    <w:pitch w:val="default"/>
    <w:sig w:usb0="00000000" w:usb1="00000000" w:usb2="00000000" w:usb3="00000000" w:csb0="00000000" w:csb1="00000000"/>
  </w:font>
  <w:font w:name="TimesNewRomanPSMT">
    <w:altName w:val="Times New Roman"/>
    <w:charset w:val="00"/>
    <w:family w:val="roman"/>
    <w:pitch w:val="default"/>
    <w:sig w:usb0="00000000" w:usb1="00000000" w:usb2="00000000" w:usb3="00000000" w:csb0="00000000" w:csb1="00000000"/>
  </w:font>
  <w:font w:name="Arial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5F" w:rsidRDefault="00092E5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92E5F" w:rsidRDefault="00092E5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5F" w:rsidRPr="00A62BBF" w:rsidRDefault="00092E5F">
    <w:pPr>
      <w:pStyle w:val="Stopka"/>
      <w:framePr w:wrap="around" w:vAnchor="text" w:hAnchor="margin" w:xAlign="right" w:y="1"/>
      <w:rPr>
        <w:rStyle w:val="Numerstrony"/>
        <w:rFonts w:ascii="Arial" w:hAnsi="Arial" w:cs="Arial"/>
      </w:rPr>
    </w:pPr>
    <w:r w:rsidRPr="00A62BBF">
      <w:rPr>
        <w:rStyle w:val="Numerstrony"/>
        <w:rFonts w:ascii="Arial" w:hAnsi="Arial" w:cs="Arial"/>
      </w:rPr>
      <w:fldChar w:fldCharType="begin"/>
    </w:r>
    <w:r w:rsidRPr="00A62BBF">
      <w:rPr>
        <w:rStyle w:val="Numerstrony"/>
        <w:rFonts w:ascii="Arial" w:hAnsi="Arial" w:cs="Arial"/>
      </w:rPr>
      <w:instrText xml:space="preserve">PAGE  </w:instrText>
    </w:r>
    <w:r w:rsidRPr="00A62BBF">
      <w:rPr>
        <w:rStyle w:val="Numerstrony"/>
        <w:rFonts w:ascii="Arial" w:hAnsi="Arial" w:cs="Arial"/>
      </w:rPr>
      <w:fldChar w:fldCharType="separate"/>
    </w:r>
    <w:r w:rsidR="00E22254">
      <w:rPr>
        <w:rStyle w:val="Numerstrony"/>
        <w:rFonts w:ascii="Arial" w:hAnsi="Arial" w:cs="Arial"/>
        <w:noProof/>
      </w:rPr>
      <w:t>21</w:t>
    </w:r>
    <w:r w:rsidRPr="00A62BBF">
      <w:rPr>
        <w:rStyle w:val="Numerstrony"/>
        <w:rFonts w:ascii="Arial" w:hAnsi="Arial" w:cs="Arial"/>
      </w:rPr>
      <w:fldChar w:fldCharType="end"/>
    </w:r>
  </w:p>
  <w:p w:rsidR="00092E5F" w:rsidRDefault="00092E5F" w:rsidP="00DF68A7">
    <w:pPr>
      <w:pStyle w:val="Stopka"/>
      <w:ind w:right="360"/>
      <w:rPr>
        <w:rFonts w:ascii="Tahoma" w:hAnsi="Tahoma" w:cs="Tahoma"/>
        <w:color w:val="808080"/>
        <w:sz w:val="18"/>
        <w:szCs w:val="18"/>
      </w:rPr>
    </w:pPr>
  </w:p>
  <w:p w:rsidR="00092E5F" w:rsidRDefault="00092E5F" w:rsidP="00DF68A7">
    <w:pPr>
      <w:pStyle w:val="Stopka"/>
      <w:ind w:right="360"/>
      <w:rPr>
        <w:rFonts w:ascii="Tahoma" w:hAnsi="Tahoma" w:cs="Tahoma"/>
        <w:color w:val="808080"/>
        <w:sz w:val="18"/>
        <w:szCs w:val="18"/>
      </w:rPr>
    </w:pPr>
  </w:p>
  <w:p w:rsidR="00092E5F" w:rsidRPr="00A62BBF" w:rsidRDefault="00092E5F" w:rsidP="00DF68A7">
    <w:pPr>
      <w:pStyle w:val="Stopka"/>
      <w:ind w:right="360"/>
      <w:jc w:val="center"/>
      <w:rPr>
        <w:rFonts w:ascii="Arial" w:hAnsi="Arial" w:cs="Arial"/>
        <w:color w:val="003366"/>
        <w:spacing w:val="36"/>
        <w:sz w:val="18"/>
        <w:szCs w:val="18"/>
      </w:rPr>
    </w:pPr>
    <w:r w:rsidRPr="00A62BBF">
      <w:rPr>
        <w:rFonts w:ascii="Arial" w:hAnsi="Arial" w:cs="Arial"/>
        <w:color w:val="003366"/>
        <w:spacing w:val="36"/>
        <w:sz w:val="18"/>
        <w:szCs w:val="18"/>
      </w:rPr>
      <w:t>Specyfikacja Istotnych Warunków Zamówienia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C2A" w:rsidRDefault="00581C2A">
      <w:r>
        <w:separator/>
      </w:r>
    </w:p>
  </w:footnote>
  <w:footnote w:type="continuationSeparator" w:id="0">
    <w:p w:rsidR="00581C2A" w:rsidRDefault="00581C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5F" w:rsidRPr="007B640A" w:rsidRDefault="00092E5F">
    <w:pPr>
      <w:pStyle w:val="Nagwek"/>
      <w:rPr>
        <w:b/>
        <w:sz w:val="24"/>
        <w:szCs w:val="24"/>
      </w:rPr>
    </w:pPr>
    <w:r>
      <w:rPr>
        <w:b/>
        <w:sz w:val="24"/>
        <w:szCs w:val="24"/>
      </w:rPr>
      <w:t>ZP.272.02.2020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7D16379C"/>
    <w:name w:val="WW8Num2"/>
    <w:lvl w:ilvl="0">
      <w:start w:val="1"/>
      <w:numFmt w:val="lowerLetter"/>
      <w:lvlText w:val="%1)"/>
      <w:lvlJc w:val="left"/>
      <w:pPr>
        <w:tabs>
          <w:tab w:val="num" w:pos="283"/>
        </w:tabs>
        <w:ind w:left="283" w:hanging="283"/>
      </w:pPr>
    </w:lvl>
    <w:lvl w:ilvl="1">
      <w:start w:val="1"/>
      <w:numFmt w:val="decimal"/>
      <w:lvlText w:val="%2)"/>
      <w:lvlJc w:val="left"/>
      <w:pPr>
        <w:tabs>
          <w:tab w:val="num" w:pos="850"/>
        </w:tabs>
        <w:ind w:left="850" w:hanging="425"/>
      </w:pPr>
      <w:rPr>
        <w:rFonts w:ascii="Tahoma" w:hAnsi="Tahoma"/>
        <w:b w:val="0"/>
        <w:sz w:val="20"/>
        <w:szCs w:val="20"/>
      </w:r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00000003"/>
    <w:name w:val="WWNum3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Num10"/>
    <w:lvl w:ilvl="0">
      <w:start w:val="1"/>
      <w:numFmt w:val="decimal"/>
      <w:lvlText w:val="%1."/>
      <w:lvlJc w:val="left"/>
      <w:pPr>
        <w:tabs>
          <w:tab w:val="num" w:pos="360"/>
        </w:tabs>
        <w:ind w:left="360" w:hanging="360"/>
      </w:pPr>
      <w:rPr>
        <w:rFonts w:eastAsia="Times New Roman" w:cs="Times New Roman"/>
      </w:rPr>
    </w:lvl>
    <w:lvl w:ilvl="1">
      <w:start w:val="1"/>
      <w:numFmt w:val="lowerLetter"/>
      <w:lvlText w:val="%2)"/>
      <w:lvlJc w:val="left"/>
      <w:pPr>
        <w:tabs>
          <w:tab w:val="num" w:pos="0"/>
        </w:tabs>
        <w:ind w:left="360" w:hanging="360"/>
      </w:pPr>
    </w:lvl>
    <w:lvl w:ilvl="2">
      <w:start w:val="1"/>
      <w:numFmt w:val="lowerRoman"/>
      <w:lvlText w:val="%3."/>
      <w:lvlJc w:val="lef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3">
    <w:nsid w:val="0000000B"/>
    <w:multiLevelType w:val="multilevel"/>
    <w:tmpl w:val="0000000B"/>
    <w:name w:val="WW8Num11"/>
    <w:lvl w:ilvl="0">
      <w:start w:val="15"/>
      <w:numFmt w:val="decimal"/>
      <w:lvlText w:val=" %1 "/>
      <w:lvlJc w:val="left"/>
      <w:pPr>
        <w:tabs>
          <w:tab w:val="num" w:pos="0"/>
        </w:tabs>
        <w:ind w:left="0" w:hanging="360"/>
      </w:pPr>
      <w:rPr>
        <w:rFonts w:ascii="Tahoma" w:hAnsi="Tahoma"/>
        <w:b w:val="0"/>
        <w:bCs w:val="0"/>
        <w:sz w:val="20"/>
        <w:szCs w:val="20"/>
      </w:rPr>
    </w:lvl>
    <w:lvl w:ilvl="1">
      <w:start w:val="1"/>
      <w:numFmt w:val="decimal"/>
      <w:lvlText w:val=" %1.%2 "/>
      <w:lvlJc w:val="left"/>
      <w:pPr>
        <w:tabs>
          <w:tab w:val="num" w:pos="533"/>
        </w:tabs>
        <w:ind w:left="533" w:hanging="618"/>
      </w:pPr>
      <w:rPr>
        <w:rFonts w:ascii="Tahoma" w:hAnsi="Tahoma"/>
        <w:b w:val="0"/>
        <w:bCs w:val="0"/>
        <w:sz w:val="20"/>
        <w:szCs w:val="20"/>
      </w:rPr>
    </w:lvl>
    <w:lvl w:ilvl="2">
      <w:start w:val="1"/>
      <w:numFmt w:val="decimal"/>
      <w:lvlText w:val=" %1.%2.%3 "/>
      <w:lvlJc w:val="left"/>
      <w:pPr>
        <w:tabs>
          <w:tab w:val="num" w:pos="720"/>
        </w:tabs>
        <w:ind w:left="720" w:hanging="360"/>
      </w:pPr>
      <w:rPr>
        <w:rFonts w:ascii="Tahoma" w:hAnsi="Tahoma"/>
        <w:b w:val="0"/>
        <w:bCs w:val="0"/>
        <w:sz w:val="20"/>
        <w:szCs w:val="20"/>
      </w:rPr>
    </w:lvl>
    <w:lvl w:ilvl="3">
      <w:start w:val="1"/>
      <w:numFmt w:val="decimal"/>
      <w:lvlText w:val=" %1.%2.%3.%4 "/>
      <w:lvlJc w:val="left"/>
      <w:pPr>
        <w:tabs>
          <w:tab w:val="num" w:pos="1080"/>
        </w:tabs>
        <w:ind w:left="1080" w:hanging="360"/>
      </w:pPr>
      <w:rPr>
        <w:rFonts w:ascii="Tahoma" w:hAnsi="Tahoma"/>
        <w:b w:val="0"/>
        <w:bCs w:val="0"/>
        <w:sz w:val="20"/>
        <w:szCs w:val="20"/>
      </w:rPr>
    </w:lvl>
    <w:lvl w:ilvl="4">
      <w:start w:val="1"/>
      <w:numFmt w:val="decimal"/>
      <w:lvlText w:val=" %1.%2.%3.%4.%5 "/>
      <w:lvlJc w:val="left"/>
      <w:pPr>
        <w:tabs>
          <w:tab w:val="num" w:pos="1440"/>
        </w:tabs>
        <w:ind w:left="1440" w:hanging="360"/>
      </w:pPr>
      <w:rPr>
        <w:rFonts w:ascii="Tahoma" w:hAnsi="Tahoma"/>
        <w:b w:val="0"/>
        <w:bCs w:val="0"/>
        <w:sz w:val="20"/>
        <w:szCs w:val="20"/>
      </w:rPr>
    </w:lvl>
    <w:lvl w:ilvl="5">
      <w:start w:val="1"/>
      <w:numFmt w:val="decimal"/>
      <w:lvlText w:val=" %1.%2.%3.%4.%5.%6 "/>
      <w:lvlJc w:val="left"/>
      <w:pPr>
        <w:tabs>
          <w:tab w:val="num" w:pos="1800"/>
        </w:tabs>
        <w:ind w:left="1800" w:hanging="360"/>
      </w:pPr>
      <w:rPr>
        <w:rFonts w:ascii="Tahoma" w:hAnsi="Tahoma"/>
        <w:b w:val="0"/>
        <w:bCs w:val="0"/>
        <w:sz w:val="20"/>
        <w:szCs w:val="20"/>
      </w:rPr>
    </w:lvl>
    <w:lvl w:ilvl="6">
      <w:start w:val="1"/>
      <w:numFmt w:val="decimal"/>
      <w:lvlText w:val=" %1.%2.%3.%4.%5.%6.%7 "/>
      <w:lvlJc w:val="left"/>
      <w:pPr>
        <w:tabs>
          <w:tab w:val="num" w:pos="2160"/>
        </w:tabs>
        <w:ind w:left="2160" w:hanging="360"/>
      </w:pPr>
      <w:rPr>
        <w:rFonts w:ascii="Tahoma" w:hAnsi="Tahoma"/>
        <w:b w:val="0"/>
        <w:bCs w:val="0"/>
        <w:sz w:val="20"/>
        <w:szCs w:val="20"/>
      </w:rPr>
    </w:lvl>
    <w:lvl w:ilvl="7">
      <w:start w:val="1"/>
      <w:numFmt w:val="decimal"/>
      <w:lvlText w:val=" %1.%2.%3.%4.%5.%6.%7.%8 "/>
      <w:lvlJc w:val="left"/>
      <w:pPr>
        <w:tabs>
          <w:tab w:val="num" w:pos="2520"/>
        </w:tabs>
        <w:ind w:left="2520" w:hanging="360"/>
      </w:pPr>
      <w:rPr>
        <w:rFonts w:ascii="Tahoma" w:hAnsi="Tahoma"/>
        <w:b w:val="0"/>
        <w:bCs w:val="0"/>
        <w:sz w:val="20"/>
        <w:szCs w:val="20"/>
      </w:rPr>
    </w:lvl>
    <w:lvl w:ilvl="8">
      <w:start w:val="1"/>
      <w:numFmt w:val="decimal"/>
      <w:lvlText w:val=" %1.%2.%3.%4.%5.%6.%7.%8.%9 "/>
      <w:lvlJc w:val="left"/>
      <w:pPr>
        <w:tabs>
          <w:tab w:val="num" w:pos="2880"/>
        </w:tabs>
        <w:ind w:left="2880" w:hanging="360"/>
      </w:pPr>
      <w:rPr>
        <w:rFonts w:ascii="Tahoma" w:hAnsi="Tahoma"/>
        <w:b w:val="0"/>
        <w:bCs w:val="0"/>
        <w:sz w:val="20"/>
        <w:szCs w:val="20"/>
      </w:rPr>
    </w:lvl>
  </w:abstractNum>
  <w:abstractNum w:abstractNumId="4">
    <w:nsid w:val="0000000C"/>
    <w:multiLevelType w:val="multilevel"/>
    <w:tmpl w:val="0000000C"/>
    <w:name w:val="WW8Num12"/>
    <w:lvl w:ilvl="0">
      <w:start w:val="17"/>
      <w:numFmt w:val="decimal"/>
      <w:lvlText w:val=" %1 "/>
      <w:lvlJc w:val="left"/>
      <w:pPr>
        <w:tabs>
          <w:tab w:val="num" w:pos="360"/>
        </w:tabs>
        <w:ind w:left="360" w:hanging="360"/>
      </w:pPr>
      <w:rPr>
        <w:rFonts w:ascii="Tahoma" w:hAnsi="Tahoma"/>
        <w:b w:val="0"/>
        <w:bCs w:val="0"/>
        <w:sz w:val="20"/>
        <w:szCs w:val="20"/>
      </w:rPr>
    </w:lvl>
    <w:lvl w:ilvl="1">
      <w:start w:val="1"/>
      <w:numFmt w:val="decimal"/>
      <w:lvlText w:val=" %1.%2 "/>
      <w:lvlJc w:val="left"/>
      <w:pPr>
        <w:tabs>
          <w:tab w:val="num" w:pos="893"/>
        </w:tabs>
        <w:ind w:left="893" w:hanging="618"/>
      </w:pPr>
      <w:rPr>
        <w:rFonts w:ascii="Tahoma" w:hAnsi="Tahoma"/>
        <w:b w:val="0"/>
        <w:bCs w:val="0"/>
        <w:sz w:val="20"/>
        <w:szCs w:val="20"/>
      </w:rPr>
    </w:lvl>
    <w:lvl w:ilvl="2">
      <w:start w:val="1"/>
      <w:numFmt w:val="decimal"/>
      <w:lvlText w:val=" %1.%2.%3 "/>
      <w:lvlJc w:val="left"/>
      <w:pPr>
        <w:tabs>
          <w:tab w:val="num" w:pos="1080"/>
        </w:tabs>
        <w:ind w:left="1080" w:hanging="360"/>
      </w:pPr>
      <w:rPr>
        <w:rFonts w:ascii="Tahoma" w:hAnsi="Tahoma"/>
        <w:b w:val="0"/>
        <w:bCs w:val="0"/>
        <w:sz w:val="20"/>
        <w:szCs w:val="20"/>
      </w:rPr>
    </w:lvl>
    <w:lvl w:ilvl="3">
      <w:start w:val="1"/>
      <w:numFmt w:val="decimal"/>
      <w:lvlText w:val=" %1.%2.%3.%4 "/>
      <w:lvlJc w:val="left"/>
      <w:pPr>
        <w:tabs>
          <w:tab w:val="num" w:pos="1440"/>
        </w:tabs>
        <w:ind w:left="1440" w:hanging="360"/>
      </w:pPr>
      <w:rPr>
        <w:rFonts w:ascii="Tahoma" w:hAnsi="Tahoma"/>
        <w:b w:val="0"/>
        <w:bCs w:val="0"/>
        <w:sz w:val="20"/>
        <w:szCs w:val="20"/>
      </w:rPr>
    </w:lvl>
    <w:lvl w:ilvl="4">
      <w:start w:val="1"/>
      <w:numFmt w:val="decimal"/>
      <w:lvlText w:val=" %1.%2.%3.%4.%5 "/>
      <w:lvlJc w:val="left"/>
      <w:pPr>
        <w:tabs>
          <w:tab w:val="num" w:pos="1800"/>
        </w:tabs>
        <w:ind w:left="1800" w:hanging="360"/>
      </w:pPr>
      <w:rPr>
        <w:rFonts w:ascii="Tahoma" w:hAnsi="Tahoma"/>
        <w:b w:val="0"/>
        <w:bCs w:val="0"/>
        <w:sz w:val="20"/>
        <w:szCs w:val="20"/>
      </w:rPr>
    </w:lvl>
    <w:lvl w:ilvl="5">
      <w:start w:val="1"/>
      <w:numFmt w:val="decimal"/>
      <w:lvlText w:val=" %1.%2.%3.%4.%5.%6 "/>
      <w:lvlJc w:val="left"/>
      <w:pPr>
        <w:tabs>
          <w:tab w:val="num" w:pos="2160"/>
        </w:tabs>
        <w:ind w:left="2160" w:hanging="360"/>
      </w:pPr>
      <w:rPr>
        <w:rFonts w:ascii="Tahoma" w:hAnsi="Tahoma"/>
        <w:b w:val="0"/>
        <w:bCs w:val="0"/>
        <w:sz w:val="20"/>
        <w:szCs w:val="20"/>
      </w:rPr>
    </w:lvl>
    <w:lvl w:ilvl="6">
      <w:start w:val="1"/>
      <w:numFmt w:val="decimal"/>
      <w:lvlText w:val=" %1.%2.%3.%4.%5.%6.%7 "/>
      <w:lvlJc w:val="left"/>
      <w:pPr>
        <w:tabs>
          <w:tab w:val="num" w:pos="2520"/>
        </w:tabs>
        <w:ind w:left="2520" w:hanging="360"/>
      </w:pPr>
      <w:rPr>
        <w:rFonts w:ascii="Tahoma" w:hAnsi="Tahoma"/>
        <w:b w:val="0"/>
        <w:bCs w:val="0"/>
        <w:sz w:val="20"/>
        <w:szCs w:val="20"/>
      </w:rPr>
    </w:lvl>
    <w:lvl w:ilvl="7">
      <w:start w:val="1"/>
      <w:numFmt w:val="decimal"/>
      <w:lvlText w:val=" %1.%2.%3.%4.%5.%6.%7.%8 "/>
      <w:lvlJc w:val="left"/>
      <w:pPr>
        <w:tabs>
          <w:tab w:val="num" w:pos="2880"/>
        </w:tabs>
        <w:ind w:left="2880" w:hanging="360"/>
      </w:pPr>
      <w:rPr>
        <w:rFonts w:ascii="Tahoma" w:hAnsi="Tahoma"/>
        <w:b w:val="0"/>
        <w:bCs w:val="0"/>
        <w:sz w:val="20"/>
        <w:szCs w:val="20"/>
      </w:rPr>
    </w:lvl>
    <w:lvl w:ilvl="8">
      <w:start w:val="1"/>
      <w:numFmt w:val="decimal"/>
      <w:lvlText w:val=" %1.%2.%3.%4.%5.%6.%7.%8.%9 "/>
      <w:lvlJc w:val="left"/>
      <w:pPr>
        <w:tabs>
          <w:tab w:val="num" w:pos="3240"/>
        </w:tabs>
        <w:ind w:left="3240" w:hanging="360"/>
      </w:pPr>
      <w:rPr>
        <w:rFonts w:ascii="Tahoma" w:hAnsi="Tahoma"/>
        <w:b w:val="0"/>
        <w:bCs w:val="0"/>
        <w:sz w:val="20"/>
        <w:szCs w:val="20"/>
      </w:rPr>
    </w:lvl>
  </w:abstractNum>
  <w:abstractNum w:abstractNumId="5">
    <w:nsid w:val="00000011"/>
    <w:multiLevelType w:val="multilevel"/>
    <w:tmpl w:val="D9485034"/>
    <w:name w:val="WW8Num18"/>
    <w:lvl w:ilvl="0">
      <w:start w:val="16"/>
      <w:numFmt w:val="decimal"/>
      <w:lvlText w:val="%1."/>
      <w:lvlJc w:val="left"/>
      <w:pPr>
        <w:tabs>
          <w:tab w:val="num" w:pos="360"/>
        </w:tabs>
        <w:ind w:left="360" w:hanging="360"/>
      </w:pPr>
    </w:lvl>
    <w:lvl w:ilvl="1">
      <w:start w:val="1"/>
      <w:numFmt w:val="decimal"/>
      <w:lvlText w:val="%2."/>
      <w:lvlJc w:val="left"/>
      <w:pPr>
        <w:tabs>
          <w:tab w:val="num" w:pos="900"/>
        </w:tabs>
        <w:ind w:left="900" w:hanging="360"/>
      </w:pPr>
      <w:rPr>
        <w:rFonts w:hint="default"/>
        <w:b/>
      </w:rPr>
    </w:lvl>
    <w:lvl w:ilvl="2">
      <w:start w:val="1"/>
      <w:numFmt w:val="decimal"/>
      <w:lvlText w:val="%3."/>
      <w:lvlJc w:val="left"/>
      <w:pPr>
        <w:tabs>
          <w:tab w:val="num" w:pos="1260"/>
        </w:tabs>
        <w:ind w:left="1260" w:hanging="360"/>
      </w:pPr>
    </w:lvl>
    <w:lvl w:ilvl="3">
      <w:start w:val="1"/>
      <w:numFmt w:val="decimal"/>
      <w:lvlText w:val="%4."/>
      <w:lvlJc w:val="left"/>
      <w:pPr>
        <w:tabs>
          <w:tab w:val="num" w:pos="1620"/>
        </w:tabs>
        <w:ind w:left="1620" w:hanging="360"/>
      </w:pPr>
    </w:lvl>
    <w:lvl w:ilvl="4">
      <w:start w:val="1"/>
      <w:numFmt w:val="decimal"/>
      <w:lvlText w:val="%5."/>
      <w:lvlJc w:val="left"/>
      <w:pPr>
        <w:tabs>
          <w:tab w:val="num" w:pos="1980"/>
        </w:tabs>
        <w:ind w:left="1980" w:hanging="360"/>
      </w:pPr>
    </w:lvl>
    <w:lvl w:ilvl="5">
      <w:start w:val="1"/>
      <w:numFmt w:val="decimal"/>
      <w:lvlText w:val="%6."/>
      <w:lvlJc w:val="left"/>
      <w:pPr>
        <w:tabs>
          <w:tab w:val="num" w:pos="2340"/>
        </w:tabs>
        <w:ind w:left="2340" w:hanging="360"/>
      </w:pPr>
    </w:lvl>
    <w:lvl w:ilvl="6">
      <w:start w:val="1"/>
      <w:numFmt w:val="decimal"/>
      <w:lvlText w:val="%7."/>
      <w:lvlJc w:val="left"/>
      <w:pPr>
        <w:tabs>
          <w:tab w:val="num" w:pos="2700"/>
        </w:tabs>
        <w:ind w:left="2700" w:hanging="360"/>
      </w:pPr>
    </w:lvl>
    <w:lvl w:ilvl="7">
      <w:start w:val="1"/>
      <w:numFmt w:val="decimal"/>
      <w:lvlText w:val="%8."/>
      <w:lvlJc w:val="left"/>
      <w:pPr>
        <w:tabs>
          <w:tab w:val="num" w:pos="3060"/>
        </w:tabs>
        <w:ind w:left="3060" w:hanging="360"/>
      </w:pPr>
    </w:lvl>
    <w:lvl w:ilvl="8">
      <w:start w:val="1"/>
      <w:numFmt w:val="decimal"/>
      <w:lvlText w:val="%9."/>
      <w:lvlJc w:val="left"/>
      <w:pPr>
        <w:tabs>
          <w:tab w:val="num" w:pos="3420"/>
        </w:tabs>
        <w:ind w:left="3420" w:hanging="360"/>
      </w:pPr>
    </w:lvl>
  </w:abstractNum>
  <w:abstractNum w:abstractNumId="6">
    <w:nsid w:val="00000012"/>
    <w:multiLevelType w:val="multilevel"/>
    <w:tmpl w:val="00000012"/>
    <w:name w:val="WW8Num19"/>
    <w:lvl w:ilvl="0">
      <w:start w:val="2"/>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13"/>
    <w:multiLevelType w:val="multilevel"/>
    <w:tmpl w:val="3B70C5BC"/>
    <w:name w:val="WW8Num20"/>
    <w:lvl w:ilvl="0">
      <w:start w:val="1"/>
      <w:numFmt w:val="decimal"/>
      <w:lvlText w:val="%1)"/>
      <w:lvlJc w:val="left"/>
      <w:pPr>
        <w:tabs>
          <w:tab w:val="num" w:pos="720"/>
        </w:tabs>
        <w:ind w:left="720" w:hanging="360"/>
      </w:pPr>
      <w:rPr>
        <w:rFonts w:ascii="Times New Roman" w:hAnsi="Times New Roman" w:cs="Times New Roman" w:hint="default"/>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00000014"/>
    <w:name w:val="WW8Num21"/>
    <w:lvl w:ilvl="0">
      <w:start w:val="3"/>
      <w:numFmt w:val="decimal"/>
      <w:lvlText w:val="%1."/>
      <w:lvlJc w:val="left"/>
      <w:pPr>
        <w:tabs>
          <w:tab w:val="num" w:pos="502"/>
        </w:tabs>
        <w:ind w:left="502" w:hanging="360"/>
      </w:pPr>
      <w:rPr>
        <w:rFonts w:ascii="Tahoma" w:hAnsi="Tahoma"/>
        <w:b w:val="0"/>
        <w:bCs w:val="0"/>
        <w:sz w:val="20"/>
        <w:szCs w:val="20"/>
      </w:r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9">
    <w:nsid w:val="00000015"/>
    <w:multiLevelType w:val="multilevel"/>
    <w:tmpl w:val="00000015"/>
    <w:name w:val="WW8Num22"/>
    <w:lvl w:ilvl="0">
      <w:start w:val="1"/>
      <w:numFmt w:val="decimal"/>
      <w:lvlText w:val="%1)"/>
      <w:lvlJc w:val="left"/>
      <w:pPr>
        <w:tabs>
          <w:tab w:val="num" w:pos="720"/>
        </w:tabs>
        <w:ind w:left="720" w:hanging="360"/>
      </w:pPr>
      <w:rPr>
        <w:rFonts w:ascii="Tahoma" w:hAnsi="Tahoma"/>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6"/>
    <w:multiLevelType w:val="multilevel"/>
    <w:tmpl w:val="00000016"/>
    <w:name w:val="WW8Num23"/>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rPr>
        <w:rFonts w:ascii="Tahoma" w:hAnsi="Tahoma"/>
        <w:b w:val="0"/>
        <w:bCs w:val="0"/>
        <w:sz w:val="20"/>
        <w:szCs w:val="20"/>
      </w:rPr>
    </w:lvl>
    <w:lvl w:ilvl="2">
      <w:start w:val="1"/>
      <w:numFmt w:val="decimal"/>
      <w:lvlText w:val="%3."/>
      <w:lvlJc w:val="left"/>
      <w:pPr>
        <w:tabs>
          <w:tab w:val="num" w:pos="1080"/>
        </w:tabs>
        <w:ind w:left="1080" w:hanging="360"/>
      </w:pPr>
      <w:rPr>
        <w:rFonts w:ascii="Tahoma" w:hAnsi="Tahoma"/>
        <w:b w:val="0"/>
        <w:bCs w:val="0"/>
        <w:sz w:val="20"/>
        <w:szCs w:val="20"/>
      </w:rPr>
    </w:lvl>
    <w:lvl w:ilvl="3">
      <w:start w:val="1"/>
      <w:numFmt w:val="decimal"/>
      <w:lvlText w:val="%4."/>
      <w:lvlJc w:val="left"/>
      <w:pPr>
        <w:tabs>
          <w:tab w:val="num" w:pos="1440"/>
        </w:tabs>
        <w:ind w:left="1440" w:hanging="360"/>
      </w:pPr>
      <w:rPr>
        <w:rFonts w:ascii="Tahoma" w:hAnsi="Tahoma"/>
        <w:b w:val="0"/>
        <w:bCs w:val="0"/>
        <w:sz w:val="20"/>
        <w:szCs w:val="20"/>
      </w:rPr>
    </w:lvl>
    <w:lvl w:ilvl="4">
      <w:start w:val="1"/>
      <w:numFmt w:val="decimal"/>
      <w:lvlText w:val="%5."/>
      <w:lvlJc w:val="left"/>
      <w:pPr>
        <w:tabs>
          <w:tab w:val="num" w:pos="1800"/>
        </w:tabs>
        <w:ind w:left="1800" w:hanging="360"/>
      </w:pPr>
      <w:rPr>
        <w:rFonts w:ascii="Tahoma" w:hAnsi="Tahoma"/>
        <w:b w:val="0"/>
        <w:bCs w:val="0"/>
        <w:sz w:val="20"/>
        <w:szCs w:val="20"/>
      </w:rPr>
    </w:lvl>
    <w:lvl w:ilvl="5">
      <w:start w:val="1"/>
      <w:numFmt w:val="decimal"/>
      <w:lvlText w:val="%6."/>
      <w:lvlJc w:val="left"/>
      <w:pPr>
        <w:tabs>
          <w:tab w:val="num" w:pos="2160"/>
        </w:tabs>
        <w:ind w:left="2160" w:hanging="360"/>
      </w:pPr>
      <w:rPr>
        <w:rFonts w:ascii="Tahoma" w:hAnsi="Tahoma"/>
        <w:b w:val="0"/>
        <w:bCs w:val="0"/>
        <w:sz w:val="20"/>
        <w:szCs w:val="20"/>
      </w:rPr>
    </w:lvl>
    <w:lvl w:ilvl="6">
      <w:start w:val="1"/>
      <w:numFmt w:val="decimal"/>
      <w:lvlText w:val="%7."/>
      <w:lvlJc w:val="left"/>
      <w:pPr>
        <w:tabs>
          <w:tab w:val="num" w:pos="2520"/>
        </w:tabs>
        <w:ind w:left="2520" w:hanging="360"/>
      </w:pPr>
      <w:rPr>
        <w:rFonts w:ascii="Tahoma" w:hAnsi="Tahoma"/>
        <w:b w:val="0"/>
        <w:bCs w:val="0"/>
        <w:sz w:val="20"/>
        <w:szCs w:val="20"/>
      </w:rPr>
    </w:lvl>
    <w:lvl w:ilvl="7">
      <w:start w:val="1"/>
      <w:numFmt w:val="decimal"/>
      <w:lvlText w:val="%8."/>
      <w:lvlJc w:val="left"/>
      <w:pPr>
        <w:tabs>
          <w:tab w:val="num" w:pos="2880"/>
        </w:tabs>
        <w:ind w:left="2880" w:hanging="360"/>
      </w:pPr>
      <w:rPr>
        <w:rFonts w:ascii="Tahoma" w:hAnsi="Tahoma"/>
        <w:b w:val="0"/>
        <w:bCs w:val="0"/>
        <w:sz w:val="20"/>
        <w:szCs w:val="20"/>
      </w:rPr>
    </w:lvl>
    <w:lvl w:ilvl="8">
      <w:start w:val="1"/>
      <w:numFmt w:val="decimal"/>
      <w:lvlText w:val="%9."/>
      <w:lvlJc w:val="left"/>
      <w:pPr>
        <w:tabs>
          <w:tab w:val="num" w:pos="3240"/>
        </w:tabs>
        <w:ind w:left="3240" w:hanging="360"/>
      </w:pPr>
      <w:rPr>
        <w:rFonts w:ascii="Tahoma" w:hAnsi="Tahoma"/>
        <w:b w:val="0"/>
        <w:bCs w:val="0"/>
        <w:sz w:val="20"/>
        <w:szCs w:val="20"/>
      </w:rPr>
    </w:lvl>
  </w:abstractNum>
  <w:abstractNum w:abstractNumId="11">
    <w:nsid w:val="00000017"/>
    <w:multiLevelType w:val="multilevel"/>
    <w:tmpl w:val="00000017"/>
    <w:name w:val="WW8Num24"/>
    <w:lvl w:ilvl="0">
      <w:start w:val="1"/>
      <w:numFmt w:val="decimal"/>
      <w:lvlText w:val="%1."/>
      <w:lvlJc w:val="left"/>
      <w:pPr>
        <w:tabs>
          <w:tab w:val="num" w:pos="360"/>
        </w:tabs>
        <w:ind w:left="360" w:hanging="360"/>
      </w:pPr>
      <w:rPr>
        <w:rFonts w:ascii="Tahoma" w:hAnsi="Tahoma"/>
        <w:b w:val="0"/>
        <w:bCs w:val="0"/>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2">
    <w:nsid w:val="00000027"/>
    <w:multiLevelType w:val="hybridMultilevel"/>
    <w:tmpl w:val="275AC79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28"/>
    <w:multiLevelType w:val="hybridMultilevel"/>
    <w:tmpl w:val="393865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29"/>
    <w:multiLevelType w:val="hybridMultilevel"/>
    <w:tmpl w:val="1CF10FD8"/>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2B"/>
    <w:multiLevelType w:val="hybridMultilevel"/>
    <w:tmpl w:val="D0F283EE"/>
    <w:lvl w:ilvl="0" w:tplc="E034EF0E">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2F"/>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33"/>
    <w:multiLevelType w:val="hybridMultilevel"/>
    <w:tmpl w:val="615740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35"/>
    <w:multiLevelType w:val="hybridMultilevel"/>
    <w:tmpl w:val="77AE35E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36"/>
    <w:multiLevelType w:val="hybridMultilevel"/>
    <w:tmpl w:val="579BE4F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39"/>
    <w:multiLevelType w:val="hybridMultilevel"/>
    <w:tmpl w:val="2F305DE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3A"/>
    <w:multiLevelType w:val="hybridMultilevel"/>
    <w:tmpl w:val="25A70B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3B"/>
    <w:multiLevelType w:val="hybridMultilevel"/>
    <w:tmpl w:val="1DBABF00"/>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3D"/>
    <w:multiLevelType w:val="hybridMultilevel"/>
    <w:tmpl w:val="1F48EAA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3E"/>
    <w:multiLevelType w:val="hybridMultilevel"/>
    <w:tmpl w:val="1381823A"/>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3F"/>
    <w:multiLevelType w:val="hybridMultilevel"/>
    <w:tmpl w:val="5DB70AE4"/>
    <w:lvl w:ilvl="0" w:tplc="FFFFFFFF">
      <w:start w:val="1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41"/>
    <w:multiLevelType w:val="hybridMultilevel"/>
    <w:tmpl w:val="6590700A"/>
    <w:lvl w:ilvl="0" w:tplc="FFFFFFFF">
      <w:start w:val="1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42"/>
    <w:multiLevelType w:val="hybridMultilevel"/>
    <w:tmpl w:val="15014AC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43"/>
    <w:multiLevelType w:val="hybridMultilevel"/>
    <w:tmpl w:val="5F5E7FD0"/>
    <w:lvl w:ilvl="0" w:tplc="FFFFFFFF">
      <w:start w:val="1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44"/>
    <w:multiLevelType w:val="hybridMultilevel"/>
    <w:tmpl w:val="098A3148"/>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45"/>
    <w:multiLevelType w:val="hybridMultilevel"/>
    <w:tmpl w:val="799D0246"/>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47"/>
    <w:multiLevelType w:val="hybridMultilevel"/>
    <w:tmpl w:val="42C296BC"/>
    <w:lvl w:ilvl="0" w:tplc="FFFFFFFF">
      <w:start w:val="2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48"/>
    <w:multiLevelType w:val="hybridMultilevel"/>
    <w:tmpl w:val="168E121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104140DB"/>
    <w:multiLevelType w:val="hybridMultilevel"/>
    <w:tmpl w:val="B9F691D2"/>
    <w:lvl w:ilvl="0" w:tplc="98C8A8DE">
      <w:start w:val="1"/>
      <w:numFmt w:val="lowerLetter"/>
      <w:lvlText w:val="%1)"/>
      <w:lvlJc w:val="left"/>
      <w:pPr>
        <w:ind w:left="757" w:hanging="360"/>
      </w:pPr>
      <w:rPr>
        <w:rFonts w:hint="default"/>
        <w:b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4">
    <w:nsid w:val="1AE613B7"/>
    <w:multiLevelType w:val="hybridMultilevel"/>
    <w:tmpl w:val="1F6846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C482F78"/>
    <w:multiLevelType w:val="hybridMultilevel"/>
    <w:tmpl w:val="9D0C5B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D057C8E"/>
    <w:multiLevelType w:val="hybridMultilevel"/>
    <w:tmpl w:val="581EEB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35053C8A"/>
    <w:multiLevelType w:val="multilevel"/>
    <w:tmpl w:val="C60E9A3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38">
    <w:nsid w:val="4F0D747E"/>
    <w:multiLevelType w:val="hybridMultilevel"/>
    <w:tmpl w:val="A12CADB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6C704288"/>
    <w:multiLevelType w:val="hybridMultilevel"/>
    <w:tmpl w:val="35FEB9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5"/>
  </w:num>
  <w:num w:numId="24">
    <w:abstractNumId w:val="33"/>
  </w:num>
  <w:num w:numId="25">
    <w:abstractNumId w:val="0"/>
  </w:num>
  <w:num w:numId="26">
    <w:abstractNumId w:val="38"/>
  </w:num>
  <w:num w:numId="27">
    <w:abstractNumId w:val="37"/>
  </w:num>
  <w:num w:numId="28">
    <w:abstractNumId w:val="34"/>
  </w:num>
  <w:num w:numId="29">
    <w:abstractNumId w:val="39"/>
  </w:num>
  <w:num w:numId="30">
    <w:abstractNumId w:val="3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CB1EF8"/>
    <w:rsid w:val="00003EA6"/>
    <w:rsid w:val="00005544"/>
    <w:rsid w:val="00005582"/>
    <w:rsid w:val="00010CA2"/>
    <w:rsid w:val="000111B8"/>
    <w:rsid w:val="00014615"/>
    <w:rsid w:val="00014CC2"/>
    <w:rsid w:val="00014CF1"/>
    <w:rsid w:val="00014E4E"/>
    <w:rsid w:val="00016C01"/>
    <w:rsid w:val="0002011C"/>
    <w:rsid w:val="000207EE"/>
    <w:rsid w:val="00022998"/>
    <w:rsid w:val="0002592B"/>
    <w:rsid w:val="00025E76"/>
    <w:rsid w:val="00026FD8"/>
    <w:rsid w:val="00030491"/>
    <w:rsid w:val="00030FA0"/>
    <w:rsid w:val="000325B1"/>
    <w:rsid w:val="00035A1E"/>
    <w:rsid w:val="00035B69"/>
    <w:rsid w:val="00036499"/>
    <w:rsid w:val="00040296"/>
    <w:rsid w:val="00045805"/>
    <w:rsid w:val="00045CC1"/>
    <w:rsid w:val="00046A7E"/>
    <w:rsid w:val="000505BC"/>
    <w:rsid w:val="00051B06"/>
    <w:rsid w:val="000521C6"/>
    <w:rsid w:val="00055A83"/>
    <w:rsid w:val="00055E08"/>
    <w:rsid w:val="00063933"/>
    <w:rsid w:val="0006782A"/>
    <w:rsid w:val="0006791C"/>
    <w:rsid w:val="00080BAE"/>
    <w:rsid w:val="0008184C"/>
    <w:rsid w:val="000916D0"/>
    <w:rsid w:val="00092E5F"/>
    <w:rsid w:val="00095F41"/>
    <w:rsid w:val="000A0D50"/>
    <w:rsid w:val="000A4DDB"/>
    <w:rsid w:val="000A5CBE"/>
    <w:rsid w:val="000A64B1"/>
    <w:rsid w:val="000A6838"/>
    <w:rsid w:val="000B0965"/>
    <w:rsid w:val="000B1BA3"/>
    <w:rsid w:val="000B1EC1"/>
    <w:rsid w:val="000B795A"/>
    <w:rsid w:val="000C22AA"/>
    <w:rsid w:val="000C6F2E"/>
    <w:rsid w:val="000C7A00"/>
    <w:rsid w:val="000D0792"/>
    <w:rsid w:val="000D4B2A"/>
    <w:rsid w:val="000E0EF1"/>
    <w:rsid w:val="000E28D8"/>
    <w:rsid w:val="000E65B8"/>
    <w:rsid w:val="000F329A"/>
    <w:rsid w:val="00105FAA"/>
    <w:rsid w:val="00106A0C"/>
    <w:rsid w:val="00110743"/>
    <w:rsid w:val="001121D9"/>
    <w:rsid w:val="001207F8"/>
    <w:rsid w:val="00120D77"/>
    <w:rsid w:val="00121797"/>
    <w:rsid w:val="001217C0"/>
    <w:rsid w:val="001229E4"/>
    <w:rsid w:val="00123D33"/>
    <w:rsid w:val="001360F8"/>
    <w:rsid w:val="00142D1F"/>
    <w:rsid w:val="00143E61"/>
    <w:rsid w:val="00147B73"/>
    <w:rsid w:val="00151D83"/>
    <w:rsid w:val="0015486D"/>
    <w:rsid w:val="00156B25"/>
    <w:rsid w:val="00157C27"/>
    <w:rsid w:val="00157D4A"/>
    <w:rsid w:val="0016138F"/>
    <w:rsid w:val="00171C3F"/>
    <w:rsid w:val="00174D03"/>
    <w:rsid w:val="00177A0F"/>
    <w:rsid w:val="0018056B"/>
    <w:rsid w:val="001818CD"/>
    <w:rsid w:val="00181D74"/>
    <w:rsid w:val="00182532"/>
    <w:rsid w:val="00185413"/>
    <w:rsid w:val="00185A8B"/>
    <w:rsid w:val="00186D89"/>
    <w:rsid w:val="00187DFA"/>
    <w:rsid w:val="00193F21"/>
    <w:rsid w:val="00195838"/>
    <w:rsid w:val="001973C4"/>
    <w:rsid w:val="001A15EF"/>
    <w:rsid w:val="001A1BE1"/>
    <w:rsid w:val="001B6003"/>
    <w:rsid w:val="001B6F1B"/>
    <w:rsid w:val="001C1018"/>
    <w:rsid w:val="001C26F5"/>
    <w:rsid w:val="001C6C38"/>
    <w:rsid w:val="001D2BF2"/>
    <w:rsid w:val="001F1019"/>
    <w:rsid w:val="001F1275"/>
    <w:rsid w:val="001F168A"/>
    <w:rsid w:val="001F1BE5"/>
    <w:rsid w:val="001F23CC"/>
    <w:rsid w:val="001F486D"/>
    <w:rsid w:val="001F62C5"/>
    <w:rsid w:val="001F709F"/>
    <w:rsid w:val="002022B0"/>
    <w:rsid w:val="002033AD"/>
    <w:rsid w:val="00203F7C"/>
    <w:rsid w:val="0020471C"/>
    <w:rsid w:val="00206CF2"/>
    <w:rsid w:val="002102ED"/>
    <w:rsid w:val="00212193"/>
    <w:rsid w:val="002131B3"/>
    <w:rsid w:val="00216096"/>
    <w:rsid w:val="00221959"/>
    <w:rsid w:val="002233E5"/>
    <w:rsid w:val="00224403"/>
    <w:rsid w:val="00224FBB"/>
    <w:rsid w:val="00225170"/>
    <w:rsid w:val="00232317"/>
    <w:rsid w:val="00232351"/>
    <w:rsid w:val="00241D00"/>
    <w:rsid w:val="00254522"/>
    <w:rsid w:val="0025608D"/>
    <w:rsid w:val="002625C3"/>
    <w:rsid w:val="00267318"/>
    <w:rsid w:val="0027099D"/>
    <w:rsid w:val="00271225"/>
    <w:rsid w:val="00272288"/>
    <w:rsid w:val="00277C81"/>
    <w:rsid w:val="00280B10"/>
    <w:rsid w:val="0028165B"/>
    <w:rsid w:val="00284546"/>
    <w:rsid w:val="00287CCC"/>
    <w:rsid w:val="00291BE3"/>
    <w:rsid w:val="00296B7C"/>
    <w:rsid w:val="002A2D24"/>
    <w:rsid w:val="002A33CA"/>
    <w:rsid w:val="002B0B30"/>
    <w:rsid w:val="002B160F"/>
    <w:rsid w:val="002B3A04"/>
    <w:rsid w:val="002B4A5A"/>
    <w:rsid w:val="002B4C10"/>
    <w:rsid w:val="002B5FD3"/>
    <w:rsid w:val="002C7A47"/>
    <w:rsid w:val="002C7B9C"/>
    <w:rsid w:val="002D1F29"/>
    <w:rsid w:val="002D214A"/>
    <w:rsid w:val="002D4644"/>
    <w:rsid w:val="002E04CA"/>
    <w:rsid w:val="002E0B0A"/>
    <w:rsid w:val="002E5F38"/>
    <w:rsid w:val="002F1F2E"/>
    <w:rsid w:val="002F35C3"/>
    <w:rsid w:val="002F4E2D"/>
    <w:rsid w:val="00301A05"/>
    <w:rsid w:val="0030295A"/>
    <w:rsid w:val="00304749"/>
    <w:rsid w:val="003067D3"/>
    <w:rsid w:val="0031181B"/>
    <w:rsid w:val="003164A0"/>
    <w:rsid w:val="003172B0"/>
    <w:rsid w:val="00317D42"/>
    <w:rsid w:val="00317E35"/>
    <w:rsid w:val="0032315D"/>
    <w:rsid w:val="00325068"/>
    <w:rsid w:val="00334A21"/>
    <w:rsid w:val="003356BC"/>
    <w:rsid w:val="00335E07"/>
    <w:rsid w:val="00342FD6"/>
    <w:rsid w:val="0034322A"/>
    <w:rsid w:val="003434F0"/>
    <w:rsid w:val="00343877"/>
    <w:rsid w:val="00345A0B"/>
    <w:rsid w:val="003472D4"/>
    <w:rsid w:val="00347F2F"/>
    <w:rsid w:val="00351228"/>
    <w:rsid w:val="003518EF"/>
    <w:rsid w:val="00353EF4"/>
    <w:rsid w:val="00354F10"/>
    <w:rsid w:val="003604AD"/>
    <w:rsid w:val="00365C8A"/>
    <w:rsid w:val="0036628F"/>
    <w:rsid w:val="0037070A"/>
    <w:rsid w:val="003823CD"/>
    <w:rsid w:val="003826E6"/>
    <w:rsid w:val="00383085"/>
    <w:rsid w:val="00384CE5"/>
    <w:rsid w:val="0038697F"/>
    <w:rsid w:val="00393EFA"/>
    <w:rsid w:val="00394968"/>
    <w:rsid w:val="003A3146"/>
    <w:rsid w:val="003A3839"/>
    <w:rsid w:val="003A3962"/>
    <w:rsid w:val="003A50ED"/>
    <w:rsid w:val="003A7947"/>
    <w:rsid w:val="003B0281"/>
    <w:rsid w:val="003B7CD3"/>
    <w:rsid w:val="003C1D32"/>
    <w:rsid w:val="003C22C8"/>
    <w:rsid w:val="003C246C"/>
    <w:rsid w:val="003C3E0F"/>
    <w:rsid w:val="003C4C73"/>
    <w:rsid w:val="003C562B"/>
    <w:rsid w:val="003C7A73"/>
    <w:rsid w:val="003D0223"/>
    <w:rsid w:val="003D14C9"/>
    <w:rsid w:val="003D2470"/>
    <w:rsid w:val="003D2976"/>
    <w:rsid w:val="003D6B68"/>
    <w:rsid w:val="003D6F2A"/>
    <w:rsid w:val="003D7717"/>
    <w:rsid w:val="003E37C8"/>
    <w:rsid w:val="003E39CC"/>
    <w:rsid w:val="003E6C46"/>
    <w:rsid w:val="003E739B"/>
    <w:rsid w:val="003E7967"/>
    <w:rsid w:val="003F3297"/>
    <w:rsid w:val="003F36E5"/>
    <w:rsid w:val="003F503D"/>
    <w:rsid w:val="003F5F4C"/>
    <w:rsid w:val="003F6159"/>
    <w:rsid w:val="003F6171"/>
    <w:rsid w:val="003F7AFD"/>
    <w:rsid w:val="004039C0"/>
    <w:rsid w:val="004054DE"/>
    <w:rsid w:val="004159EA"/>
    <w:rsid w:val="00416840"/>
    <w:rsid w:val="00421A97"/>
    <w:rsid w:val="00424B9F"/>
    <w:rsid w:val="004263B0"/>
    <w:rsid w:val="00426A81"/>
    <w:rsid w:val="00430521"/>
    <w:rsid w:val="004322A4"/>
    <w:rsid w:val="004351A4"/>
    <w:rsid w:val="00435DDA"/>
    <w:rsid w:val="004502CE"/>
    <w:rsid w:val="00450B7A"/>
    <w:rsid w:val="00453921"/>
    <w:rsid w:val="00454041"/>
    <w:rsid w:val="004579BF"/>
    <w:rsid w:val="00462121"/>
    <w:rsid w:val="004650B7"/>
    <w:rsid w:val="00472506"/>
    <w:rsid w:val="004735C5"/>
    <w:rsid w:val="0048197C"/>
    <w:rsid w:val="00483098"/>
    <w:rsid w:val="0048526B"/>
    <w:rsid w:val="004903A4"/>
    <w:rsid w:val="00492860"/>
    <w:rsid w:val="004932DC"/>
    <w:rsid w:val="00493DAD"/>
    <w:rsid w:val="004A00A4"/>
    <w:rsid w:val="004A017B"/>
    <w:rsid w:val="004A38FC"/>
    <w:rsid w:val="004B054B"/>
    <w:rsid w:val="004B129D"/>
    <w:rsid w:val="004C0A32"/>
    <w:rsid w:val="004C2300"/>
    <w:rsid w:val="004C3627"/>
    <w:rsid w:val="004C4597"/>
    <w:rsid w:val="004C6A11"/>
    <w:rsid w:val="004C79D0"/>
    <w:rsid w:val="004D19CB"/>
    <w:rsid w:val="004D1B91"/>
    <w:rsid w:val="004D2451"/>
    <w:rsid w:val="004D7C47"/>
    <w:rsid w:val="004E132F"/>
    <w:rsid w:val="004E1B73"/>
    <w:rsid w:val="004E221E"/>
    <w:rsid w:val="004E3EE6"/>
    <w:rsid w:val="004E477D"/>
    <w:rsid w:val="004E5BF1"/>
    <w:rsid w:val="004F0934"/>
    <w:rsid w:val="004F1D51"/>
    <w:rsid w:val="004F33A1"/>
    <w:rsid w:val="004F36D4"/>
    <w:rsid w:val="004F4012"/>
    <w:rsid w:val="004F5A2D"/>
    <w:rsid w:val="00500CA6"/>
    <w:rsid w:val="005037CC"/>
    <w:rsid w:val="00503918"/>
    <w:rsid w:val="005074F1"/>
    <w:rsid w:val="0050775C"/>
    <w:rsid w:val="005106BB"/>
    <w:rsid w:val="005121C8"/>
    <w:rsid w:val="00514788"/>
    <w:rsid w:val="005150B2"/>
    <w:rsid w:val="00516BBF"/>
    <w:rsid w:val="00517033"/>
    <w:rsid w:val="00520384"/>
    <w:rsid w:val="005211AF"/>
    <w:rsid w:val="005214EB"/>
    <w:rsid w:val="0052472B"/>
    <w:rsid w:val="005250D7"/>
    <w:rsid w:val="00525414"/>
    <w:rsid w:val="00527231"/>
    <w:rsid w:val="005325C2"/>
    <w:rsid w:val="005332B4"/>
    <w:rsid w:val="00533347"/>
    <w:rsid w:val="00534457"/>
    <w:rsid w:val="00534D1F"/>
    <w:rsid w:val="00550929"/>
    <w:rsid w:val="0055163B"/>
    <w:rsid w:val="00556FE7"/>
    <w:rsid w:val="00561520"/>
    <w:rsid w:val="0056384B"/>
    <w:rsid w:val="0056562F"/>
    <w:rsid w:val="00565DCC"/>
    <w:rsid w:val="005665B1"/>
    <w:rsid w:val="00567DEB"/>
    <w:rsid w:val="005700E5"/>
    <w:rsid w:val="0057030C"/>
    <w:rsid w:val="00571876"/>
    <w:rsid w:val="00571BE4"/>
    <w:rsid w:val="00574F2F"/>
    <w:rsid w:val="00576FD5"/>
    <w:rsid w:val="00577ED3"/>
    <w:rsid w:val="00581C2A"/>
    <w:rsid w:val="00582FC8"/>
    <w:rsid w:val="0058487B"/>
    <w:rsid w:val="00587A1D"/>
    <w:rsid w:val="00590FA8"/>
    <w:rsid w:val="00591275"/>
    <w:rsid w:val="005926A2"/>
    <w:rsid w:val="005A2AE8"/>
    <w:rsid w:val="005A2D11"/>
    <w:rsid w:val="005A5638"/>
    <w:rsid w:val="005A7938"/>
    <w:rsid w:val="005B17BD"/>
    <w:rsid w:val="005B7208"/>
    <w:rsid w:val="005C0706"/>
    <w:rsid w:val="005C127F"/>
    <w:rsid w:val="005C46CF"/>
    <w:rsid w:val="005C77A1"/>
    <w:rsid w:val="005D0C7A"/>
    <w:rsid w:val="005D19D7"/>
    <w:rsid w:val="005D37F8"/>
    <w:rsid w:val="005D3AB8"/>
    <w:rsid w:val="005E22DD"/>
    <w:rsid w:val="005E28F0"/>
    <w:rsid w:val="005E4322"/>
    <w:rsid w:val="005E668A"/>
    <w:rsid w:val="005F63F2"/>
    <w:rsid w:val="00601EB0"/>
    <w:rsid w:val="0060203C"/>
    <w:rsid w:val="006023BE"/>
    <w:rsid w:val="00602F03"/>
    <w:rsid w:val="00603AE4"/>
    <w:rsid w:val="00604CC5"/>
    <w:rsid w:val="00604F80"/>
    <w:rsid w:val="0060691F"/>
    <w:rsid w:val="006114E3"/>
    <w:rsid w:val="006117EE"/>
    <w:rsid w:val="0061502D"/>
    <w:rsid w:val="0062109F"/>
    <w:rsid w:val="00624ACE"/>
    <w:rsid w:val="00626F13"/>
    <w:rsid w:val="00630201"/>
    <w:rsid w:val="006305E7"/>
    <w:rsid w:val="00630E6E"/>
    <w:rsid w:val="00630F77"/>
    <w:rsid w:val="00633721"/>
    <w:rsid w:val="00634E81"/>
    <w:rsid w:val="00640745"/>
    <w:rsid w:val="006409B5"/>
    <w:rsid w:val="00640EE1"/>
    <w:rsid w:val="0064237D"/>
    <w:rsid w:val="00650548"/>
    <w:rsid w:val="00653069"/>
    <w:rsid w:val="00654AAC"/>
    <w:rsid w:val="00655F30"/>
    <w:rsid w:val="00656DD2"/>
    <w:rsid w:val="00657407"/>
    <w:rsid w:val="00657EE4"/>
    <w:rsid w:val="00660164"/>
    <w:rsid w:val="00660CE8"/>
    <w:rsid w:val="006622C2"/>
    <w:rsid w:val="006649BD"/>
    <w:rsid w:val="00665766"/>
    <w:rsid w:val="00667016"/>
    <w:rsid w:val="006A2DE7"/>
    <w:rsid w:val="006A305A"/>
    <w:rsid w:val="006A34DA"/>
    <w:rsid w:val="006A3F97"/>
    <w:rsid w:val="006A7DA3"/>
    <w:rsid w:val="006A7ED8"/>
    <w:rsid w:val="006B02B9"/>
    <w:rsid w:val="006B0667"/>
    <w:rsid w:val="006C15F7"/>
    <w:rsid w:val="006C22F3"/>
    <w:rsid w:val="006C26FA"/>
    <w:rsid w:val="006C369C"/>
    <w:rsid w:val="006C6706"/>
    <w:rsid w:val="006D0161"/>
    <w:rsid w:val="006D21BC"/>
    <w:rsid w:val="006D3DAF"/>
    <w:rsid w:val="006D5AA8"/>
    <w:rsid w:val="006E0FA4"/>
    <w:rsid w:val="006E153A"/>
    <w:rsid w:val="006E43CD"/>
    <w:rsid w:val="006F0AF4"/>
    <w:rsid w:val="006F0B04"/>
    <w:rsid w:val="006F71EB"/>
    <w:rsid w:val="00700235"/>
    <w:rsid w:val="00700E66"/>
    <w:rsid w:val="00714861"/>
    <w:rsid w:val="007232A9"/>
    <w:rsid w:val="00723E71"/>
    <w:rsid w:val="00730591"/>
    <w:rsid w:val="0073425B"/>
    <w:rsid w:val="00744FEF"/>
    <w:rsid w:val="0075109D"/>
    <w:rsid w:val="0076496A"/>
    <w:rsid w:val="00764E54"/>
    <w:rsid w:val="0076578F"/>
    <w:rsid w:val="0076599A"/>
    <w:rsid w:val="00771669"/>
    <w:rsid w:val="0077174A"/>
    <w:rsid w:val="007758E1"/>
    <w:rsid w:val="00781983"/>
    <w:rsid w:val="0079776A"/>
    <w:rsid w:val="007A080E"/>
    <w:rsid w:val="007A3135"/>
    <w:rsid w:val="007A3D99"/>
    <w:rsid w:val="007A3FD6"/>
    <w:rsid w:val="007A6152"/>
    <w:rsid w:val="007A7F10"/>
    <w:rsid w:val="007B2859"/>
    <w:rsid w:val="007B640A"/>
    <w:rsid w:val="007C0A2C"/>
    <w:rsid w:val="007C251F"/>
    <w:rsid w:val="007C5399"/>
    <w:rsid w:val="007D0F55"/>
    <w:rsid w:val="007D2181"/>
    <w:rsid w:val="007D27BD"/>
    <w:rsid w:val="007D2CDE"/>
    <w:rsid w:val="007D37E0"/>
    <w:rsid w:val="007D3B76"/>
    <w:rsid w:val="007D46CE"/>
    <w:rsid w:val="007E3928"/>
    <w:rsid w:val="007E3DE4"/>
    <w:rsid w:val="007F1EFC"/>
    <w:rsid w:val="007F252C"/>
    <w:rsid w:val="007F5241"/>
    <w:rsid w:val="007F6CD7"/>
    <w:rsid w:val="00803C8C"/>
    <w:rsid w:val="00811137"/>
    <w:rsid w:val="0081337C"/>
    <w:rsid w:val="00813E63"/>
    <w:rsid w:val="008204A6"/>
    <w:rsid w:val="0082274C"/>
    <w:rsid w:val="008256A5"/>
    <w:rsid w:val="00825B44"/>
    <w:rsid w:val="008266AD"/>
    <w:rsid w:val="00826DBE"/>
    <w:rsid w:val="0083013A"/>
    <w:rsid w:val="0083180B"/>
    <w:rsid w:val="008341EE"/>
    <w:rsid w:val="00834D62"/>
    <w:rsid w:val="00835323"/>
    <w:rsid w:val="008379CF"/>
    <w:rsid w:val="00841458"/>
    <w:rsid w:val="008417E1"/>
    <w:rsid w:val="00843B71"/>
    <w:rsid w:val="008469F8"/>
    <w:rsid w:val="00851462"/>
    <w:rsid w:val="0085332D"/>
    <w:rsid w:val="008643D8"/>
    <w:rsid w:val="00870943"/>
    <w:rsid w:val="008739CE"/>
    <w:rsid w:val="00875B71"/>
    <w:rsid w:val="00877242"/>
    <w:rsid w:val="008774E9"/>
    <w:rsid w:val="0087784E"/>
    <w:rsid w:val="00882C2A"/>
    <w:rsid w:val="0088400E"/>
    <w:rsid w:val="008848C2"/>
    <w:rsid w:val="00887F8D"/>
    <w:rsid w:val="008911C4"/>
    <w:rsid w:val="00895219"/>
    <w:rsid w:val="008A06BA"/>
    <w:rsid w:val="008A4E8A"/>
    <w:rsid w:val="008A694B"/>
    <w:rsid w:val="008A7116"/>
    <w:rsid w:val="008B397E"/>
    <w:rsid w:val="008B463A"/>
    <w:rsid w:val="008B5E71"/>
    <w:rsid w:val="008C06BA"/>
    <w:rsid w:val="008C5BD4"/>
    <w:rsid w:val="008C6873"/>
    <w:rsid w:val="008D2959"/>
    <w:rsid w:val="008D7B3B"/>
    <w:rsid w:val="008E3069"/>
    <w:rsid w:val="008E64B0"/>
    <w:rsid w:val="008E754D"/>
    <w:rsid w:val="008F1572"/>
    <w:rsid w:val="008F1C06"/>
    <w:rsid w:val="008F4C34"/>
    <w:rsid w:val="008F6CD1"/>
    <w:rsid w:val="008F7479"/>
    <w:rsid w:val="009001FF"/>
    <w:rsid w:val="009019E2"/>
    <w:rsid w:val="00901EEE"/>
    <w:rsid w:val="00902CFF"/>
    <w:rsid w:val="00902F61"/>
    <w:rsid w:val="009032C2"/>
    <w:rsid w:val="009054A1"/>
    <w:rsid w:val="009055A6"/>
    <w:rsid w:val="0090609D"/>
    <w:rsid w:val="009068DD"/>
    <w:rsid w:val="00915478"/>
    <w:rsid w:val="00915561"/>
    <w:rsid w:val="00915799"/>
    <w:rsid w:val="00921CB6"/>
    <w:rsid w:val="009238AD"/>
    <w:rsid w:val="00930E0D"/>
    <w:rsid w:val="0093243E"/>
    <w:rsid w:val="009329A4"/>
    <w:rsid w:val="009335F5"/>
    <w:rsid w:val="00933866"/>
    <w:rsid w:val="00937024"/>
    <w:rsid w:val="0093726E"/>
    <w:rsid w:val="00940145"/>
    <w:rsid w:val="00942013"/>
    <w:rsid w:val="009465F3"/>
    <w:rsid w:val="0094788A"/>
    <w:rsid w:val="00950E60"/>
    <w:rsid w:val="00951BD4"/>
    <w:rsid w:val="0095253F"/>
    <w:rsid w:val="00953DE1"/>
    <w:rsid w:val="00954E8E"/>
    <w:rsid w:val="00962734"/>
    <w:rsid w:val="00962779"/>
    <w:rsid w:val="00963CBD"/>
    <w:rsid w:val="00964FE8"/>
    <w:rsid w:val="00966D34"/>
    <w:rsid w:val="009711EB"/>
    <w:rsid w:val="00972F65"/>
    <w:rsid w:val="009753D9"/>
    <w:rsid w:val="0097546F"/>
    <w:rsid w:val="00975D41"/>
    <w:rsid w:val="00977D13"/>
    <w:rsid w:val="009845F4"/>
    <w:rsid w:val="00984A5E"/>
    <w:rsid w:val="00987876"/>
    <w:rsid w:val="00996F94"/>
    <w:rsid w:val="00997A0B"/>
    <w:rsid w:val="009A0870"/>
    <w:rsid w:val="009A12F7"/>
    <w:rsid w:val="009A3652"/>
    <w:rsid w:val="009A3F2A"/>
    <w:rsid w:val="009B0BEB"/>
    <w:rsid w:val="009C01FF"/>
    <w:rsid w:val="009C208B"/>
    <w:rsid w:val="009C56CE"/>
    <w:rsid w:val="009D1CB8"/>
    <w:rsid w:val="009D2EC0"/>
    <w:rsid w:val="009D3A10"/>
    <w:rsid w:val="009D7777"/>
    <w:rsid w:val="009E1654"/>
    <w:rsid w:val="009E17BA"/>
    <w:rsid w:val="009E325D"/>
    <w:rsid w:val="009E4762"/>
    <w:rsid w:val="009E561F"/>
    <w:rsid w:val="009E620E"/>
    <w:rsid w:val="009E6704"/>
    <w:rsid w:val="009E6F83"/>
    <w:rsid w:val="009F0F19"/>
    <w:rsid w:val="009F1ECB"/>
    <w:rsid w:val="009F20C2"/>
    <w:rsid w:val="009F20DE"/>
    <w:rsid w:val="009F6B34"/>
    <w:rsid w:val="00A10BC4"/>
    <w:rsid w:val="00A11A50"/>
    <w:rsid w:val="00A164FB"/>
    <w:rsid w:val="00A16B82"/>
    <w:rsid w:val="00A21C47"/>
    <w:rsid w:val="00A3733E"/>
    <w:rsid w:val="00A415DE"/>
    <w:rsid w:val="00A421CC"/>
    <w:rsid w:val="00A443CE"/>
    <w:rsid w:val="00A46BD8"/>
    <w:rsid w:val="00A47B3F"/>
    <w:rsid w:val="00A51D55"/>
    <w:rsid w:val="00A51EFC"/>
    <w:rsid w:val="00A5467B"/>
    <w:rsid w:val="00A54FA5"/>
    <w:rsid w:val="00A558E9"/>
    <w:rsid w:val="00A57E29"/>
    <w:rsid w:val="00A62AF2"/>
    <w:rsid w:val="00A62BBF"/>
    <w:rsid w:val="00A63C21"/>
    <w:rsid w:val="00A644DD"/>
    <w:rsid w:val="00A66FE8"/>
    <w:rsid w:val="00A71EB8"/>
    <w:rsid w:val="00A730AC"/>
    <w:rsid w:val="00A74177"/>
    <w:rsid w:val="00A74554"/>
    <w:rsid w:val="00A77D0F"/>
    <w:rsid w:val="00A800BB"/>
    <w:rsid w:val="00A8077C"/>
    <w:rsid w:val="00A83902"/>
    <w:rsid w:val="00A8590F"/>
    <w:rsid w:val="00A85A8B"/>
    <w:rsid w:val="00A90468"/>
    <w:rsid w:val="00A905B0"/>
    <w:rsid w:val="00A93866"/>
    <w:rsid w:val="00A951F8"/>
    <w:rsid w:val="00A96199"/>
    <w:rsid w:val="00AA04F4"/>
    <w:rsid w:val="00AA15B1"/>
    <w:rsid w:val="00AA3DF9"/>
    <w:rsid w:val="00AB1E5C"/>
    <w:rsid w:val="00AB343C"/>
    <w:rsid w:val="00AB372B"/>
    <w:rsid w:val="00AC3226"/>
    <w:rsid w:val="00AD5226"/>
    <w:rsid w:val="00AD68E6"/>
    <w:rsid w:val="00AD6ACA"/>
    <w:rsid w:val="00AD75FA"/>
    <w:rsid w:val="00AD7F79"/>
    <w:rsid w:val="00AE05AB"/>
    <w:rsid w:val="00AE31DA"/>
    <w:rsid w:val="00AE61F8"/>
    <w:rsid w:val="00AE71CF"/>
    <w:rsid w:val="00AF144C"/>
    <w:rsid w:val="00AF2500"/>
    <w:rsid w:val="00AF7533"/>
    <w:rsid w:val="00B02233"/>
    <w:rsid w:val="00B03679"/>
    <w:rsid w:val="00B04B09"/>
    <w:rsid w:val="00B05716"/>
    <w:rsid w:val="00B10618"/>
    <w:rsid w:val="00B12A5F"/>
    <w:rsid w:val="00B26FFF"/>
    <w:rsid w:val="00B2739D"/>
    <w:rsid w:val="00B27891"/>
    <w:rsid w:val="00B31A29"/>
    <w:rsid w:val="00B33951"/>
    <w:rsid w:val="00B33FF6"/>
    <w:rsid w:val="00B35479"/>
    <w:rsid w:val="00B40104"/>
    <w:rsid w:val="00B410C2"/>
    <w:rsid w:val="00B4172F"/>
    <w:rsid w:val="00B4246D"/>
    <w:rsid w:val="00B433F1"/>
    <w:rsid w:val="00B43667"/>
    <w:rsid w:val="00B43894"/>
    <w:rsid w:val="00B46ECF"/>
    <w:rsid w:val="00B47E6F"/>
    <w:rsid w:val="00B50DEE"/>
    <w:rsid w:val="00B53D5B"/>
    <w:rsid w:val="00B607F8"/>
    <w:rsid w:val="00B60D37"/>
    <w:rsid w:val="00B630A7"/>
    <w:rsid w:val="00B669CA"/>
    <w:rsid w:val="00B701FF"/>
    <w:rsid w:val="00B70235"/>
    <w:rsid w:val="00B707D5"/>
    <w:rsid w:val="00B71226"/>
    <w:rsid w:val="00B718A7"/>
    <w:rsid w:val="00B771F1"/>
    <w:rsid w:val="00B8299B"/>
    <w:rsid w:val="00B8352A"/>
    <w:rsid w:val="00B8773F"/>
    <w:rsid w:val="00B924D6"/>
    <w:rsid w:val="00B92F00"/>
    <w:rsid w:val="00B93D56"/>
    <w:rsid w:val="00B94518"/>
    <w:rsid w:val="00B97A11"/>
    <w:rsid w:val="00BA140E"/>
    <w:rsid w:val="00BA20D1"/>
    <w:rsid w:val="00BA4C80"/>
    <w:rsid w:val="00BB08BE"/>
    <w:rsid w:val="00BC3CC8"/>
    <w:rsid w:val="00BC71A4"/>
    <w:rsid w:val="00BD3154"/>
    <w:rsid w:val="00BD43EB"/>
    <w:rsid w:val="00BD4858"/>
    <w:rsid w:val="00BD6006"/>
    <w:rsid w:val="00BD7202"/>
    <w:rsid w:val="00BE09B2"/>
    <w:rsid w:val="00BE0F9F"/>
    <w:rsid w:val="00BE499F"/>
    <w:rsid w:val="00BE4FD6"/>
    <w:rsid w:val="00BE6C56"/>
    <w:rsid w:val="00BE7508"/>
    <w:rsid w:val="00BF0A6F"/>
    <w:rsid w:val="00BF2B93"/>
    <w:rsid w:val="00BF4E05"/>
    <w:rsid w:val="00BF753A"/>
    <w:rsid w:val="00C01692"/>
    <w:rsid w:val="00C05AD7"/>
    <w:rsid w:val="00C11735"/>
    <w:rsid w:val="00C1244C"/>
    <w:rsid w:val="00C137F3"/>
    <w:rsid w:val="00C14C09"/>
    <w:rsid w:val="00C15B77"/>
    <w:rsid w:val="00C20EB1"/>
    <w:rsid w:val="00C21B0B"/>
    <w:rsid w:val="00C239B8"/>
    <w:rsid w:val="00C260EF"/>
    <w:rsid w:val="00C31579"/>
    <w:rsid w:val="00C33BD4"/>
    <w:rsid w:val="00C502CA"/>
    <w:rsid w:val="00C50C79"/>
    <w:rsid w:val="00C53273"/>
    <w:rsid w:val="00C53DEF"/>
    <w:rsid w:val="00C61B4F"/>
    <w:rsid w:val="00C62AAE"/>
    <w:rsid w:val="00C634B0"/>
    <w:rsid w:val="00C6384C"/>
    <w:rsid w:val="00C63F6C"/>
    <w:rsid w:val="00C64C59"/>
    <w:rsid w:val="00C65CA7"/>
    <w:rsid w:val="00C66D27"/>
    <w:rsid w:val="00C67564"/>
    <w:rsid w:val="00C67650"/>
    <w:rsid w:val="00C71738"/>
    <w:rsid w:val="00C72117"/>
    <w:rsid w:val="00C762A3"/>
    <w:rsid w:val="00C85D36"/>
    <w:rsid w:val="00C903B7"/>
    <w:rsid w:val="00C91E3D"/>
    <w:rsid w:val="00C96BAF"/>
    <w:rsid w:val="00CA74F3"/>
    <w:rsid w:val="00CB0D7A"/>
    <w:rsid w:val="00CB1EF8"/>
    <w:rsid w:val="00CB2381"/>
    <w:rsid w:val="00CB3549"/>
    <w:rsid w:val="00CB4A22"/>
    <w:rsid w:val="00CB542A"/>
    <w:rsid w:val="00CD2C60"/>
    <w:rsid w:val="00CD3F46"/>
    <w:rsid w:val="00CD575E"/>
    <w:rsid w:val="00CD637B"/>
    <w:rsid w:val="00CE4B09"/>
    <w:rsid w:val="00CE6B1C"/>
    <w:rsid w:val="00CF2741"/>
    <w:rsid w:val="00CF2E56"/>
    <w:rsid w:val="00CF3768"/>
    <w:rsid w:val="00CF3B28"/>
    <w:rsid w:val="00CF3F28"/>
    <w:rsid w:val="00CF570D"/>
    <w:rsid w:val="00CF72E3"/>
    <w:rsid w:val="00D011FA"/>
    <w:rsid w:val="00D06C0E"/>
    <w:rsid w:val="00D13DEE"/>
    <w:rsid w:val="00D1546A"/>
    <w:rsid w:val="00D22D12"/>
    <w:rsid w:val="00D24631"/>
    <w:rsid w:val="00D2474E"/>
    <w:rsid w:val="00D24997"/>
    <w:rsid w:val="00D310B5"/>
    <w:rsid w:val="00D31445"/>
    <w:rsid w:val="00D34494"/>
    <w:rsid w:val="00D400BE"/>
    <w:rsid w:val="00D41575"/>
    <w:rsid w:val="00D41B7E"/>
    <w:rsid w:val="00D54407"/>
    <w:rsid w:val="00D578C3"/>
    <w:rsid w:val="00D61BF4"/>
    <w:rsid w:val="00D654FF"/>
    <w:rsid w:val="00D672D5"/>
    <w:rsid w:val="00D67C56"/>
    <w:rsid w:val="00D72684"/>
    <w:rsid w:val="00D74524"/>
    <w:rsid w:val="00D81724"/>
    <w:rsid w:val="00D82479"/>
    <w:rsid w:val="00D851EE"/>
    <w:rsid w:val="00D856CA"/>
    <w:rsid w:val="00D865C0"/>
    <w:rsid w:val="00D86FF2"/>
    <w:rsid w:val="00D8787B"/>
    <w:rsid w:val="00D90A08"/>
    <w:rsid w:val="00D91DC6"/>
    <w:rsid w:val="00D92D34"/>
    <w:rsid w:val="00D938D4"/>
    <w:rsid w:val="00D93D47"/>
    <w:rsid w:val="00D95D91"/>
    <w:rsid w:val="00D9677F"/>
    <w:rsid w:val="00D97172"/>
    <w:rsid w:val="00DA3AE9"/>
    <w:rsid w:val="00DA568D"/>
    <w:rsid w:val="00DA576C"/>
    <w:rsid w:val="00DB7544"/>
    <w:rsid w:val="00DC2993"/>
    <w:rsid w:val="00DC47BA"/>
    <w:rsid w:val="00DC628C"/>
    <w:rsid w:val="00DC64EA"/>
    <w:rsid w:val="00DD1E7B"/>
    <w:rsid w:val="00DD2479"/>
    <w:rsid w:val="00DD40C8"/>
    <w:rsid w:val="00DE0641"/>
    <w:rsid w:val="00DE2EB3"/>
    <w:rsid w:val="00DE70DE"/>
    <w:rsid w:val="00DE7B3A"/>
    <w:rsid w:val="00DF1DF4"/>
    <w:rsid w:val="00DF37F4"/>
    <w:rsid w:val="00DF54AA"/>
    <w:rsid w:val="00DF68A7"/>
    <w:rsid w:val="00E0343E"/>
    <w:rsid w:val="00E041C3"/>
    <w:rsid w:val="00E05F9A"/>
    <w:rsid w:val="00E07EA0"/>
    <w:rsid w:val="00E10931"/>
    <w:rsid w:val="00E10DF3"/>
    <w:rsid w:val="00E144F9"/>
    <w:rsid w:val="00E16CDF"/>
    <w:rsid w:val="00E21882"/>
    <w:rsid w:val="00E22254"/>
    <w:rsid w:val="00E26B95"/>
    <w:rsid w:val="00E27051"/>
    <w:rsid w:val="00E30D63"/>
    <w:rsid w:val="00E313E9"/>
    <w:rsid w:val="00E314F4"/>
    <w:rsid w:val="00E32F5D"/>
    <w:rsid w:val="00E3447E"/>
    <w:rsid w:val="00E362AD"/>
    <w:rsid w:val="00E401DA"/>
    <w:rsid w:val="00E42540"/>
    <w:rsid w:val="00E458A0"/>
    <w:rsid w:val="00E5110D"/>
    <w:rsid w:val="00E569DC"/>
    <w:rsid w:val="00E573B0"/>
    <w:rsid w:val="00E610CD"/>
    <w:rsid w:val="00E61243"/>
    <w:rsid w:val="00E635AD"/>
    <w:rsid w:val="00E63C8D"/>
    <w:rsid w:val="00E63EE9"/>
    <w:rsid w:val="00E64E1B"/>
    <w:rsid w:val="00E75CC6"/>
    <w:rsid w:val="00E82EA6"/>
    <w:rsid w:val="00E849C1"/>
    <w:rsid w:val="00E849D9"/>
    <w:rsid w:val="00E87D5E"/>
    <w:rsid w:val="00E962F2"/>
    <w:rsid w:val="00E976EA"/>
    <w:rsid w:val="00E97CDF"/>
    <w:rsid w:val="00EA015B"/>
    <w:rsid w:val="00EA2206"/>
    <w:rsid w:val="00EA286A"/>
    <w:rsid w:val="00EA3438"/>
    <w:rsid w:val="00EA6D45"/>
    <w:rsid w:val="00EA6ED0"/>
    <w:rsid w:val="00EB1897"/>
    <w:rsid w:val="00EB2CFC"/>
    <w:rsid w:val="00EB62DA"/>
    <w:rsid w:val="00EC0AE5"/>
    <w:rsid w:val="00EC1267"/>
    <w:rsid w:val="00EC49F7"/>
    <w:rsid w:val="00EC544C"/>
    <w:rsid w:val="00ED440F"/>
    <w:rsid w:val="00EE16AF"/>
    <w:rsid w:val="00EE4C35"/>
    <w:rsid w:val="00EF2805"/>
    <w:rsid w:val="00EF2A63"/>
    <w:rsid w:val="00EF4C72"/>
    <w:rsid w:val="00EF6644"/>
    <w:rsid w:val="00EF6AB8"/>
    <w:rsid w:val="00F02943"/>
    <w:rsid w:val="00F057A0"/>
    <w:rsid w:val="00F10E28"/>
    <w:rsid w:val="00F12FA7"/>
    <w:rsid w:val="00F13DFB"/>
    <w:rsid w:val="00F147AE"/>
    <w:rsid w:val="00F21416"/>
    <w:rsid w:val="00F21ABF"/>
    <w:rsid w:val="00F21B73"/>
    <w:rsid w:val="00F2738D"/>
    <w:rsid w:val="00F30A7D"/>
    <w:rsid w:val="00F3288F"/>
    <w:rsid w:val="00F335BE"/>
    <w:rsid w:val="00F34397"/>
    <w:rsid w:val="00F34923"/>
    <w:rsid w:val="00F40B63"/>
    <w:rsid w:val="00F41C3C"/>
    <w:rsid w:val="00F43E49"/>
    <w:rsid w:val="00F46DAF"/>
    <w:rsid w:val="00F55690"/>
    <w:rsid w:val="00F56038"/>
    <w:rsid w:val="00F6005B"/>
    <w:rsid w:val="00F6668A"/>
    <w:rsid w:val="00F7023D"/>
    <w:rsid w:val="00F70707"/>
    <w:rsid w:val="00F80BBD"/>
    <w:rsid w:val="00F80FCF"/>
    <w:rsid w:val="00F836C2"/>
    <w:rsid w:val="00F873AF"/>
    <w:rsid w:val="00F939C4"/>
    <w:rsid w:val="00F93AF4"/>
    <w:rsid w:val="00F93B8D"/>
    <w:rsid w:val="00F93DFB"/>
    <w:rsid w:val="00F955FB"/>
    <w:rsid w:val="00F959A9"/>
    <w:rsid w:val="00F97532"/>
    <w:rsid w:val="00FA12C7"/>
    <w:rsid w:val="00FA1D9D"/>
    <w:rsid w:val="00FA3E90"/>
    <w:rsid w:val="00FA5845"/>
    <w:rsid w:val="00FA5E90"/>
    <w:rsid w:val="00FA6457"/>
    <w:rsid w:val="00FA6481"/>
    <w:rsid w:val="00FB1053"/>
    <w:rsid w:val="00FB35A9"/>
    <w:rsid w:val="00FB3E7D"/>
    <w:rsid w:val="00FB463A"/>
    <w:rsid w:val="00FB611B"/>
    <w:rsid w:val="00FC3A35"/>
    <w:rsid w:val="00FC733E"/>
    <w:rsid w:val="00FD0F0A"/>
    <w:rsid w:val="00FD17A4"/>
    <w:rsid w:val="00FD2B9D"/>
    <w:rsid w:val="00FD3834"/>
    <w:rsid w:val="00FD49E9"/>
    <w:rsid w:val="00FD6C7B"/>
    <w:rsid w:val="00FD7FBD"/>
    <w:rsid w:val="00FE1A15"/>
    <w:rsid w:val="00FF74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859"/>
    <w:pPr>
      <w:overflowPunct w:val="0"/>
      <w:autoSpaceDE w:val="0"/>
      <w:autoSpaceDN w:val="0"/>
      <w:adjustRightInd w:val="0"/>
      <w:textAlignment w:val="baseline"/>
    </w:pPr>
  </w:style>
  <w:style w:type="paragraph" w:styleId="Nagwek1">
    <w:name w:val="heading 1"/>
    <w:basedOn w:val="Normalny"/>
    <w:next w:val="Normalny"/>
    <w:qFormat/>
    <w:rsid w:val="007B2859"/>
    <w:pPr>
      <w:keepNext/>
      <w:jc w:val="right"/>
      <w:outlineLvl w:val="0"/>
    </w:pPr>
    <w:rPr>
      <w:b/>
      <w:sz w:val="24"/>
    </w:rPr>
  </w:style>
  <w:style w:type="paragraph" w:styleId="Nagwek2">
    <w:name w:val="heading 2"/>
    <w:basedOn w:val="Normalny"/>
    <w:next w:val="Normalny"/>
    <w:qFormat/>
    <w:rsid w:val="007B285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B2859"/>
    <w:pPr>
      <w:keepNext/>
      <w:ind w:right="23"/>
      <w:outlineLvl w:val="2"/>
    </w:pPr>
    <w:rPr>
      <w:sz w:val="24"/>
      <w:szCs w:val="24"/>
    </w:rPr>
  </w:style>
  <w:style w:type="paragraph" w:styleId="Nagwek4">
    <w:name w:val="heading 4"/>
    <w:basedOn w:val="Normalny"/>
    <w:next w:val="Normalny"/>
    <w:qFormat/>
    <w:rsid w:val="007B2859"/>
    <w:pPr>
      <w:keepNext/>
      <w:spacing w:before="240" w:after="60"/>
      <w:outlineLvl w:val="3"/>
    </w:pPr>
    <w:rPr>
      <w:b/>
      <w:bCs/>
      <w:sz w:val="28"/>
      <w:szCs w:val="28"/>
    </w:rPr>
  </w:style>
  <w:style w:type="paragraph" w:styleId="Nagwek5">
    <w:name w:val="heading 5"/>
    <w:basedOn w:val="Normalny"/>
    <w:next w:val="Normalny"/>
    <w:qFormat/>
    <w:rsid w:val="007B2859"/>
    <w:pPr>
      <w:keepNext/>
      <w:jc w:val="center"/>
      <w:outlineLvl w:val="4"/>
    </w:pPr>
    <w:rPr>
      <w:b/>
      <w:bCs/>
    </w:rPr>
  </w:style>
  <w:style w:type="paragraph" w:styleId="Nagwek6">
    <w:name w:val="heading 6"/>
    <w:basedOn w:val="Normalny"/>
    <w:next w:val="Normalny"/>
    <w:qFormat/>
    <w:rsid w:val="007B2859"/>
    <w:pPr>
      <w:keepNext/>
      <w:overflowPunct/>
      <w:autoSpaceDE/>
      <w:autoSpaceDN/>
      <w:adjustRightInd/>
      <w:textAlignment w:val="auto"/>
      <w:outlineLvl w:val="5"/>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B2859"/>
    <w:pPr>
      <w:tabs>
        <w:tab w:val="center" w:pos="4536"/>
        <w:tab w:val="right" w:pos="9072"/>
      </w:tabs>
    </w:pPr>
  </w:style>
  <w:style w:type="character" w:styleId="Numerstrony">
    <w:name w:val="page number"/>
    <w:basedOn w:val="Domylnaczcionkaakapitu"/>
    <w:rsid w:val="007B2859"/>
  </w:style>
  <w:style w:type="paragraph" w:styleId="Tekstpodstawowywcity">
    <w:name w:val="Body Text Indent"/>
    <w:basedOn w:val="Normalny"/>
    <w:rsid w:val="007B2859"/>
    <w:pPr>
      <w:ind w:left="425" w:hanging="425"/>
    </w:pPr>
    <w:rPr>
      <w:b/>
      <w:bCs/>
      <w:sz w:val="24"/>
    </w:rPr>
  </w:style>
  <w:style w:type="paragraph" w:styleId="Tekstpodstawowy">
    <w:name w:val="Body Text"/>
    <w:basedOn w:val="Normalny"/>
    <w:link w:val="TekstpodstawowyZnak"/>
    <w:rsid w:val="007B2859"/>
    <w:pPr>
      <w:spacing w:after="120"/>
    </w:pPr>
  </w:style>
  <w:style w:type="paragraph" w:customStyle="1" w:styleId="Tekstpodstawowy21">
    <w:name w:val="Tekst podstawowy 21"/>
    <w:basedOn w:val="Normalny"/>
    <w:rsid w:val="007B2859"/>
    <w:pPr>
      <w:overflowPunct/>
      <w:autoSpaceDE/>
      <w:autoSpaceDN/>
      <w:adjustRightInd/>
      <w:textAlignment w:val="auto"/>
    </w:pPr>
    <w:rPr>
      <w:sz w:val="24"/>
    </w:rPr>
  </w:style>
  <w:style w:type="paragraph" w:customStyle="1" w:styleId="tekst">
    <w:name w:val="tekst"/>
    <w:basedOn w:val="Normalny"/>
    <w:rsid w:val="007B2859"/>
    <w:pPr>
      <w:suppressLineNumbers/>
      <w:overflowPunct/>
      <w:autoSpaceDE/>
      <w:autoSpaceDN/>
      <w:adjustRightInd/>
      <w:spacing w:before="60" w:after="60"/>
      <w:jc w:val="both"/>
      <w:textAlignment w:val="auto"/>
    </w:pPr>
    <w:rPr>
      <w:sz w:val="24"/>
    </w:rPr>
  </w:style>
  <w:style w:type="paragraph" w:customStyle="1" w:styleId="tyt">
    <w:name w:val="tyt"/>
    <w:basedOn w:val="Normalny"/>
    <w:rsid w:val="007B2859"/>
    <w:pPr>
      <w:keepNext/>
      <w:overflowPunct/>
      <w:autoSpaceDE/>
      <w:autoSpaceDN/>
      <w:adjustRightInd/>
      <w:spacing w:before="60" w:after="60"/>
      <w:jc w:val="center"/>
      <w:textAlignment w:val="auto"/>
    </w:pPr>
    <w:rPr>
      <w:b/>
      <w:sz w:val="24"/>
    </w:rPr>
  </w:style>
  <w:style w:type="paragraph" w:customStyle="1" w:styleId="pkt">
    <w:name w:val="pkt"/>
    <w:basedOn w:val="Normalny"/>
    <w:rsid w:val="007B2859"/>
    <w:pPr>
      <w:overflowPunct/>
      <w:autoSpaceDE/>
      <w:autoSpaceDN/>
      <w:adjustRightInd/>
      <w:spacing w:before="60" w:after="60"/>
      <w:ind w:left="851" w:hanging="295"/>
      <w:jc w:val="both"/>
      <w:textAlignment w:val="auto"/>
    </w:pPr>
    <w:rPr>
      <w:sz w:val="24"/>
    </w:rPr>
  </w:style>
  <w:style w:type="paragraph" w:customStyle="1" w:styleId="ust">
    <w:name w:val="ust"/>
    <w:rsid w:val="007B2859"/>
    <w:pPr>
      <w:spacing w:before="60" w:after="60"/>
      <w:ind w:left="426" w:hanging="284"/>
      <w:jc w:val="both"/>
    </w:pPr>
    <w:rPr>
      <w:sz w:val="24"/>
    </w:rPr>
  </w:style>
  <w:style w:type="paragraph" w:customStyle="1" w:styleId="pkt1">
    <w:name w:val="pkt1"/>
    <w:basedOn w:val="pkt"/>
    <w:rsid w:val="007B2859"/>
    <w:pPr>
      <w:ind w:left="850" w:hanging="425"/>
    </w:pPr>
  </w:style>
  <w:style w:type="paragraph" w:styleId="Tekstdymka">
    <w:name w:val="Balloon Text"/>
    <w:basedOn w:val="Normalny"/>
    <w:semiHidden/>
    <w:rsid w:val="007B2859"/>
    <w:rPr>
      <w:rFonts w:ascii="Tahoma" w:hAnsi="Tahoma" w:cs="Tahoma"/>
      <w:sz w:val="16"/>
      <w:szCs w:val="16"/>
    </w:rPr>
  </w:style>
  <w:style w:type="paragraph" w:styleId="Nagwek">
    <w:name w:val="header"/>
    <w:basedOn w:val="Normalny"/>
    <w:rsid w:val="007B2859"/>
    <w:pPr>
      <w:tabs>
        <w:tab w:val="center" w:pos="4536"/>
        <w:tab w:val="right" w:pos="9072"/>
      </w:tabs>
      <w:overflowPunct/>
      <w:autoSpaceDE/>
      <w:autoSpaceDN/>
      <w:adjustRightInd/>
      <w:textAlignment w:val="auto"/>
    </w:pPr>
  </w:style>
  <w:style w:type="paragraph" w:customStyle="1" w:styleId="bez">
    <w:name w:val="bez"/>
    <w:rsid w:val="007B2859"/>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character" w:styleId="Hipercze">
    <w:name w:val="Hyperlink"/>
    <w:rsid w:val="007B2859"/>
    <w:rPr>
      <w:color w:val="0000FF"/>
      <w:u w:val="single"/>
    </w:rPr>
  </w:style>
  <w:style w:type="paragraph" w:customStyle="1" w:styleId="bodybez">
    <w:name w:val="body bez"/>
    <w:rsid w:val="007B2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styleId="Tekstblokowy">
    <w:name w:val="Block Text"/>
    <w:basedOn w:val="Normalny"/>
    <w:rsid w:val="007B2859"/>
    <w:pPr>
      <w:widowControl w:val="0"/>
      <w:ind w:left="284" w:right="-1" w:hanging="284"/>
      <w:jc w:val="both"/>
    </w:pPr>
    <w:rPr>
      <w:rFonts w:ascii="Arial" w:hAnsi="Arial"/>
      <w:sz w:val="22"/>
    </w:rPr>
  </w:style>
  <w:style w:type="paragraph" w:customStyle="1" w:styleId="cyfra">
    <w:name w:val="cyfra"/>
    <w:basedOn w:val="Normalny"/>
    <w:rsid w:val="007B2859"/>
    <w:pPr>
      <w:overflowPunct/>
      <w:autoSpaceDE/>
      <w:autoSpaceDN/>
      <w:adjustRightInd/>
      <w:spacing w:after="120"/>
      <w:ind w:left="340" w:hanging="340"/>
      <w:jc w:val="both"/>
      <w:textAlignment w:val="auto"/>
    </w:pPr>
    <w:rPr>
      <w:sz w:val="24"/>
    </w:rPr>
  </w:style>
  <w:style w:type="paragraph" w:customStyle="1" w:styleId="Tablecenter">
    <w:name w:val="Table center"/>
    <w:rsid w:val="007B2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0" w:lineRule="atLeast"/>
      <w:jc w:val="center"/>
    </w:pPr>
    <w:rPr>
      <w:rFonts w:ascii="Univers-PL" w:hAnsi="Univers-PL"/>
      <w:sz w:val="16"/>
    </w:rPr>
  </w:style>
  <w:style w:type="paragraph" w:styleId="Tekstpodstawowy3">
    <w:name w:val="Body Text 3"/>
    <w:basedOn w:val="Normalny"/>
    <w:rsid w:val="007B2859"/>
    <w:pPr>
      <w:spacing w:after="120"/>
    </w:pPr>
    <w:rPr>
      <w:sz w:val="16"/>
      <w:szCs w:val="16"/>
    </w:rPr>
  </w:style>
  <w:style w:type="paragraph" w:styleId="Tytu">
    <w:name w:val="Title"/>
    <w:basedOn w:val="Normalny"/>
    <w:qFormat/>
    <w:rsid w:val="007B2859"/>
    <w:pPr>
      <w:overflowPunct/>
      <w:autoSpaceDE/>
      <w:autoSpaceDN/>
      <w:adjustRightInd/>
      <w:jc w:val="center"/>
      <w:textAlignment w:val="auto"/>
    </w:pPr>
    <w:rPr>
      <w:b/>
      <w:sz w:val="28"/>
    </w:rPr>
  </w:style>
  <w:style w:type="paragraph" w:styleId="Tekstpodstawowywcity2">
    <w:name w:val="Body Text Indent 2"/>
    <w:basedOn w:val="Normalny"/>
    <w:rsid w:val="007B2859"/>
    <w:pPr>
      <w:overflowPunct/>
      <w:autoSpaceDE/>
      <w:autoSpaceDN/>
      <w:adjustRightInd/>
      <w:ind w:left="360"/>
      <w:jc w:val="center"/>
      <w:textAlignment w:val="auto"/>
    </w:pPr>
    <w:rPr>
      <w:b/>
      <w:bCs/>
      <w:i/>
      <w:iCs/>
      <w:sz w:val="28"/>
      <w:szCs w:val="24"/>
    </w:rPr>
  </w:style>
  <w:style w:type="paragraph" w:styleId="Tekstpodstawowywcity3">
    <w:name w:val="Body Text Indent 3"/>
    <w:basedOn w:val="Normalny"/>
    <w:rsid w:val="007B2859"/>
    <w:pPr>
      <w:ind w:left="420"/>
    </w:pPr>
  </w:style>
  <w:style w:type="paragraph" w:styleId="Spistreci1">
    <w:name w:val="toc 1"/>
    <w:basedOn w:val="Normalny"/>
    <w:next w:val="Normalny"/>
    <w:autoRedefine/>
    <w:semiHidden/>
    <w:rsid w:val="002D214A"/>
    <w:pPr>
      <w:spacing w:before="120"/>
    </w:pPr>
    <w:rPr>
      <w:b/>
      <w:bCs/>
      <w:i/>
      <w:iCs/>
      <w:sz w:val="24"/>
      <w:szCs w:val="24"/>
    </w:rPr>
  </w:style>
  <w:style w:type="paragraph" w:styleId="Spistreci2">
    <w:name w:val="toc 2"/>
    <w:basedOn w:val="Normalny"/>
    <w:next w:val="Normalny"/>
    <w:autoRedefine/>
    <w:semiHidden/>
    <w:rsid w:val="002D214A"/>
    <w:pPr>
      <w:spacing w:before="120"/>
      <w:ind w:left="200"/>
    </w:pPr>
    <w:rPr>
      <w:b/>
      <w:bCs/>
      <w:sz w:val="22"/>
      <w:szCs w:val="22"/>
    </w:rPr>
  </w:style>
  <w:style w:type="paragraph" w:styleId="Spistreci3">
    <w:name w:val="toc 3"/>
    <w:basedOn w:val="Normalny"/>
    <w:next w:val="Normalny"/>
    <w:autoRedefine/>
    <w:semiHidden/>
    <w:rsid w:val="002D214A"/>
    <w:pPr>
      <w:ind w:left="400"/>
    </w:pPr>
  </w:style>
  <w:style w:type="paragraph" w:styleId="Spistreci4">
    <w:name w:val="toc 4"/>
    <w:basedOn w:val="Normalny"/>
    <w:next w:val="Normalny"/>
    <w:autoRedefine/>
    <w:semiHidden/>
    <w:rsid w:val="002D214A"/>
    <w:pPr>
      <w:ind w:left="600"/>
    </w:pPr>
  </w:style>
  <w:style w:type="paragraph" w:styleId="Spistreci5">
    <w:name w:val="toc 5"/>
    <w:basedOn w:val="Normalny"/>
    <w:next w:val="Normalny"/>
    <w:autoRedefine/>
    <w:semiHidden/>
    <w:rsid w:val="002D214A"/>
    <w:pPr>
      <w:ind w:left="800"/>
    </w:pPr>
  </w:style>
  <w:style w:type="paragraph" w:styleId="Spistreci6">
    <w:name w:val="toc 6"/>
    <w:basedOn w:val="Normalny"/>
    <w:next w:val="Normalny"/>
    <w:autoRedefine/>
    <w:semiHidden/>
    <w:rsid w:val="002D214A"/>
    <w:pPr>
      <w:ind w:left="1000"/>
    </w:pPr>
  </w:style>
  <w:style w:type="paragraph" w:styleId="Spistreci7">
    <w:name w:val="toc 7"/>
    <w:basedOn w:val="Normalny"/>
    <w:next w:val="Normalny"/>
    <w:autoRedefine/>
    <w:semiHidden/>
    <w:rsid w:val="002D214A"/>
    <w:pPr>
      <w:ind w:left="1200"/>
    </w:pPr>
  </w:style>
  <w:style w:type="paragraph" w:styleId="Spistreci8">
    <w:name w:val="toc 8"/>
    <w:basedOn w:val="Normalny"/>
    <w:next w:val="Normalny"/>
    <w:autoRedefine/>
    <w:semiHidden/>
    <w:rsid w:val="002D214A"/>
    <w:pPr>
      <w:ind w:left="1400"/>
    </w:pPr>
  </w:style>
  <w:style w:type="paragraph" w:styleId="Spistreci9">
    <w:name w:val="toc 9"/>
    <w:basedOn w:val="Normalny"/>
    <w:next w:val="Normalny"/>
    <w:autoRedefine/>
    <w:semiHidden/>
    <w:rsid w:val="002D214A"/>
    <w:pPr>
      <w:ind w:left="1600"/>
    </w:pPr>
  </w:style>
  <w:style w:type="paragraph" w:customStyle="1" w:styleId="Tekstpodstawowywcity21">
    <w:name w:val="Tekst podstawowy wcięty 21"/>
    <w:basedOn w:val="Normalny"/>
    <w:rsid w:val="002B4C10"/>
    <w:pPr>
      <w:suppressAutoHyphens/>
      <w:overflowPunct/>
      <w:autoSpaceDE/>
      <w:autoSpaceDN/>
      <w:adjustRightInd/>
      <w:ind w:left="708"/>
      <w:jc w:val="both"/>
      <w:textAlignment w:val="auto"/>
    </w:pPr>
    <w:rPr>
      <w:sz w:val="24"/>
      <w:szCs w:val="24"/>
      <w:lang w:eastAsia="ar-SA"/>
    </w:rPr>
  </w:style>
  <w:style w:type="paragraph" w:styleId="Tekstpodstawowy2">
    <w:name w:val="Body Text 2"/>
    <w:basedOn w:val="Normalny"/>
    <w:rsid w:val="00B771F1"/>
    <w:pPr>
      <w:spacing w:after="120" w:line="480" w:lineRule="auto"/>
    </w:pPr>
  </w:style>
  <w:style w:type="table" w:styleId="Tabela-Siatka">
    <w:name w:val="Table Grid"/>
    <w:basedOn w:val="Standardowy"/>
    <w:rsid w:val="00B771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rsid w:val="005D3AB8"/>
    <w:pPr>
      <w:suppressAutoHyphens/>
      <w:overflowPunct/>
      <w:autoSpaceDE/>
      <w:autoSpaceDN/>
      <w:adjustRightInd/>
      <w:textAlignment w:val="auto"/>
    </w:pPr>
    <w:rPr>
      <w:rFonts w:ascii="Courier New" w:hAnsi="Courier New" w:cs="TimesNewRomanPS-ItalicMT"/>
    </w:rPr>
  </w:style>
  <w:style w:type="paragraph" w:customStyle="1" w:styleId="Normalny1">
    <w:name w:val="Normalny1"/>
    <w:basedOn w:val="Normalny"/>
    <w:rsid w:val="00A443CE"/>
    <w:pPr>
      <w:widowControl w:val="0"/>
      <w:suppressAutoHyphens/>
      <w:overflowPunct/>
      <w:autoSpaceDN/>
      <w:adjustRightInd/>
      <w:textAlignment w:val="auto"/>
    </w:pPr>
    <w:rPr>
      <w:rFonts w:ascii="Tahoma" w:hAnsi="Tahoma"/>
      <w:lang w:eastAsia="ar-SA"/>
    </w:rPr>
  </w:style>
  <w:style w:type="paragraph" w:customStyle="1" w:styleId="WW-Tekstpodstawowy21">
    <w:name w:val="WW-Tekst podstawowy 21"/>
    <w:basedOn w:val="Normalny"/>
    <w:rsid w:val="00C53273"/>
    <w:pPr>
      <w:overflowPunct/>
      <w:autoSpaceDE/>
      <w:autoSpaceDN/>
      <w:adjustRightInd/>
      <w:spacing w:line="360" w:lineRule="auto"/>
      <w:jc w:val="both"/>
      <w:textAlignment w:val="auto"/>
    </w:pPr>
    <w:rPr>
      <w:rFonts w:ascii="Tahoma" w:hAnsi="Tahoma"/>
      <w:lang w:eastAsia="ar-SA"/>
    </w:rPr>
  </w:style>
  <w:style w:type="character" w:customStyle="1" w:styleId="Znakiprzypiswdolnych">
    <w:name w:val="Znaki przypisów dolnych"/>
    <w:rsid w:val="00B02233"/>
    <w:rPr>
      <w:vertAlign w:val="superscript"/>
    </w:rPr>
  </w:style>
  <w:style w:type="character" w:customStyle="1" w:styleId="WW-Znakiprzypiswdolnych111111111">
    <w:name w:val="WW-Znaki przypisów dolnych111111111"/>
    <w:rsid w:val="00B02233"/>
    <w:rPr>
      <w:vertAlign w:val="superscript"/>
    </w:rPr>
  </w:style>
  <w:style w:type="paragraph" w:customStyle="1" w:styleId="Nagwek10">
    <w:name w:val="Nagłówek1"/>
    <w:basedOn w:val="Normalny"/>
    <w:next w:val="Tekstpodstawowy"/>
    <w:rsid w:val="00B02233"/>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Tekstprzypisudolnego">
    <w:name w:val="footnote text"/>
    <w:basedOn w:val="Normalny"/>
    <w:link w:val="TekstprzypisudolnegoZnak"/>
    <w:uiPriority w:val="99"/>
    <w:rsid w:val="00B02233"/>
    <w:pPr>
      <w:suppressAutoHyphens/>
      <w:overflowPunct/>
      <w:autoSpaceDE/>
      <w:autoSpaceDN/>
      <w:adjustRightInd/>
      <w:textAlignment w:val="auto"/>
    </w:pPr>
    <w:rPr>
      <w:rFonts w:ascii="Tahoma" w:hAnsi="Tahoma"/>
      <w:lang w:eastAsia="ar-SA"/>
    </w:rPr>
  </w:style>
  <w:style w:type="paragraph" w:customStyle="1" w:styleId="WW-Zawartotabeli1111">
    <w:name w:val="WW-Zawartość tabeli1111"/>
    <w:basedOn w:val="Tekstpodstawowy"/>
    <w:rsid w:val="00B02233"/>
    <w:pPr>
      <w:suppressLineNumbers/>
      <w:suppressAutoHyphens/>
      <w:overflowPunct/>
      <w:autoSpaceDE/>
      <w:autoSpaceDN/>
      <w:adjustRightInd/>
      <w:spacing w:after="0" w:line="360" w:lineRule="auto"/>
      <w:jc w:val="both"/>
      <w:textAlignment w:val="auto"/>
    </w:pPr>
    <w:rPr>
      <w:rFonts w:ascii="Tahoma" w:hAnsi="Tahoma"/>
      <w:b/>
      <w:lang w:eastAsia="ar-SA"/>
    </w:rPr>
  </w:style>
  <w:style w:type="paragraph" w:customStyle="1" w:styleId="WW-Nagwektabeli1111">
    <w:name w:val="WW-Nagłówek tabeli1111"/>
    <w:basedOn w:val="WW-Zawartotabeli1111"/>
    <w:rsid w:val="00B02233"/>
    <w:pPr>
      <w:jc w:val="center"/>
    </w:pPr>
    <w:rPr>
      <w:bCs/>
      <w:i/>
      <w:iCs/>
    </w:rPr>
  </w:style>
  <w:style w:type="character" w:styleId="Pogrubienie">
    <w:name w:val="Strong"/>
    <w:uiPriority w:val="22"/>
    <w:qFormat/>
    <w:rsid w:val="002A2D24"/>
    <w:rPr>
      <w:b/>
      <w:bCs/>
    </w:rPr>
  </w:style>
  <w:style w:type="paragraph" w:customStyle="1" w:styleId="Default">
    <w:name w:val="Default"/>
    <w:rsid w:val="00CF2E56"/>
    <w:pPr>
      <w:autoSpaceDE w:val="0"/>
      <w:autoSpaceDN w:val="0"/>
      <w:adjustRightInd w:val="0"/>
    </w:pPr>
    <w:rPr>
      <w:rFonts w:ascii="Arial" w:hAnsi="Arial" w:cs="Arial"/>
      <w:color w:val="000000"/>
      <w:sz w:val="24"/>
      <w:szCs w:val="24"/>
    </w:rPr>
  </w:style>
  <w:style w:type="paragraph" w:styleId="NormalnyWeb">
    <w:name w:val="Normal (Web)"/>
    <w:basedOn w:val="Normalny"/>
    <w:rsid w:val="00F955FB"/>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color w:val="000000"/>
      <w:sz w:val="24"/>
      <w:szCs w:val="24"/>
    </w:rPr>
  </w:style>
  <w:style w:type="character" w:customStyle="1" w:styleId="symbol">
    <w:name w:val="symbol"/>
    <w:basedOn w:val="Domylnaczcionkaakapitu"/>
    <w:rsid w:val="0077174A"/>
  </w:style>
  <w:style w:type="paragraph" w:styleId="Akapitzlist">
    <w:name w:val="List Paragraph"/>
    <w:basedOn w:val="Normalny"/>
    <w:qFormat/>
    <w:rsid w:val="00C762A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ListParagraph1">
    <w:name w:val="List Paragraph1"/>
    <w:basedOn w:val="Normalny"/>
    <w:uiPriority w:val="99"/>
    <w:rsid w:val="00C762A3"/>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Standard">
    <w:name w:val="Standard"/>
    <w:rsid w:val="00224FBB"/>
    <w:pPr>
      <w:widowControl w:val="0"/>
      <w:suppressAutoHyphens/>
      <w:autoSpaceDN w:val="0"/>
    </w:pPr>
    <w:rPr>
      <w:rFonts w:eastAsia="Lucida Sans Unicode" w:cs="Tahoma"/>
      <w:kern w:val="3"/>
      <w:sz w:val="24"/>
      <w:szCs w:val="24"/>
    </w:rPr>
  </w:style>
  <w:style w:type="paragraph" w:customStyle="1" w:styleId="Zwykytekst1">
    <w:name w:val="Zwykły tekst1"/>
    <w:basedOn w:val="Normalny"/>
    <w:rsid w:val="00626F13"/>
    <w:pPr>
      <w:suppressAutoHyphens/>
      <w:overflowPunct/>
      <w:autoSpaceDE/>
      <w:autoSpaceDN/>
      <w:adjustRightInd/>
      <w:textAlignment w:val="auto"/>
    </w:pPr>
    <w:rPr>
      <w:rFonts w:ascii="Courier New" w:hAnsi="Courier New"/>
      <w:lang w:eastAsia="ar-SA"/>
    </w:rPr>
  </w:style>
  <w:style w:type="paragraph" w:customStyle="1" w:styleId="Zwykytekst3">
    <w:name w:val="Zwykły tekst3"/>
    <w:basedOn w:val="Normalny"/>
    <w:rsid w:val="00626F13"/>
    <w:pPr>
      <w:suppressAutoHyphens/>
      <w:overflowPunct/>
      <w:autoSpaceDE/>
      <w:autoSpaceDN/>
      <w:adjustRightInd/>
      <w:textAlignment w:val="auto"/>
    </w:pPr>
    <w:rPr>
      <w:rFonts w:ascii="Courier New" w:hAnsi="Courier New" w:cs="StarSymbol"/>
      <w:lang w:eastAsia="ar-SA"/>
    </w:rPr>
  </w:style>
  <w:style w:type="character" w:customStyle="1" w:styleId="Nagwek3Znak">
    <w:name w:val="Nagłówek 3 Znak"/>
    <w:link w:val="Nagwek3"/>
    <w:rsid w:val="00277C81"/>
    <w:rPr>
      <w:sz w:val="24"/>
      <w:szCs w:val="24"/>
    </w:rPr>
  </w:style>
  <w:style w:type="character" w:customStyle="1" w:styleId="komentarztresc">
    <w:name w:val="komentarz_tresc"/>
    <w:basedOn w:val="Domylnaczcionkaakapitu"/>
    <w:rsid w:val="00516BBF"/>
  </w:style>
  <w:style w:type="character" w:customStyle="1" w:styleId="TekstprzypisudolnegoZnak">
    <w:name w:val="Tekst przypisu dolnego Znak"/>
    <w:link w:val="Tekstprzypisudolnego"/>
    <w:uiPriority w:val="99"/>
    <w:rsid w:val="007232A9"/>
    <w:rPr>
      <w:rFonts w:ascii="Tahoma" w:hAnsi="Tahoma"/>
      <w:lang w:eastAsia="ar-SA"/>
    </w:rPr>
  </w:style>
  <w:style w:type="character" w:styleId="Odwoanieprzypisudolnego">
    <w:name w:val="footnote reference"/>
    <w:uiPriority w:val="99"/>
    <w:unhideWhenUsed/>
    <w:rsid w:val="007232A9"/>
    <w:rPr>
      <w:shd w:val="clear" w:color="auto" w:fill="auto"/>
      <w:vertAlign w:val="superscript"/>
    </w:rPr>
  </w:style>
  <w:style w:type="character" w:styleId="Odwoaniedokomentarza">
    <w:name w:val="annotation reference"/>
    <w:rsid w:val="008417E1"/>
    <w:rPr>
      <w:sz w:val="16"/>
      <w:szCs w:val="16"/>
    </w:rPr>
  </w:style>
  <w:style w:type="paragraph" w:styleId="Tekstkomentarza">
    <w:name w:val="annotation text"/>
    <w:basedOn w:val="Normalny"/>
    <w:link w:val="TekstkomentarzaZnak"/>
    <w:rsid w:val="008417E1"/>
  </w:style>
  <w:style w:type="character" w:customStyle="1" w:styleId="TekstkomentarzaZnak">
    <w:name w:val="Tekst komentarza Znak"/>
    <w:basedOn w:val="Domylnaczcionkaakapitu"/>
    <w:link w:val="Tekstkomentarza"/>
    <w:rsid w:val="008417E1"/>
  </w:style>
  <w:style w:type="paragraph" w:styleId="Tematkomentarza">
    <w:name w:val="annotation subject"/>
    <w:basedOn w:val="Tekstkomentarza"/>
    <w:next w:val="Tekstkomentarza"/>
    <w:link w:val="TematkomentarzaZnak"/>
    <w:rsid w:val="008417E1"/>
    <w:rPr>
      <w:b/>
      <w:bCs/>
    </w:rPr>
  </w:style>
  <w:style w:type="character" w:customStyle="1" w:styleId="TematkomentarzaZnak">
    <w:name w:val="Temat komentarza Znak"/>
    <w:link w:val="Tematkomentarza"/>
    <w:rsid w:val="008417E1"/>
    <w:rPr>
      <w:b/>
      <w:bCs/>
    </w:rPr>
  </w:style>
  <w:style w:type="character" w:customStyle="1" w:styleId="TekstpodstawowyZnak">
    <w:name w:val="Tekst podstawowy Znak"/>
    <w:basedOn w:val="Domylnaczcionkaakapitu"/>
    <w:link w:val="Tekstpodstawowy"/>
    <w:rsid w:val="00B8773F"/>
  </w:style>
  <w:style w:type="character" w:customStyle="1" w:styleId="bptresc">
    <w:name w:val="bp_tresc"/>
    <w:basedOn w:val="Domylnaczcionkaakapitu"/>
    <w:rsid w:val="00DE70DE"/>
  </w:style>
  <w:style w:type="paragraph" w:customStyle="1" w:styleId="WW-Tekstpodstawowy3">
    <w:name w:val="WW-Tekst podstawowy 3"/>
    <w:basedOn w:val="Normalny"/>
    <w:rsid w:val="00DC2993"/>
    <w:pPr>
      <w:suppressAutoHyphens/>
      <w:overflowPunct/>
      <w:autoSpaceDE/>
      <w:autoSpaceDN/>
      <w:adjustRightInd/>
      <w:textAlignment w:val="auto"/>
    </w:pPr>
    <w:rPr>
      <w:b/>
      <w:sz w:val="22"/>
      <w:lang w:eastAsia="ar-SA"/>
    </w:rPr>
  </w:style>
  <w:style w:type="character" w:styleId="Uwydatnienie">
    <w:name w:val="Emphasis"/>
    <w:uiPriority w:val="20"/>
    <w:qFormat/>
    <w:rsid w:val="00DC29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2859"/>
    <w:pPr>
      <w:overflowPunct w:val="0"/>
      <w:autoSpaceDE w:val="0"/>
      <w:autoSpaceDN w:val="0"/>
      <w:adjustRightInd w:val="0"/>
      <w:textAlignment w:val="baseline"/>
    </w:pPr>
  </w:style>
  <w:style w:type="paragraph" w:styleId="Nagwek1">
    <w:name w:val="heading 1"/>
    <w:basedOn w:val="Normalny"/>
    <w:next w:val="Normalny"/>
    <w:qFormat/>
    <w:rsid w:val="007B2859"/>
    <w:pPr>
      <w:keepNext/>
      <w:jc w:val="right"/>
      <w:outlineLvl w:val="0"/>
    </w:pPr>
    <w:rPr>
      <w:b/>
      <w:sz w:val="24"/>
    </w:rPr>
  </w:style>
  <w:style w:type="paragraph" w:styleId="Nagwek2">
    <w:name w:val="heading 2"/>
    <w:basedOn w:val="Normalny"/>
    <w:next w:val="Normalny"/>
    <w:qFormat/>
    <w:rsid w:val="007B2859"/>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B2859"/>
    <w:pPr>
      <w:keepNext/>
      <w:ind w:right="23"/>
      <w:outlineLvl w:val="2"/>
    </w:pPr>
    <w:rPr>
      <w:sz w:val="24"/>
      <w:szCs w:val="24"/>
    </w:rPr>
  </w:style>
  <w:style w:type="paragraph" w:styleId="Nagwek4">
    <w:name w:val="heading 4"/>
    <w:basedOn w:val="Normalny"/>
    <w:next w:val="Normalny"/>
    <w:qFormat/>
    <w:rsid w:val="007B2859"/>
    <w:pPr>
      <w:keepNext/>
      <w:spacing w:before="240" w:after="60"/>
      <w:outlineLvl w:val="3"/>
    </w:pPr>
    <w:rPr>
      <w:b/>
      <w:bCs/>
      <w:sz w:val="28"/>
      <w:szCs w:val="28"/>
    </w:rPr>
  </w:style>
  <w:style w:type="paragraph" w:styleId="Nagwek5">
    <w:name w:val="heading 5"/>
    <w:basedOn w:val="Normalny"/>
    <w:next w:val="Normalny"/>
    <w:qFormat/>
    <w:rsid w:val="007B2859"/>
    <w:pPr>
      <w:keepNext/>
      <w:jc w:val="center"/>
      <w:outlineLvl w:val="4"/>
    </w:pPr>
    <w:rPr>
      <w:b/>
      <w:bCs/>
    </w:rPr>
  </w:style>
  <w:style w:type="paragraph" w:styleId="Nagwek6">
    <w:name w:val="heading 6"/>
    <w:basedOn w:val="Normalny"/>
    <w:next w:val="Normalny"/>
    <w:qFormat/>
    <w:rsid w:val="007B2859"/>
    <w:pPr>
      <w:keepNext/>
      <w:overflowPunct/>
      <w:autoSpaceDE/>
      <w:autoSpaceDN/>
      <w:adjustRightInd/>
      <w:textAlignment w:val="auto"/>
      <w:outlineLvl w:val="5"/>
    </w:pPr>
    <w:rPr>
      <w:b/>
      <w:bCs/>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7B2859"/>
    <w:pPr>
      <w:tabs>
        <w:tab w:val="center" w:pos="4536"/>
        <w:tab w:val="right" w:pos="9072"/>
      </w:tabs>
    </w:pPr>
  </w:style>
  <w:style w:type="character" w:styleId="Numerstrony">
    <w:name w:val="page number"/>
    <w:basedOn w:val="Domylnaczcionkaakapitu"/>
    <w:rsid w:val="007B2859"/>
  </w:style>
  <w:style w:type="paragraph" w:styleId="Tekstpodstawowywcity">
    <w:name w:val="Body Text Indent"/>
    <w:basedOn w:val="Normalny"/>
    <w:rsid w:val="007B2859"/>
    <w:pPr>
      <w:ind w:left="425" w:hanging="425"/>
    </w:pPr>
    <w:rPr>
      <w:b/>
      <w:bCs/>
      <w:sz w:val="24"/>
    </w:rPr>
  </w:style>
  <w:style w:type="paragraph" w:styleId="Tekstpodstawowy">
    <w:name w:val="Body Text"/>
    <w:basedOn w:val="Normalny"/>
    <w:link w:val="TekstpodstawowyZnak"/>
    <w:rsid w:val="007B2859"/>
    <w:pPr>
      <w:spacing w:after="120"/>
    </w:pPr>
  </w:style>
  <w:style w:type="paragraph" w:customStyle="1" w:styleId="Tekstpodstawowy21">
    <w:name w:val="Tekst podstawowy 21"/>
    <w:basedOn w:val="Normalny"/>
    <w:rsid w:val="007B2859"/>
    <w:pPr>
      <w:overflowPunct/>
      <w:autoSpaceDE/>
      <w:autoSpaceDN/>
      <w:adjustRightInd/>
      <w:textAlignment w:val="auto"/>
    </w:pPr>
    <w:rPr>
      <w:sz w:val="24"/>
    </w:rPr>
  </w:style>
  <w:style w:type="paragraph" w:customStyle="1" w:styleId="tekst">
    <w:name w:val="tekst"/>
    <w:basedOn w:val="Normalny"/>
    <w:rsid w:val="007B2859"/>
    <w:pPr>
      <w:suppressLineNumbers/>
      <w:overflowPunct/>
      <w:autoSpaceDE/>
      <w:autoSpaceDN/>
      <w:adjustRightInd/>
      <w:spacing w:before="60" w:after="60"/>
      <w:jc w:val="both"/>
      <w:textAlignment w:val="auto"/>
    </w:pPr>
    <w:rPr>
      <w:sz w:val="24"/>
    </w:rPr>
  </w:style>
  <w:style w:type="paragraph" w:customStyle="1" w:styleId="tyt">
    <w:name w:val="tyt"/>
    <w:basedOn w:val="Normalny"/>
    <w:rsid w:val="007B2859"/>
    <w:pPr>
      <w:keepNext/>
      <w:overflowPunct/>
      <w:autoSpaceDE/>
      <w:autoSpaceDN/>
      <w:adjustRightInd/>
      <w:spacing w:before="60" w:after="60"/>
      <w:jc w:val="center"/>
      <w:textAlignment w:val="auto"/>
    </w:pPr>
    <w:rPr>
      <w:b/>
      <w:sz w:val="24"/>
    </w:rPr>
  </w:style>
  <w:style w:type="paragraph" w:customStyle="1" w:styleId="pkt">
    <w:name w:val="pkt"/>
    <w:basedOn w:val="Normalny"/>
    <w:rsid w:val="007B2859"/>
    <w:pPr>
      <w:overflowPunct/>
      <w:autoSpaceDE/>
      <w:autoSpaceDN/>
      <w:adjustRightInd/>
      <w:spacing w:before="60" w:after="60"/>
      <w:ind w:left="851" w:hanging="295"/>
      <w:jc w:val="both"/>
      <w:textAlignment w:val="auto"/>
    </w:pPr>
    <w:rPr>
      <w:sz w:val="24"/>
    </w:rPr>
  </w:style>
  <w:style w:type="paragraph" w:customStyle="1" w:styleId="ust">
    <w:name w:val="ust"/>
    <w:rsid w:val="007B2859"/>
    <w:pPr>
      <w:spacing w:before="60" w:after="60"/>
      <w:ind w:left="426" w:hanging="284"/>
      <w:jc w:val="both"/>
    </w:pPr>
    <w:rPr>
      <w:sz w:val="24"/>
    </w:rPr>
  </w:style>
  <w:style w:type="paragraph" w:customStyle="1" w:styleId="pkt1">
    <w:name w:val="pkt1"/>
    <w:basedOn w:val="pkt"/>
    <w:rsid w:val="007B2859"/>
    <w:pPr>
      <w:ind w:left="850" w:hanging="425"/>
    </w:pPr>
  </w:style>
  <w:style w:type="paragraph" w:styleId="Tekstdymka">
    <w:name w:val="Balloon Text"/>
    <w:basedOn w:val="Normalny"/>
    <w:semiHidden/>
    <w:rsid w:val="007B2859"/>
    <w:rPr>
      <w:rFonts w:ascii="Tahoma" w:hAnsi="Tahoma" w:cs="Tahoma"/>
      <w:sz w:val="16"/>
      <w:szCs w:val="16"/>
    </w:rPr>
  </w:style>
  <w:style w:type="paragraph" w:styleId="Nagwek">
    <w:name w:val="header"/>
    <w:basedOn w:val="Normalny"/>
    <w:rsid w:val="007B2859"/>
    <w:pPr>
      <w:tabs>
        <w:tab w:val="center" w:pos="4536"/>
        <w:tab w:val="right" w:pos="9072"/>
      </w:tabs>
      <w:overflowPunct/>
      <w:autoSpaceDE/>
      <w:autoSpaceDN/>
      <w:adjustRightInd/>
      <w:textAlignment w:val="auto"/>
    </w:pPr>
  </w:style>
  <w:style w:type="paragraph" w:customStyle="1" w:styleId="bez">
    <w:name w:val="bez"/>
    <w:rsid w:val="007B2859"/>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rPr>
      <w:rFonts w:ascii="Univers-PL" w:hAnsi="Univers-PL"/>
      <w:sz w:val="19"/>
    </w:rPr>
  </w:style>
  <w:style w:type="character" w:styleId="Hipercze">
    <w:name w:val="Hyperlink"/>
    <w:rsid w:val="007B2859"/>
    <w:rPr>
      <w:color w:val="0000FF"/>
      <w:u w:val="single"/>
    </w:rPr>
  </w:style>
  <w:style w:type="paragraph" w:customStyle="1" w:styleId="bodybez">
    <w:name w:val="body bez"/>
    <w:rsid w:val="007B2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jc w:val="both"/>
    </w:pPr>
    <w:rPr>
      <w:rFonts w:ascii="Univers-PL" w:hAnsi="Univers-PL"/>
      <w:sz w:val="19"/>
    </w:rPr>
  </w:style>
  <w:style w:type="paragraph" w:styleId="Tekstblokowy">
    <w:name w:val="Block Text"/>
    <w:basedOn w:val="Normalny"/>
    <w:rsid w:val="007B2859"/>
    <w:pPr>
      <w:widowControl w:val="0"/>
      <w:ind w:left="284" w:right="-1" w:hanging="284"/>
      <w:jc w:val="both"/>
    </w:pPr>
    <w:rPr>
      <w:rFonts w:ascii="Arial" w:hAnsi="Arial"/>
      <w:sz w:val="22"/>
    </w:rPr>
  </w:style>
  <w:style w:type="paragraph" w:customStyle="1" w:styleId="cyfra">
    <w:name w:val="cyfra"/>
    <w:basedOn w:val="Normalny"/>
    <w:rsid w:val="007B2859"/>
    <w:pPr>
      <w:overflowPunct/>
      <w:autoSpaceDE/>
      <w:autoSpaceDN/>
      <w:adjustRightInd/>
      <w:spacing w:after="120"/>
      <w:ind w:left="340" w:hanging="340"/>
      <w:jc w:val="both"/>
      <w:textAlignment w:val="auto"/>
    </w:pPr>
    <w:rPr>
      <w:sz w:val="24"/>
    </w:rPr>
  </w:style>
  <w:style w:type="paragraph" w:customStyle="1" w:styleId="Tablecenter">
    <w:name w:val="Table center"/>
    <w:rsid w:val="007B285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180" w:lineRule="atLeast"/>
      <w:jc w:val="center"/>
    </w:pPr>
    <w:rPr>
      <w:rFonts w:ascii="Univers-PL" w:hAnsi="Univers-PL"/>
      <w:sz w:val="16"/>
    </w:rPr>
  </w:style>
  <w:style w:type="paragraph" w:styleId="Tekstpodstawowy3">
    <w:name w:val="Body Text 3"/>
    <w:basedOn w:val="Normalny"/>
    <w:rsid w:val="007B2859"/>
    <w:pPr>
      <w:spacing w:after="120"/>
    </w:pPr>
    <w:rPr>
      <w:sz w:val="16"/>
      <w:szCs w:val="16"/>
    </w:rPr>
  </w:style>
  <w:style w:type="paragraph" w:styleId="Tytu">
    <w:name w:val="Title"/>
    <w:basedOn w:val="Normalny"/>
    <w:qFormat/>
    <w:rsid w:val="007B2859"/>
    <w:pPr>
      <w:overflowPunct/>
      <w:autoSpaceDE/>
      <w:autoSpaceDN/>
      <w:adjustRightInd/>
      <w:jc w:val="center"/>
      <w:textAlignment w:val="auto"/>
    </w:pPr>
    <w:rPr>
      <w:b/>
      <w:sz w:val="28"/>
    </w:rPr>
  </w:style>
  <w:style w:type="paragraph" w:styleId="Tekstpodstawowywcity2">
    <w:name w:val="Body Text Indent 2"/>
    <w:basedOn w:val="Normalny"/>
    <w:rsid w:val="007B2859"/>
    <w:pPr>
      <w:overflowPunct/>
      <w:autoSpaceDE/>
      <w:autoSpaceDN/>
      <w:adjustRightInd/>
      <w:ind w:left="360"/>
      <w:jc w:val="center"/>
      <w:textAlignment w:val="auto"/>
    </w:pPr>
    <w:rPr>
      <w:b/>
      <w:bCs/>
      <w:i/>
      <w:iCs/>
      <w:sz w:val="28"/>
      <w:szCs w:val="24"/>
    </w:rPr>
  </w:style>
  <w:style w:type="paragraph" w:styleId="Tekstpodstawowywcity3">
    <w:name w:val="Body Text Indent 3"/>
    <w:basedOn w:val="Normalny"/>
    <w:rsid w:val="007B2859"/>
    <w:pPr>
      <w:ind w:left="420"/>
    </w:pPr>
  </w:style>
  <w:style w:type="paragraph" w:styleId="Spistreci1">
    <w:name w:val="toc 1"/>
    <w:basedOn w:val="Normalny"/>
    <w:next w:val="Normalny"/>
    <w:autoRedefine/>
    <w:semiHidden/>
    <w:rsid w:val="002D214A"/>
    <w:pPr>
      <w:spacing w:before="120"/>
    </w:pPr>
    <w:rPr>
      <w:b/>
      <w:bCs/>
      <w:i/>
      <w:iCs/>
      <w:sz w:val="24"/>
      <w:szCs w:val="24"/>
    </w:rPr>
  </w:style>
  <w:style w:type="paragraph" w:styleId="Spistreci2">
    <w:name w:val="toc 2"/>
    <w:basedOn w:val="Normalny"/>
    <w:next w:val="Normalny"/>
    <w:autoRedefine/>
    <w:semiHidden/>
    <w:rsid w:val="002D214A"/>
    <w:pPr>
      <w:spacing w:before="120"/>
      <w:ind w:left="200"/>
    </w:pPr>
    <w:rPr>
      <w:b/>
      <w:bCs/>
      <w:sz w:val="22"/>
      <w:szCs w:val="22"/>
    </w:rPr>
  </w:style>
  <w:style w:type="paragraph" w:styleId="Spistreci3">
    <w:name w:val="toc 3"/>
    <w:basedOn w:val="Normalny"/>
    <w:next w:val="Normalny"/>
    <w:autoRedefine/>
    <w:semiHidden/>
    <w:rsid w:val="002D214A"/>
    <w:pPr>
      <w:ind w:left="400"/>
    </w:pPr>
  </w:style>
  <w:style w:type="paragraph" w:styleId="Spistreci4">
    <w:name w:val="toc 4"/>
    <w:basedOn w:val="Normalny"/>
    <w:next w:val="Normalny"/>
    <w:autoRedefine/>
    <w:semiHidden/>
    <w:rsid w:val="002D214A"/>
    <w:pPr>
      <w:ind w:left="600"/>
    </w:pPr>
  </w:style>
  <w:style w:type="paragraph" w:styleId="Spistreci5">
    <w:name w:val="toc 5"/>
    <w:basedOn w:val="Normalny"/>
    <w:next w:val="Normalny"/>
    <w:autoRedefine/>
    <w:semiHidden/>
    <w:rsid w:val="002D214A"/>
    <w:pPr>
      <w:ind w:left="800"/>
    </w:pPr>
  </w:style>
  <w:style w:type="paragraph" w:styleId="Spistreci6">
    <w:name w:val="toc 6"/>
    <w:basedOn w:val="Normalny"/>
    <w:next w:val="Normalny"/>
    <w:autoRedefine/>
    <w:semiHidden/>
    <w:rsid w:val="002D214A"/>
    <w:pPr>
      <w:ind w:left="1000"/>
    </w:pPr>
  </w:style>
  <w:style w:type="paragraph" w:styleId="Spistreci7">
    <w:name w:val="toc 7"/>
    <w:basedOn w:val="Normalny"/>
    <w:next w:val="Normalny"/>
    <w:autoRedefine/>
    <w:semiHidden/>
    <w:rsid w:val="002D214A"/>
    <w:pPr>
      <w:ind w:left="1200"/>
    </w:pPr>
  </w:style>
  <w:style w:type="paragraph" w:styleId="Spistreci8">
    <w:name w:val="toc 8"/>
    <w:basedOn w:val="Normalny"/>
    <w:next w:val="Normalny"/>
    <w:autoRedefine/>
    <w:semiHidden/>
    <w:rsid w:val="002D214A"/>
    <w:pPr>
      <w:ind w:left="1400"/>
    </w:pPr>
  </w:style>
  <w:style w:type="paragraph" w:styleId="Spistreci9">
    <w:name w:val="toc 9"/>
    <w:basedOn w:val="Normalny"/>
    <w:next w:val="Normalny"/>
    <w:autoRedefine/>
    <w:semiHidden/>
    <w:rsid w:val="002D214A"/>
    <w:pPr>
      <w:ind w:left="1600"/>
    </w:pPr>
  </w:style>
  <w:style w:type="paragraph" w:customStyle="1" w:styleId="Tekstpodstawowywcity21">
    <w:name w:val="Tekst podstawowy wcięty 21"/>
    <w:basedOn w:val="Normalny"/>
    <w:rsid w:val="002B4C10"/>
    <w:pPr>
      <w:suppressAutoHyphens/>
      <w:overflowPunct/>
      <w:autoSpaceDE/>
      <w:autoSpaceDN/>
      <w:adjustRightInd/>
      <w:ind w:left="708"/>
      <w:jc w:val="both"/>
      <w:textAlignment w:val="auto"/>
    </w:pPr>
    <w:rPr>
      <w:sz w:val="24"/>
      <w:szCs w:val="24"/>
      <w:lang w:eastAsia="ar-SA"/>
    </w:rPr>
  </w:style>
  <w:style w:type="paragraph" w:styleId="Tekstpodstawowy2">
    <w:name w:val="Body Text 2"/>
    <w:basedOn w:val="Normalny"/>
    <w:rsid w:val="00B771F1"/>
    <w:pPr>
      <w:spacing w:after="120" w:line="480" w:lineRule="auto"/>
    </w:pPr>
  </w:style>
  <w:style w:type="table" w:styleId="Tabela-Siatka">
    <w:name w:val="Table Grid"/>
    <w:basedOn w:val="Standardowy"/>
    <w:rsid w:val="00B771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rsid w:val="005D3AB8"/>
    <w:pPr>
      <w:suppressAutoHyphens/>
      <w:overflowPunct/>
      <w:autoSpaceDE/>
      <w:autoSpaceDN/>
      <w:adjustRightInd/>
      <w:textAlignment w:val="auto"/>
    </w:pPr>
    <w:rPr>
      <w:rFonts w:ascii="Courier New" w:hAnsi="Courier New" w:cs="TimesNewRomanPS-ItalicMT"/>
    </w:rPr>
  </w:style>
  <w:style w:type="paragraph" w:customStyle="1" w:styleId="Normalny1">
    <w:name w:val="Normalny1"/>
    <w:basedOn w:val="Normalny"/>
    <w:rsid w:val="00A443CE"/>
    <w:pPr>
      <w:widowControl w:val="0"/>
      <w:suppressAutoHyphens/>
      <w:overflowPunct/>
      <w:autoSpaceDN/>
      <w:adjustRightInd/>
      <w:textAlignment w:val="auto"/>
    </w:pPr>
    <w:rPr>
      <w:rFonts w:ascii="Tahoma" w:hAnsi="Tahoma"/>
      <w:lang w:eastAsia="ar-SA"/>
    </w:rPr>
  </w:style>
  <w:style w:type="paragraph" w:customStyle="1" w:styleId="WW-Tekstpodstawowy21">
    <w:name w:val="WW-Tekst podstawowy 21"/>
    <w:basedOn w:val="Normalny"/>
    <w:rsid w:val="00C53273"/>
    <w:pPr>
      <w:overflowPunct/>
      <w:autoSpaceDE/>
      <w:autoSpaceDN/>
      <w:adjustRightInd/>
      <w:spacing w:line="360" w:lineRule="auto"/>
      <w:jc w:val="both"/>
      <w:textAlignment w:val="auto"/>
    </w:pPr>
    <w:rPr>
      <w:rFonts w:ascii="Tahoma" w:hAnsi="Tahoma"/>
      <w:lang w:eastAsia="ar-SA"/>
    </w:rPr>
  </w:style>
  <w:style w:type="character" w:customStyle="1" w:styleId="Znakiprzypiswdolnych">
    <w:name w:val="Znaki przypisów dolnych"/>
    <w:rsid w:val="00B02233"/>
    <w:rPr>
      <w:vertAlign w:val="superscript"/>
    </w:rPr>
  </w:style>
  <w:style w:type="character" w:customStyle="1" w:styleId="WW-Znakiprzypiswdolnych111111111">
    <w:name w:val="WW-Znaki przypisów dolnych111111111"/>
    <w:rsid w:val="00B02233"/>
    <w:rPr>
      <w:vertAlign w:val="superscript"/>
    </w:rPr>
  </w:style>
  <w:style w:type="paragraph" w:customStyle="1" w:styleId="Nagwek10">
    <w:name w:val="Nagłówek1"/>
    <w:basedOn w:val="Normalny"/>
    <w:next w:val="Tekstpodstawowy"/>
    <w:rsid w:val="00B02233"/>
    <w:pPr>
      <w:keepNext/>
      <w:suppressAutoHyphens/>
      <w:overflowPunct/>
      <w:autoSpaceDE/>
      <w:autoSpaceDN/>
      <w:adjustRightInd/>
      <w:spacing w:before="240" w:after="120"/>
      <w:textAlignment w:val="auto"/>
    </w:pPr>
    <w:rPr>
      <w:rFonts w:ascii="Arial" w:eastAsia="MS Mincho" w:hAnsi="Arial" w:cs="Tahoma"/>
      <w:sz w:val="28"/>
      <w:szCs w:val="28"/>
      <w:lang w:eastAsia="ar-SA"/>
    </w:rPr>
  </w:style>
  <w:style w:type="paragraph" w:styleId="Tekstprzypisudolnego">
    <w:name w:val="footnote text"/>
    <w:basedOn w:val="Normalny"/>
    <w:link w:val="TekstprzypisudolnegoZnak"/>
    <w:uiPriority w:val="99"/>
    <w:rsid w:val="00B02233"/>
    <w:pPr>
      <w:suppressAutoHyphens/>
      <w:overflowPunct/>
      <w:autoSpaceDE/>
      <w:autoSpaceDN/>
      <w:adjustRightInd/>
      <w:textAlignment w:val="auto"/>
    </w:pPr>
    <w:rPr>
      <w:rFonts w:ascii="Tahoma" w:hAnsi="Tahoma"/>
      <w:lang w:eastAsia="ar-SA"/>
    </w:rPr>
  </w:style>
  <w:style w:type="paragraph" w:customStyle="1" w:styleId="WW-Zawartotabeli1111">
    <w:name w:val="WW-Zawartość tabeli1111"/>
    <w:basedOn w:val="Tekstpodstawowy"/>
    <w:rsid w:val="00B02233"/>
    <w:pPr>
      <w:suppressLineNumbers/>
      <w:suppressAutoHyphens/>
      <w:overflowPunct/>
      <w:autoSpaceDE/>
      <w:autoSpaceDN/>
      <w:adjustRightInd/>
      <w:spacing w:after="0" w:line="360" w:lineRule="auto"/>
      <w:jc w:val="both"/>
      <w:textAlignment w:val="auto"/>
    </w:pPr>
    <w:rPr>
      <w:rFonts w:ascii="Tahoma" w:hAnsi="Tahoma"/>
      <w:b/>
      <w:lang w:eastAsia="ar-SA"/>
    </w:rPr>
  </w:style>
  <w:style w:type="paragraph" w:customStyle="1" w:styleId="WW-Nagwektabeli1111">
    <w:name w:val="WW-Nagłówek tabeli1111"/>
    <w:basedOn w:val="WW-Zawartotabeli1111"/>
    <w:rsid w:val="00B02233"/>
    <w:pPr>
      <w:jc w:val="center"/>
    </w:pPr>
    <w:rPr>
      <w:bCs/>
      <w:i/>
      <w:iCs/>
    </w:rPr>
  </w:style>
  <w:style w:type="character" w:styleId="Pogrubienie">
    <w:name w:val="Strong"/>
    <w:uiPriority w:val="22"/>
    <w:qFormat/>
    <w:rsid w:val="002A2D24"/>
    <w:rPr>
      <w:b/>
      <w:bCs/>
    </w:rPr>
  </w:style>
  <w:style w:type="paragraph" w:customStyle="1" w:styleId="Default">
    <w:name w:val="Default"/>
    <w:rsid w:val="00CF2E56"/>
    <w:pPr>
      <w:autoSpaceDE w:val="0"/>
      <w:autoSpaceDN w:val="0"/>
      <w:adjustRightInd w:val="0"/>
    </w:pPr>
    <w:rPr>
      <w:rFonts w:ascii="Arial" w:hAnsi="Arial" w:cs="Arial"/>
      <w:color w:val="000000"/>
      <w:sz w:val="24"/>
      <w:szCs w:val="24"/>
    </w:rPr>
  </w:style>
  <w:style w:type="paragraph" w:styleId="NormalnyWeb">
    <w:name w:val="Normal (Web)"/>
    <w:basedOn w:val="Normalny"/>
    <w:rsid w:val="00F955FB"/>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color w:val="000000"/>
      <w:sz w:val="24"/>
      <w:szCs w:val="24"/>
    </w:rPr>
  </w:style>
  <w:style w:type="character" w:customStyle="1" w:styleId="symbol">
    <w:name w:val="symbol"/>
    <w:basedOn w:val="Domylnaczcionkaakapitu"/>
    <w:rsid w:val="0077174A"/>
  </w:style>
  <w:style w:type="paragraph" w:styleId="Akapitzlist">
    <w:name w:val="List Paragraph"/>
    <w:basedOn w:val="Normalny"/>
    <w:qFormat/>
    <w:rsid w:val="00C762A3"/>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ListParagraph1">
    <w:name w:val="List Paragraph1"/>
    <w:basedOn w:val="Normalny"/>
    <w:uiPriority w:val="99"/>
    <w:rsid w:val="00C762A3"/>
    <w:pPr>
      <w:overflowPunct/>
      <w:autoSpaceDE/>
      <w:autoSpaceDN/>
      <w:adjustRightInd/>
      <w:spacing w:after="200" w:line="276" w:lineRule="auto"/>
      <w:ind w:left="720"/>
      <w:textAlignment w:val="auto"/>
    </w:pPr>
    <w:rPr>
      <w:rFonts w:ascii="Calibri" w:hAnsi="Calibri" w:cs="Calibri"/>
      <w:sz w:val="22"/>
      <w:szCs w:val="22"/>
      <w:lang w:eastAsia="en-US"/>
    </w:rPr>
  </w:style>
  <w:style w:type="paragraph" w:customStyle="1" w:styleId="Standard">
    <w:name w:val="Standard"/>
    <w:rsid w:val="00224FBB"/>
    <w:pPr>
      <w:widowControl w:val="0"/>
      <w:suppressAutoHyphens/>
      <w:autoSpaceDN w:val="0"/>
    </w:pPr>
    <w:rPr>
      <w:rFonts w:eastAsia="Lucida Sans Unicode" w:cs="Tahoma"/>
      <w:kern w:val="3"/>
      <w:sz w:val="24"/>
      <w:szCs w:val="24"/>
    </w:rPr>
  </w:style>
  <w:style w:type="paragraph" w:customStyle="1" w:styleId="Zwykytekst1">
    <w:name w:val="Zwykły tekst1"/>
    <w:basedOn w:val="Normalny"/>
    <w:rsid w:val="00626F13"/>
    <w:pPr>
      <w:suppressAutoHyphens/>
      <w:overflowPunct/>
      <w:autoSpaceDE/>
      <w:autoSpaceDN/>
      <w:adjustRightInd/>
      <w:textAlignment w:val="auto"/>
    </w:pPr>
    <w:rPr>
      <w:rFonts w:ascii="Courier New" w:hAnsi="Courier New"/>
      <w:lang w:eastAsia="ar-SA"/>
    </w:rPr>
  </w:style>
  <w:style w:type="paragraph" w:customStyle="1" w:styleId="Zwykytekst3">
    <w:name w:val="Zwykły tekst3"/>
    <w:basedOn w:val="Normalny"/>
    <w:rsid w:val="00626F13"/>
    <w:pPr>
      <w:suppressAutoHyphens/>
      <w:overflowPunct/>
      <w:autoSpaceDE/>
      <w:autoSpaceDN/>
      <w:adjustRightInd/>
      <w:textAlignment w:val="auto"/>
    </w:pPr>
    <w:rPr>
      <w:rFonts w:ascii="Courier New" w:hAnsi="Courier New" w:cs="StarSymbol"/>
      <w:lang w:eastAsia="ar-SA"/>
    </w:rPr>
  </w:style>
  <w:style w:type="character" w:customStyle="1" w:styleId="Nagwek3Znak">
    <w:name w:val="Nagłówek 3 Znak"/>
    <w:link w:val="Nagwek3"/>
    <w:rsid w:val="00277C81"/>
    <w:rPr>
      <w:sz w:val="24"/>
      <w:szCs w:val="24"/>
    </w:rPr>
  </w:style>
  <w:style w:type="character" w:customStyle="1" w:styleId="komentarztresc">
    <w:name w:val="komentarz_tresc"/>
    <w:basedOn w:val="Domylnaczcionkaakapitu"/>
    <w:rsid w:val="00516BBF"/>
  </w:style>
  <w:style w:type="character" w:customStyle="1" w:styleId="TekstprzypisudolnegoZnak">
    <w:name w:val="Tekst przypisu dolnego Znak"/>
    <w:link w:val="Tekstprzypisudolnego"/>
    <w:uiPriority w:val="99"/>
    <w:rsid w:val="007232A9"/>
    <w:rPr>
      <w:rFonts w:ascii="Tahoma" w:hAnsi="Tahoma"/>
      <w:lang w:eastAsia="ar-SA"/>
    </w:rPr>
  </w:style>
  <w:style w:type="character" w:styleId="Odwoanieprzypisudolnego">
    <w:name w:val="footnote reference"/>
    <w:uiPriority w:val="99"/>
    <w:unhideWhenUsed/>
    <w:rsid w:val="007232A9"/>
    <w:rPr>
      <w:shd w:val="clear" w:color="auto" w:fill="auto"/>
      <w:vertAlign w:val="superscript"/>
    </w:rPr>
  </w:style>
  <w:style w:type="character" w:styleId="Odwoaniedokomentarza">
    <w:name w:val="annotation reference"/>
    <w:rsid w:val="008417E1"/>
    <w:rPr>
      <w:sz w:val="16"/>
      <w:szCs w:val="16"/>
    </w:rPr>
  </w:style>
  <w:style w:type="paragraph" w:styleId="Tekstkomentarza">
    <w:name w:val="annotation text"/>
    <w:basedOn w:val="Normalny"/>
    <w:link w:val="TekstkomentarzaZnak"/>
    <w:rsid w:val="008417E1"/>
  </w:style>
  <w:style w:type="character" w:customStyle="1" w:styleId="TekstkomentarzaZnak">
    <w:name w:val="Tekst komentarza Znak"/>
    <w:basedOn w:val="Domylnaczcionkaakapitu"/>
    <w:link w:val="Tekstkomentarza"/>
    <w:rsid w:val="008417E1"/>
  </w:style>
  <w:style w:type="paragraph" w:styleId="Tematkomentarza">
    <w:name w:val="annotation subject"/>
    <w:basedOn w:val="Tekstkomentarza"/>
    <w:next w:val="Tekstkomentarza"/>
    <w:link w:val="TematkomentarzaZnak"/>
    <w:rsid w:val="008417E1"/>
    <w:rPr>
      <w:b/>
      <w:bCs/>
    </w:rPr>
  </w:style>
  <w:style w:type="character" w:customStyle="1" w:styleId="TematkomentarzaZnak">
    <w:name w:val="Temat komentarza Znak"/>
    <w:link w:val="Tematkomentarza"/>
    <w:rsid w:val="008417E1"/>
    <w:rPr>
      <w:b/>
      <w:bCs/>
    </w:rPr>
  </w:style>
  <w:style w:type="character" w:customStyle="1" w:styleId="TekstpodstawowyZnak">
    <w:name w:val="Tekst podstawowy Znak"/>
    <w:basedOn w:val="Domylnaczcionkaakapitu"/>
    <w:link w:val="Tekstpodstawowy"/>
    <w:rsid w:val="00B8773F"/>
  </w:style>
  <w:style w:type="character" w:customStyle="1" w:styleId="bptresc">
    <w:name w:val="bp_tresc"/>
    <w:basedOn w:val="Domylnaczcionkaakapitu"/>
    <w:rsid w:val="00DE70DE"/>
  </w:style>
  <w:style w:type="paragraph" w:customStyle="1" w:styleId="WW-Tekstpodstawowy3">
    <w:name w:val="WW-Tekst podstawowy 3"/>
    <w:basedOn w:val="Normalny"/>
    <w:rsid w:val="00DC2993"/>
    <w:pPr>
      <w:suppressAutoHyphens/>
      <w:overflowPunct/>
      <w:autoSpaceDE/>
      <w:autoSpaceDN/>
      <w:adjustRightInd/>
      <w:textAlignment w:val="auto"/>
    </w:pPr>
    <w:rPr>
      <w:b/>
      <w:sz w:val="22"/>
      <w:lang w:eastAsia="ar-SA"/>
    </w:rPr>
  </w:style>
  <w:style w:type="character" w:styleId="Uwydatnienie">
    <w:name w:val="Emphasis"/>
    <w:uiPriority w:val="20"/>
    <w:qFormat/>
    <w:rsid w:val="00DC2993"/>
    <w:rPr>
      <w:i/>
      <w:iCs/>
    </w:rPr>
  </w:style>
</w:styles>
</file>

<file path=word/webSettings.xml><?xml version="1.0" encoding="utf-8"?>
<w:webSettings xmlns:r="http://schemas.openxmlformats.org/officeDocument/2006/relationships" xmlns:w="http://schemas.openxmlformats.org/wordprocessingml/2006/main">
  <w:divs>
    <w:div w:id="29109902">
      <w:bodyDiv w:val="1"/>
      <w:marLeft w:val="0"/>
      <w:marRight w:val="0"/>
      <w:marTop w:val="0"/>
      <w:marBottom w:val="0"/>
      <w:divBdr>
        <w:top w:val="none" w:sz="0" w:space="0" w:color="auto"/>
        <w:left w:val="none" w:sz="0" w:space="0" w:color="auto"/>
        <w:bottom w:val="none" w:sz="0" w:space="0" w:color="auto"/>
        <w:right w:val="none" w:sz="0" w:space="0" w:color="auto"/>
      </w:divBdr>
      <w:divsChild>
        <w:div w:id="78184740">
          <w:marLeft w:val="0"/>
          <w:marRight w:val="0"/>
          <w:marTop w:val="0"/>
          <w:marBottom w:val="0"/>
          <w:divBdr>
            <w:top w:val="none" w:sz="0" w:space="0" w:color="auto"/>
            <w:left w:val="none" w:sz="0" w:space="0" w:color="auto"/>
            <w:bottom w:val="none" w:sz="0" w:space="0" w:color="auto"/>
            <w:right w:val="none" w:sz="0" w:space="0" w:color="auto"/>
          </w:divBdr>
        </w:div>
        <w:div w:id="184712098">
          <w:marLeft w:val="0"/>
          <w:marRight w:val="0"/>
          <w:marTop w:val="0"/>
          <w:marBottom w:val="0"/>
          <w:divBdr>
            <w:top w:val="none" w:sz="0" w:space="0" w:color="auto"/>
            <w:left w:val="none" w:sz="0" w:space="0" w:color="auto"/>
            <w:bottom w:val="none" w:sz="0" w:space="0" w:color="auto"/>
            <w:right w:val="none" w:sz="0" w:space="0" w:color="auto"/>
          </w:divBdr>
        </w:div>
        <w:div w:id="242494550">
          <w:marLeft w:val="0"/>
          <w:marRight w:val="0"/>
          <w:marTop w:val="0"/>
          <w:marBottom w:val="0"/>
          <w:divBdr>
            <w:top w:val="none" w:sz="0" w:space="0" w:color="auto"/>
            <w:left w:val="none" w:sz="0" w:space="0" w:color="auto"/>
            <w:bottom w:val="none" w:sz="0" w:space="0" w:color="auto"/>
            <w:right w:val="none" w:sz="0" w:space="0" w:color="auto"/>
          </w:divBdr>
        </w:div>
        <w:div w:id="381948062">
          <w:marLeft w:val="0"/>
          <w:marRight w:val="0"/>
          <w:marTop w:val="0"/>
          <w:marBottom w:val="0"/>
          <w:divBdr>
            <w:top w:val="none" w:sz="0" w:space="0" w:color="auto"/>
            <w:left w:val="none" w:sz="0" w:space="0" w:color="auto"/>
            <w:bottom w:val="none" w:sz="0" w:space="0" w:color="auto"/>
            <w:right w:val="none" w:sz="0" w:space="0" w:color="auto"/>
          </w:divBdr>
        </w:div>
        <w:div w:id="1130632623">
          <w:marLeft w:val="0"/>
          <w:marRight w:val="0"/>
          <w:marTop w:val="0"/>
          <w:marBottom w:val="0"/>
          <w:divBdr>
            <w:top w:val="none" w:sz="0" w:space="0" w:color="auto"/>
            <w:left w:val="none" w:sz="0" w:space="0" w:color="auto"/>
            <w:bottom w:val="none" w:sz="0" w:space="0" w:color="auto"/>
            <w:right w:val="none" w:sz="0" w:space="0" w:color="auto"/>
          </w:divBdr>
        </w:div>
        <w:div w:id="1192769937">
          <w:marLeft w:val="0"/>
          <w:marRight w:val="0"/>
          <w:marTop w:val="0"/>
          <w:marBottom w:val="0"/>
          <w:divBdr>
            <w:top w:val="none" w:sz="0" w:space="0" w:color="auto"/>
            <w:left w:val="none" w:sz="0" w:space="0" w:color="auto"/>
            <w:bottom w:val="none" w:sz="0" w:space="0" w:color="auto"/>
            <w:right w:val="none" w:sz="0" w:space="0" w:color="auto"/>
          </w:divBdr>
        </w:div>
        <w:div w:id="1765953318">
          <w:marLeft w:val="0"/>
          <w:marRight w:val="0"/>
          <w:marTop w:val="0"/>
          <w:marBottom w:val="0"/>
          <w:divBdr>
            <w:top w:val="none" w:sz="0" w:space="0" w:color="auto"/>
            <w:left w:val="none" w:sz="0" w:space="0" w:color="auto"/>
            <w:bottom w:val="none" w:sz="0" w:space="0" w:color="auto"/>
            <w:right w:val="none" w:sz="0" w:space="0" w:color="auto"/>
          </w:divBdr>
        </w:div>
        <w:div w:id="1981421032">
          <w:marLeft w:val="0"/>
          <w:marRight w:val="0"/>
          <w:marTop w:val="0"/>
          <w:marBottom w:val="0"/>
          <w:divBdr>
            <w:top w:val="none" w:sz="0" w:space="0" w:color="auto"/>
            <w:left w:val="none" w:sz="0" w:space="0" w:color="auto"/>
            <w:bottom w:val="none" w:sz="0" w:space="0" w:color="auto"/>
            <w:right w:val="none" w:sz="0" w:space="0" w:color="auto"/>
          </w:divBdr>
        </w:div>
        <w:div w:id="2105882391">
          <w:marLeft w:val="0"/>
          <w:marRight w:val="0"/>
          <w:marTop w:val="0"/>
          <w:marBottom w:val="0"/>
          <w:divBdr>
            <w:top w:val="none" w:sz="0" w:space="0" w:color="auto"/>
            <w:left w:val="none" w:sz="0" w:space="0" w:color="auto"/>
            <w:bottom w:val="none" w:sz="0" w:space="0" w:color="auto"/>
            <w:right w:val="none" w:sz="0" w:space="0" w:color="auto"/>
          </w:divBdr>
        </w:div>
      </w:divsChild>
    </w:div>
    <w:div w:id="32316974">
      <w:bodyDiv w:val="1"/>
      <w:marLeft w:val="0"/>
      <w:marRight w:val="0"/>
      <w:marTop w:val="0"/>
      <w:marBottom w:val="0"/>
      <w:divBdr>
        <w:top w:val="none" w:sz="0" w:space="0" w:color="auto"/>
        <w:left w:val="none" w:sz="0" w:space="0" w:color="auto"/>
        <w:bottom w:val="none" w:sz="0" w:space="0" w:color="auto"/>
        <w:right w:val="none" w:sz="0" w:space="0" w:color="auto"/>
      </w:divBdr>
      <w:divsChild>
        <w:div w:id="795484405">
          <w:marLeft w:val="0"/>
          <w:marRight w:val="0"/>
          <w:marTop w:val="0"/>
          <w:marBottom w:val="0"/>
          <w:divBdr>
            <w:top w:val="none" w:sz="0" w:space="0" w:color="auto"/>
            <w:left w:val="none" w:sz="0" w:space="0" w:color="auto"/>
            <w:bottom w:val="none" w:sz="0" w:space="0" w:color="auto"/>
            <w:right w:val="none" w:sz="0" w:space="0" w:color="auto"/>
          </w:divBdr>
        </w:div>
        <w:div w:id="1682198499">
          <w:marLeft w:val="0"/>
          <w:marRight w:val="0"/>
          <w:marTop w:val="0"/>
          <w:marBottom w:val="0"/>
          <w:divBdr>
            <w:top w:val="none" w:sz="0" w:space="0" w:color="auto"/>
            <w:left w:val="none" w:sz="0" w:space="0" w:color="auto"/>
            <w:bottom w:val="none" w:sz="0" w:space="0" w:color="auto"/>
            <w:right w:val="none" w:sz="0" w:space="0" w:color="auto"/>
          </w:divBdr>
        </w:div>
        <w:div w:id="1761293688">
          <w:marLeft w:val="0"/>
          <w:marRight w:val="0"/>
          <w:marTop w:val="0"/>
          <w:marBottom w:val="0"/>
          <w:divBdr>
            <w:top w:val="none" w:sz="0" w:space="0" w:color="auto"/>
            <w:left w:val="none" w:sz="0" w:space="0" w:color="auto"/>
            <w:bottom w:val="none" w:sz="0" w:space="0" w:color="auto"/>
            <w:right w:val="none" w:sz="0" w:space="0" w:color="auto"/>
          </w:divBdr>
        </w:div>
        <w:div w:id="1562935136">
          <w:marLeft w:val="0"/>
          <w:marRight w:val="0"/>
          <w:marTop w:val="0"/>
          <w:marBottom w:val="0"/>
          <w:divBdr>
            <w:top w:val="none" w:sz="0" w:space="0" w:color="auto"/>
            <w:left w:val="none" w:sz="0" w:space="0" w:color="auto"/>
            <w:bottom w:val="none" w:sz="0" w:space="0" w:color="auto"/>
            <w:right w:val="none" w:sz="0" w:space="0" w:color="auto"/>
          </w:divBdr>
        </w:div>
        <w:div w:id="1075589039">
          <w:marLeft w:val="0"/>
          <w:marRight w:val="0"/>
          <w:marTop w:val="0"/>
          <w:marBottom w:val="0"/>
          <w:divBdr>
            <w:top w:val="none" w:sz="0" w:space="0" w:color="auto"/>
            <w:left w:val="none" w:sz="0" w:space="0" w:color="auto"/>
            <w:bottom w:val="none" w:sz="0" w:space="0" w:color="auto"/>
            <w:right w:val="none" w:sz="0" w:space="0" w:color="auto"/>
          </w:divBdr>
        </w:div>
        <w:div w:id="1781874398">
          <w:marLeft w:val="0"/>
          <w:marRight w:val="0"/>
          <w:marTop w:val="0"/>
          <w:marBottom w:val="0"/>
          <w:divBdr>
            <w:top w:val="none" w:sz="0" w:space="0" w:color="auto"/>
            <w:left w:val="none" w:sz="0" w:space="0" w:color="auto"/>
            <w:bottom w:val="none" w:sz="0" w:space="0" w:color="auto"/>
            <w:right w:val="none" w:sz="0" w:space="0" w:color="auto"/>
          </w:divBdr>
        </w:div>
        <w:div w:id="1493907194">
          <w:marLeft w:val="0"/>
          <w:marRight w:val="0"/>
          <w:marTop w:val="0"/>
          <w:marBottom w:val="0"/>
          <w:divBdr>
            <w:top w:val="none" w:sz="0" w:space="0" w:color="auto"/>
            <w:left w:val="none" w:sz="0" w:space="0" w:color="auto"/>
            <w:bottom w:val="none" w:sz="0" w:space="0" w:color="auto"/>
            <w:right w:val="none" w:sz="0" w:space="0" w:color="auto"/>
          </w:divBdr>
        </w:div>
        <w:div w:id="951863431">
          <w:marLeft w:val="0"/>
          <w:marRight w:val="0"/>
          <w:marTop w:val="0"/>
          <w:marBottom w:val="0"/>
          <w:divBdr>
            <w:top w:val="none" w:sz="0" w:space="0" w:color="auto"/>
            <w:left w:val="none" w:sz="0" w:space="0" w:color="auto"/>
            <w:bottom w:val="none" w:sz="0" w:space="0" w:color="auto"/>
            <w:right w:val="none" w:sz="0" w:space="0" w:color="auto"/>
          </w:divBdr>
        </w:div>
        <w:div w:id="33508160">
          <w:marLeft w:val="0"/>
          <w:marRight w:val="0"/>
          <w:marTop w:val="0"/>
          <w:marBottom w:val="0"/>
          <w:divBdr>
            <w:top w:val="none" w:sz="0" w:space="0" w:color="auto"/>
            <w:left w:val="none" w:sz="0" w:space="0" w:color="auto"/>
            <w:bottom w:val="none" w:sz="0" w:space="0" w:color="auto"/>
            <w:right w:val="none" w:sz="0" w:space="0" w:color="auto"/>
          </w:divBdr>
        </w:div>
      </w:divsChild>
    </w:div>
    <w:div w:id="91827331">
      <w:bodyDiv w:val="1"/>
      <w:marLeft w:val="0"/>
      <w:marRight w:val="0"/>
      <w:marTop w:val="0"/>
      <w:marBottom w:val="0"/>
      <w:divBdr>
        <w:top w:val="none" w:sz="0" w:space="0" w:color="auto"/>
        <w:left w:val="none" w:sz="0" w:space="0" w:color="auto"/>
        <w:bottom w:val="none" w:sz="0" w:space="0" w:color="auto"/>
        <w:right w:val="none" w:sz="0" w:space="0" w:color="auto"/>
      </w:divBdr>
      <w:divsChild>
        <w:div w:id="1466771713">
          <w:marLeft w:val="0"/>
          <w:marRight w:val="0"/>
          <w:marTop w:val="0"/>
          <w:marBottom w:val="0"/>
          <w:divBdr>
            <w:top w:val="none" w:sz="0" w:space="0" w:color="auto"/>
            <w:left w:val="none" w:sz="0" w:space="0" w:color="auto"/>
            <w:bottom w:val="none" w:sz="0" w:space="0" w:color="auto"/>
            <w:right w:val="none" w:sz="0" w:space="0" w:color="auto"/>
          </w:divBdr>
        </w:div>
        <w:div w:id="208537649">
          <w:marLeft w:val="0"/>
          <w:marRight w:val="0"/>
          <w:marTop w:val="0"/>
          <w:marBottom w:val="0"/>
          <w:divBdr>
            <w:top w:val="none" w:sz="0" w:space="0" w:color="auto"/>
            <w:left w:val="none" w:sz="0" w:space="0" w:color="auto"/>
            <w:bottom w:val="none" w:sz="0" w:space="0" w:color="auto"/>
            <w:right w:val="none" w:sz="0" w:space="0" w:color="auto"/>
          </w:divBdr>
        </w:div>
        <w:div w:id="1350986278">
          <w:marLeft w:val="0"/>
          <w:marRight w:val="0"/>
          <w:marTop w:val="0"/>
          <w:marBottom w:val="0"/>
          <w:divBdr>
            <w:top w:val="none" w:sz="0" w:space="0" w:color="auto"/>
            <w:left w:val="none" w:sz="0" w:space="0" w:color="auto"/>
            <w:bottom w:val="none" w:sz="0" w:space="0" w:color="auto"/>
            <w:right w:val="none" w:sz="0" w:space="0" w:color="auto"/>
          </w:divBdr>
        </w:div>
        <w:div w:id="1796630521">
          <w:marLeft w:val="0"/>
          <w:marRight w:val="0"/>
          <w:marTop w:val="0"/>
          <w:marBottom w:val="0"/>
          <w:divBdr>
            <w:top w:val="none" w:sz="0" w:space="0" w:color="auto"/>
            <w:left w:val="none" w:sz="0" w:space="0" w:color="auto"/>
            <w:bottom w:val="none" w:sz="0" w:space="0" w:color="auto"/>
            <w:right w:val="none" w:sz="0" w:space="0" w:color="auto"/>
          </w:divBdr>
        </w:div>
        <w:div w:id="1816949930">
          <w:marLeft w:val="0"/>
          <w:marRight w:val="0"/>
          <w:marTop w:val="0"/>
          <w:marBottom w:val="0"/>
          <w:divBdr>
            <w:top w:val="none" w:sz="0" w:space="0" w:color="auto"/>
            <w:left w:val="none" w:sz="0" w:space="0" w:color="auto"/>
            <w:bottom w:val="none" w:sz="0" w:space="0" w:color="auto"/>
            <w:right w:val="none" w:sz="0" w:space="0" w:color="auto"/>
          </w:divBdr>
        </w:div>
        <w:div w:id="1211307828">
          <w:marLeft w:val="0"/>
          <w:marRight w:val="0"/>
          <w:marTop w:val="0"/>
          <w:marBottom w:val="0"/>
          <w:divBdr>
            <w:top w:val="none" w:sz="0" w:space="0" w:color="auto"/>
            <w:left w:val="none" w:sz="0" w:space="0" w:color="auto"/>
            <w:bottom w:val="none" w:sz="0" w:space="0" w:color="auto"/>
            <w:right w:val="none" w:sz="0" w:space="0" w:color="auto"/>
          </w:divBdr>
        </w:div>
        <w:div w:id="799228875">
          <w:marLeft w:val="0"/>
          <w:marRight w:val="0"/>
          <w:marTop w:val="0"/>
          <w:marBottom w:val="0"/>
          <w:divBdr>
            <w:top w:val="none" w:sz="0" w:space="0" w:color="auto"/>
            <w:left w:val="none" w:sz="0" w:space="0" w:color="auto"/>
            <w:bottom w:val="none" w:sz="0" w:space="0" w:color="auto"/>
            <w:right w:val="none" w:sz="0" w:space="0" w:color="auto"/>
          </w:divBdr>
        </w:div>
        <w:div w:id="1299336160">
          <w:marLeft w:val="0"/>
          <w:marRight w:val="0"/>
          <w:marTop w:val="0"/>
          <w:marBottom w:val="0"/>
          <w:divBdr>
            <w:top w:val="none" w:sz="0" w:space="0" w:color="auto"/>
            <w:left w:val="none" w:sz="0" w:space="0" w:color="auto"/>
            <w:bottom w:val="none" w:sz="0" w:space="0" w:color="auto"/>
            <w:right w:val="none" w:sz="0" w:space="0" w:color="auto"/>
          </w:divBdr>
        </w:div>
        <w:div w:id="2095777293">
          <w:marLeft w:val="0"/>
          <w:marRight w:val="0"/>
          <w:marTop w:val="0"/>
          <w:marBottom w:val="0"/>
          <w:divBdr>
            <w:top w:val="none" w:sz="0" w:space="0" w:color="auto"/>
            <w:left w:val="none" w:sz="0" w:space="0" w:color="auto"/>
            <w:bottom w:val="none" w:sz="0" w:space="0" w:color="auto"/>
            <w:right w:val="none" w:sz="0" w:space="0" w:color="auto"/>
          </w:divBdr>
        </w:div>
        <w:div w:id="969283586">
          <w:marLeft w:val="0"/>
          <w:marRight w:val="0"/>
          <w:marTop w:val="0"/>
          <w:marBottom w:val="0"/>
          <w:divBdr>
            <w:top w:val="none" w:sz="0" w:space="0" w:color="auto"/>
            <w:left w:val="none" w:sz="0" w:space="0" w:color="auto"/>
            <w:bottom w:val="none" w:sz="0" w:space="0" w:color="auto"/>
            <w:right w:val="none" w:sz="0" w:space="0" w:color="auto"/>
          </w:divBdr>
        </w:div>
        <w:div w:id="411851083">
          <w:marLeft w:val="0"/>
          <w:marRight w:val="0"/>
          <w:marTop w:val="0"/>
          <w:marBottom w:val="0"/>
          <w:divBdr>
            <w:top w:val="none" w:sz="0" w:space="0" w:color="auto"/>
            <w:left w:val="none" w:sz="0" w:space="0" w:color="auto"/>
            <w:bottom w:val="none" w:sz="0" w:space="0" w:color="auto"/>
            <w:right w:val="none" w:sz="0" w:space="0" w:color="auto"/>
          </w:divBdr>
        </w:div>
        <w:div w:id="1028920015">
          <w:marLeft w:val="0"/>
          <w:marRight w:val="0"/>
          <w:marTop w:val="0"/>
          <w:marBottom w:val="0"/>
          <w:divBdr>
            <w:top w:val="none" w:sz="0" w:space="0" w:color="auto"/>
            <w:left w:val="none" w:sz="0" w:space="0" w:color="auto"/>
            <w:bottom w:val="none" w:sz="0" w:space="0" w:color="auto"/>
            <w:right w:val="none" w:sz="0" w:space="0" w:color="auto"/>
          </w:divBdr>
        </w:div>
        <w:div w:id="610821686">
          <w:marLeft w:val="0"/>
          <w:marRight w:val="0"/>
          <w:marTop w:val="0"/>
          <w:marBottom w:val="0"/>
          <w:divBdr>
            <w:top w:val="none" w:sz="0" w:space="0" w:color="auto"/>
            <w:left w:val="none" w:sz="0" w:space="0" w:color="auto"/>
            <w:bottom w:val="none" w:sz="0" w:space="0" w:color="auto"/>
            <w:right w:val="none" w:sz="0" w:space="0" w:color="auto"/>
          </w:divBdr>
        </w:div>
        <w:div w:id="1213693207">
          <w:marLeft w:val="0"/>
          <w:marRight w:val="0"/>
          <w:marTop w:val="0"/>
          <w:marBottom w:val="0"/>
          <w:divBdr>
            <w:top w:val="none" w:sz="0" w:space="0" w:color="auto"/>
            <w:left w:val="none" w:sz="0" w:space="0" w:color="auto"/>
            <w:bottom w:val="none" w:sz="0" w:space="0" w:color="auto"/>
            <w:right w:val="none" w:sz="0" w:space="0" w:color="auto"/>
          </w:divBdr>
        </w:div>
        <w:div w:id="50738965">
          <w:marLeft w:val="0"/>
          <w:marRight w:val="0"/>
          <w:marTop w:val="0"/>
          <w:marBottom w:val="0"/>
          <w:divBdr>
            <w:top w:val="none" w:sz="0" w:space="0" w:color="auto"/>
            <w:left w:val="none" w:sz="0" w:space="0" w:color="auto"/>
            <w:bottom w:val="none" w:sz="0" w:space="0" w:color="auto"/>
            <w:right w:val="none" w:sz="0" w:space="0" w:color="auto"/>
          </w:divBdr>
        </w:div>
        <w:div w:id="846945928">
          <w:marLeft w:val="0"/>
          <w:marRight w:val="0"/>
          <w:marTop w:val="0"/>
          <w:marBottom w:val="0"/>
          <w:divBdr>
            <w:top w:val="none" w:sz="0" w:space="0" w:color="auto"/>
            <w:left w:val="none" w:sz="0" w:space="0" w:color="auto"/>
            <w:bottom w:val="none" w:sz="0" w:space="0" w:color="auto"/>
            <w:right w:val="none" w:sz="0" w:space="0" w:color="auto"/>
          </w:divBdr>
        </w:div>
        <w:div w:id="656109452">
          <w:marLeft w:val="0"/>
          <w:marRight w:val="0"/>
          <w:marTop w:val="0"/>
          <w:marBottom w:val="0"/>
          <w:divBdr>
            <w:top w:val="none" w:sz="0" w:space="0" w:color="auto"/>
            <w:left w:val="none" w:sz="0" w:space="0" w:color="auto"/>
            <w:bottom w:val="none" w:sz="0" w:space="0" w:color="auto"/>
            <w:right w:val="none" w:sz="0" w:space="0" w:color="auto"/>
          </w:divBdr>
        </w:div>
        <w:div w:id="154958191">
          <w:marLeft w:val="0"/>
          <w:marRight w:val="0"/>
          <w:marTop w:val="0"/>
          <w:marBottom w:val="0"/>
          <w:divBdr>
            <w:top w:val="none" w:sz="0" w:space="0" w:color="auto"/>
            <w:left w:val="none" w:sz="0" w:space="0" w:color="auto"/>
            <w:bottom w:val="none" w:sz="0" w:space="0" w:color="auto"/>
            <w:right w:val="none" w:sz="0" w:space="0" w:color="auto"/>
          </w:divBdr>
        </w:div>
        <w:div w:id="852039795">
          <w:marLeft w:val="0"/>
          <w:marRight w:val="0"/>
          <w:marTop w:val="0"/>
          <w:marBottom w:val="0"/>
          <w:divBdr>
            <w:top w:val="none" w:sz="0" w:space="0" w:color="auto"/>
            <w:left w:val="none" w:sz="0" w:space="0" w:color="auto"/>
            <w:bottom w:val="none" w:sz="0" w:space="0" w:color="auto"/>
            <w:right w:val="none" w:sz="0" w:space="0" w:color="auto"/>
          </w:divBdr>
        </w:div>
        <w:div w:id="2011250346">
          <w:marLeft w:val="0"/>
          <w:marRight w:val="0"/>
          <w:marTop w:val="0"/>
          <w:marBottom w:val="0"/>
          <w:divBdr>
            <w:top w:val="none" w:sz="0" w:space="0" w:color="auto"/>
            <w:left w:val="none" w:sz="0" w:space="0" w:color="auto"/>
            <w:bottom w:val="none" w:sz="0" w:space="0" w:color="auto"/>
            <w:right w:val="none" w:sz="0" w:space="0" w:color="auto"/>
          </w:divBdr>
        </w:div>
        <w:div w:id="296226029">
          <w:marLeft w:val="0"/>
          <w:marRight w:val="0"/>
          <w:marTop w:val="0"/>
          <w:marBottom w:val="0"/>
          <w:divBdr>
            <w:top w:val="none" w:sz="0" w:space="0" w:color="auto"/>
            <w:left w:val="none" w:sz="0" w:space="0" w:color="auto"/>
            <w:bottom w:val="none" w:sz="0" w:space="0" w:color="auto"/>
            <w:right w:val="none" w:sz="0" w:space="0" w:color="auto"/>
          </w:divBdr>
        </w:div>
        <w:div w:id="1613711441">
          <w:marLeft w:val="0"/>
          <w:marRight w:val="0"/>
          <w:marTop w:val="0"/>
          <w:marBottom w:val="0"/>
          <w:divBdr>
            <w:top w:val="none" w:sz="0" w:space="0" w:color="auto"/>
            <w:left w:val="none" w:sz="0" w:space="0" w:color="auto"/>
            <w:bottom w:val="none" w:sz="0" w:space="0" w:color="auto"/>
            <w:right w:val="none" w:sz="0" w:space="0" w:color="auto"/>
          </w:divBdr>
        </w:div>
        <w:div w:id="1513644854">
          <w:marLeft w:val="0"/>
          <w:marRight w:val="0"/>
          <w:marTop w:val="0"/>
          <w:marBottom w:val="0"/>
          <w:divBdr>
            <w:top w:val="none" w:sz="0" w:space="0" w:color="auto"/>
            <w:left w:val="none" w:sz="0" w:space="0" w:color="auto"/>
            <w:bottom w:val="none" w:sz="0" w:space="0" w:color="auto"/>
            <w:right w:val="none" w:sz="0" w:space="0" w:color="auto"/>
          </w:divBdr>
        </w:div>
        <w:div w:id="567040281">
          <w:marLeft w:val="0"/>
          <w:marRight w:val="0"/>
          <w:marTop w:val="0"/>
          <w:marBottom w:val="0"/>
          <w:divBdr>
            <w:top w:val="none" w:sz="0" w:space="0" w:color="auto"/>
            <w:left w:val="none" w:sz="0" w:space="0" w:color="auto"/>
            <w:bottom w:val="none" w:sz="0" w:space="0" w:color="auto"/>
            <w:right w:val="none" w:sz="0" w:space="0" w:color="auto"/>
          </w:divBdr>
        </w:div>
        <w:div w:id="1036349626">
          <w:marLeft w:val="0"/>
          <w:marRight w:val="0"/>
          <w:marTop w:val="0"/>
          <w:marBottom w:val="0"/>
          <w:divBdr>
            <w:top w:val="none" w:sz="0" w:space="0" w:color="auto"/>
            <w:left w:val="none" w:sz="0" w:space="0" w:color="auto"/>
            <w:bottom w:val="none" w:sz="0" w:space="0" w:color="auto"/>
            <w:right w:val="none" w:sz="0" w:space="0" w:color="auto"/>
          </w:divBdr>
        </w:div>
        <w:div w:id="907378083">
          <w:marLeft w:val="0"/>
          <w:marRight w:val="0"/>
          <w:marTop w:val="0"/>
          <w:marBottom w:val="0"/>
          <w:divBdr>
            <w:top w:val="none" w:sz="0" w:space="0" w:color="auto"/>
            <w:left w:val="none" w:sz="0" w:space="0" w:color="auto"/>
            <w:bottom w:val="none" w:sz="0" w:space="0" w:color="auto"/>
            <w:right w:val="none" w:sz="0" w:space="0" w:color="auto"/>
          </w:divBdr>
        </w:div>
        <w:div w:id="171116314">
          <w:marLeft w:val="0"/>
          <w:marRight w:val="0"/>
          <w:marTop w:val="0"/>
          <w:marBottom w:val="0"/>
          <w:divBdr>
            <w:top w:val="none" w:sz="0" w:space="0" w:color="auto"/>
            <w:left w:val="none" w:sz="0" w:space="0" w:color="auto"/>
            <w:bottom w:val="none" w:sz="0" w:space="0" w:color="auto"/>
            <w:right w:val="none" w:sz="0" w:space="0" w:color="auto"/>
          </w:divBdr>
        </w:div>
        <w:div w:id="2032796337">
          <w:marLeft w:val="0"/>
          <w:marRight w:val="0"/>
          <w:marTop w:val="0"/>
          <w:marBottom w:val="0"/>
          <w:divBdr>
            <w:top w:val="none" w:sz="0" w:space="0" w:color="auto"/>
            <w:left w:val="none" w:sz="0" w:space="0" w:color="auto"/>
            <w:bottom w:val="none" w:sz="0" w:space="0" w:color="auto"/>
            <w:right w:val="none" w:sz="0" w:space="0" w:color="auto"/>
          </w:divBdr>
        </w:div>
        <w:div w:id="929003727">
          <w:marLeft w:val="0"/>
          <w:marRight w:val="0"/>
          <w:marTop w:val="0"/>
          <w:marBottom w:val="0"/>
          <w:divBdr>
            <w:top w:val="none" w:sz="0" w:space="0" w:color="auto"/>
            <w:left w:val="none" w:sz="0" w:space="0" w:color="auto"/>
            <w:bottom w:val="none" w:sz="0" w:space="0" w:color="auto"/>
            <w:right w:val="none" w:sz="0" w:space="0" w:color="auto"/>
          </w:divBdr>
        </w:div>
        <w:div w:id="1448818116">
          <w:marLeft w:val="0"/>
          <w:marRight w:val="0"/>
          <w:marTop w:val="0"/>
          <w:marBottom w:val="0"/>
          <w:divBdr>
            <w:top w:val="none" w:sz="0" w:space="0" w:color="auto"/>
            <w:left w:val="none" w:sz="0" w:space="0" w:color="auto"/>
            <w:bottom w:val="none" w:sz="0" w:space="0" w:color="auto"/>
            <w:right w:val="none" w:sz="0" w:space="0" w:color="auto"/>
          </w:divBdr>
        </w:div>
        <w:div w:id="928778640">
          <w:marLeft w:val="0"/>
          <w:marRight w:val="0"/>
          <w:marTop w:val="0"/>
          <w:marBottom w:val="0"/>
          <w:divBdr>
            <w:top w:val="none" w:sz="0" w:space="0" w:color="auto"/>
            <w:left w:val="none" w:sz="0" w:space="0" w:color="auto"/>
            <w:bottom w:val="none" w:sz="0" w:space="0" w:color="auto"/>
            <w:right w:val="none" w:sz="0" w:space="0" w:color="auto"/>
          </w:divBdr>
        </w:div>
        <w:div w:id="1412657665">
          <w:marLeft w:val="0"/>
          <w:marRight w:val="0"/>
          <w:marTop w:val="0"/>
          <w:marBottom w:val="0"/>
          <w:divBdr>
            <w:top w:val="none" w:sz="0" w:space="0" w:color="auto"/>
            <w:left w:val="none" w:sz="0" w:space="0" w:color="auto"/>
            <w:bottom w:val="none" w:sz="0" w:space="0" w:color="auto"/>
            <w:right w:val="none" w:sz="0" w:space="0" w:color="auto"/>
          </w:divBdr>
        </w:div>
        <w:div w:id="1207452887">
          <w:marLeft w:val="0"/>
          <w:marRight w:val="0"/>
          <w:marTop w:val="0"/>
          <w:marBottom w:val="0"/>
          <w:divBdr>
            <w:top w:val="none" w:sz="0" w:space="0" w:color="auto"/>
            <w:left w:val="none" w:sz="0" w:space="0" w:color="auto"/>
            <w:bottom w:val="none" w:sz="0" w:space="0" w:color="auto"/>
            <w:right w:val="none" w:sz="0" w:space="0" w:color="auto"/>
          </w:divBdr>
        </w:div>
        <w:div w:id="340083556">
          <w:marLeft w:val="0"/>
          <w:marRight w:val="0"/>
          <w:marTop w:val="0"/>
          <w:marBottom w:val="0"/>
          <w:divBdr>
            <w:top w:val="none" w:sz="0" w:space="0" w:color="auto"/>
            <w:left w:val="none" w:sz="0" w:space="0" w:color="auto"/>
            <w:bottom w:val="none" w:sz="0" w:space="0" w:color="auto"/>
            <w:right w:val="none" w:sz="0" w:space="0" w:color="auto"/>
          </w:divBdr>
        </w:div>
        <w:div w:id="9648623">
          <w:marLeft w:val="0"/>
          <w:marRight w:val="0"/>
          <w:marTop w:val="0"/>
          <w:marBottom w:val="0"/>
          <w:divBdr>
            <w:top w:val="none" w:sz="0" w:space="0" w:color="auto"/>
            <w:left w:val="none" w:sz="0" w:space="0" w:color="auto"/>
            <w:bottom w:val="none" w:sz="0" w:space="0" w:color="auto"/>
            <w:right w:val="none" w:sz="0" w:space="0" w:color="auto"/>
          </w:divBdr>
        </w:div>
        <w:div w:id="709378887">
          <w:marLeft w:val="0"/>
          <w:marRight w:val="0"/>
          <w:marTop w:val="0"/>
          <w:marBottom w:val="0"/>
          <w:divBdr>
            <w:top w:val="none" w:sz="0" w:space="0" w:color="auto"/>
            <w:left w:val="none" w:sz="0" w:space="0" w:color="auto"/>
            <w:bottom w:val="none" w:sz="0" w:space="0" w:color="auto"/>
            <w:right w:val="none" w:sz="0" w:space="0" w:color="auto"/>
          </w:divBdr>
        </w:div>
        <w:div w:id="574323117">
          <w:marLeft w:val="0"/>
          <w:marRight w:val="0"/>
          <w:marTop w:val="0"/>
          <w:marBottom w:val="0"/>
          <w:divBdr>
            <w:top w:val="none" w:sz="0" w:space="0" w:color="auto"/>
            <w:left w:val="none" w:sz="0" w:space="0" w:color="auto"/>
            <w:bottom w:val="none" w:sz="0" w:space="0" w:color="auto"/>
            <w:right w:val="none" w:sz="0" w:space="0" w:color="auto"/>
          </w:divBdr>
        </w:div>
        <w:div w:id="397477289">
          <w:marLeft w:val="0"/>
          <w:marRight w:val="0"/>
          <w:marTop w:val="0"/>
          <w:marBottom w:val="0"/>
          <w:divBdr>
            <w:top w:val="none" w:sz="0" w:space="0" w:color="auto"/>
            <w:left w:val="none" w:sz="0" w:space="0" w:color="auto"/>
            <w:bottom w:val="none" w:sz="0" w:space="0" w:color="auto"/>
            <w:right w:val="none" w:sz="0" w:space="0" w:color="auto"/>
          </w:divBdr>
        </w:div>
        <w:div w:id="802191135">
          <w:marLeft w:val="0"/>
          <w:marRight w:val="0"/>
          <w:marTop w:val="0"/>
          <w:marBottom w:val="0"/>
          <w:divBdr>
            <w:top w:val="none" w:sz="0" w:space="0" w:color="auto"/>
            <w:left w:val="none" w:sz="0" w:space="0" w:color="auto"/>
            <w:bottom w:val="none" w:sz="0" w:space="0" w:color="auto"/>
            <w:right w:val="none" w:sz="0" w:space="0" w:color="auto"/>
          </w:divBdr>
        </w:div>
        <w:div w:id="464196435">
          <w:marLeft w:val="0"/>
          <w:marRight w:val="0"/>
          <w:marTop w:val="0"/>
          <w:marBottom w:val="0"/>
          <w:divBdr>
            <w:top w:val="none" w:sz="0" w:space="0" w:color="auto"/>
            <w:left w:val="none" w:sz="0" w:space="0" w:color="auto"/>
            <w:bottom w:val="none" w:sz="0" w:space="0" w:color="auto"/>
            <w:right w:val="none" w:sz="0" w:space="0" w:color="auto"/>
          </w:divBdr>
        </w:div>
        <w:div w:id="1695185315">
          <w:marLeft w:val="0"/>
          <w:marRight w:val="0"/>
          <w:marTop w:val="0"/>
          <w:marBottom w:val="0"/>
          <w:divBdr>
            <w:top w:val="none" w:sz="0" w:space="0" w:color="auto"/>
            <w:left w:val="none" w:sz="0" w:space="0" w:color="auto"/>
            <w:bottom w:val="none" w:sz="0" w:space="0" w:color="auto"/>
            <w:right w:val="none" w:sz="0" w:space="0" w:color="auto"/>
          </w:divBdr>
        </w:div>
        <w:div w:id="452596705">
          <w:marLeft w:val="0"/>
          <w:marRight w:val="0"/>
          <w:marTop w:val="0"/>
          <w:marBottom w:val="0"/>
          <w:divBdr>
            <w:top w:val="none" w:sz="0" w:space="0" w:color="auto"/>
            <w:left w:val="none" w:sz="0" w:space="0" w:color="auto"/>
            <w:bottom w:val="none" w:sz="0" w:space="0" w:color="auto"/>
            <w:right w:val="none" w:sz="0" w:space="0" w:color="auto"/>
          </w:divBdr>
        </w:div>
        <w:div w:id="549464935">
          <w:marLeft w:val="0"/>
          <w:marRight w:val="0"/>
          <w:marTop w:val="0"/>
          <w:marBottom w:val="0"/>
          <w:divBdr>
            <w:top w:val="none" w:sz="0" w:space="0" w:color="auto"/>
            <w:left w:val="none" w:sz="0" w:space="0" w:color="auto"/>
            <w:bottom w:val="none" w:sz="0" w:space="0" w:color="auto"/>
            <w:right w:val="none" w:sz="0" w:space="0" w:color="auto"/>
          </w:divBdr>
        </w:div>
        <w:div w:id="342518771">
          <w:marLeft w:val="0"/>
          <w:marRight w:val="0"/>
          <w:marTop w:val="0"/>
          <w:marBottom w:val="0"/>
          <w:divBdr>
            <w:top w:val="none" w:sz="0" w:space="0" w:color="auto"/>
            <w:left w:val="none" w:sz="0" w:space="0" w:color="auto"/>
            <w:bottom w:val="none" w:sz="0" w:space="0" w:color="auto"/>
            <w:right w:val="none" w:sz="0" w:space="0" w:color="auto"/>
          </w:divBdr>
        </w:div>
        <w:div w:id="2130665733">
          <w:marLeft w:val="0"/>
          <w:marRight w:val="0"/>
          <w:marTop w:val="0"/>
          <w:marBottom w:val="0"/>
          <w:divBdr>
            <w:top w:val="none" w:sz="0" w:space="0" w:color="auto"/>
            <w:left w:val="none" w:sz="0" w:space="0" w:color="auto"/>
            <w:bottom w:val="none" w:sz="0" w:space="0" w:color="auto"/>
            <w:right w:val="none" w:sz="0" w:space="0" w:color="auto"/>
          </w:divBdr>
        </w:div>
        <w:div w:id="766658529">
          <w:marLeft w:val="0"/>
          <w:marRight w:val="0"/>
          <w:marTop w:val="0"/>
          <w:marBottom w:val="0"/>
          <w:divBdr>
            <w:top w:val="none" w:sz="0" w:space="0" w:color="auto"/>
            <w:left w:val="none" w:sz="0" w:space="0" w:color="auto"/>
            <w:bottom w:val="none" w:sz="0" w:space="0" w:color="auto"/>
            <w:right w:val="none" w:sz="0" w:space="0" w:color="auto"/>
          </w:divBdr>
        </w:div>
        <w:div w:id="492718748">
          <w:marLeft w:val="0"/>
          <w:marRight w:val="0"/>
          <w:marTop w:val="0"/>
          <w:marBottom w:val="0"/>
          <w:divBdr>
            <w:top w:val="none" w:sz="0" w:space="0" w:color="auto"/>
            <w:left w:val="none" w:sz="0" w:space="0" w:color="auto"/>
            <w:bottom w:val="none" w:sz="0" w:space="0" w:color="auto"/>
            <w:right w:val="none" w:sz="0" w:space="0" w:color="auto"/>
          </w:divBdr>
        </w:div>
        <w:div w:id="1593004722">
          <w:marLeft w:val="0"/>
          <w:marRight w:val="0"/>
          <w:marTop w:val="0"/>
          <w:marBottom w:val="0"/>
          <w:divBdr>
            <w:top w:val="none" w:sz="0" w:space="0" w:color="auto"/>
            <w:left w:val="none" w:sz="0" w:space="0" w:color="auto"/>
            <w:bottom w:val="none" w:sz="0" w:space="0" w:color="auto"/>
            <w:right w:val="none" w:sz="0" w:space="0" w:color="auto"/>
          </w:divBdr>
        </w:div>
        <w:div w:id="541209168">
          <w:marLeft w:val="0"/>
          <w:marRight w:val="0"/>
          <w:marTop w:val="0"/>
          <w:marBottom w:val="0"/>
          <w:divBdr>
            <w:top w:val="none" w:sz="0" w:space="0" w:color="auto"/>
            <w:left w:val="none" w:sz="0" w:space="0" w:color="auto"/>
            <w:bottom w:val="none" w:sz="0" w:space="0" w:color="auto"/>
            <w:right w:val="none" w:sz="0" w:space="0" w:color="auto"/>
          </w:divBdr>
        </w:div>
        <w:div w:id="1182936218">
          <w:marLeft w:val="0"/>
          <w:marRight w:val="0"/>
          <w:marTop w:val="0"/>
          <w:marBottom w:val="0"/>
          <w:divBdr>
            <w:top w:val="none" w:sz="0" w:space="0" w:color="auto"/>
            <w:left w:val="none" w:sz="0" w:space="0" w:color="auto"/>
            <w:bottom w:val="none" w:sz="0" w:space="0" w:color="auto"/>
            <w:right w:val="none" w:sz="0" w:space="0" w:color="auto"/>
          </w:divBdr>
        </w:div>
        <w:div w:id="756053128">
          <w:marLeft w:val="0"/>
          <w:marRight w:val="0"/>
          <w:marTop w:val="0"/>
          <w:marBottom w:val="0"/>
          <w:divBdr>
            <w:top w:val="none" w:sz="0" w:space="0" w:color="auto"/>
            <w:left w:val="none" w:sz="0" w:space="0" w:color="auto"/>
            <w:bottom w:val="none" w:sz="0" w:space="0" w:color="auto"/>
            <w:right w:val="none" w:sz="0" w:space="0" w:color="auto"/>
          </w:divBdr>
        </w:div>
        <w:div w:id="616328106">
          <w:marLeft w:val="0"/>
          <w:marRight w:val="0"/>
          <w:marTop w:val="0"/>
          <w:marBottom w:val="0"/>
          <w:divBdr>
            <w:top w:val="none" w:sz="0" w:space="0" w:color="auto"/>
            <w:left w:val="none" w:sz="0" w:space="0" w:color="auto"/>
            <w:bottom w:val="none" w:sz="0" w:space="0" w:color="auto"/>
            <w:right w:val="none" w:sz="0" w:space="0" w:color="auto"/>
          </w:divBdr>
        </w:div>
        <w:div w:id="62025385">
          <w:marLeft w:val="0"/>
          <w:marRight w:val="0"/>
          <w:marTop w:val="0"/>
          <w:marBottom w:val="0"/>
          <w:divBdr>
            <w:top w:val="none" w:sz="0" w:space="0" w:color="auto"/>
            <w:left w:val="none" w:sz="0" w:space="0" w:color="auto"/>
            <w:bottom w:val="none" w:sz="0" w:space="0" w:color="auto"/>
            <w:right w:val="none" w:sz="0" w:space="0" w:color="auto"/>
          </w:divBdr>
        </w:div>
        <w:div w:id="1619599509">
          <w:marLeft w:val="0"/>
          <w:marRight w:val="0"/>
          <w:marTop w:val="0"/>
          <w:marBottom w:val="0"/>
          <w:divBdr>
            <w:top w:val="none" w:sz="0" w:space="0" w:color="auto"/>
            <w:left w:val="none" w:sz="0" w:space="0" w:color="auto"/>
            <w:bottom w:val="none" w:sz="0" w:space="0" w:color="auto"/>
            <w:right w:val="none" w:sz="0" w:space="0" w:color="auto"/>
          </w:divBdr>
        </w:div>
        <w:div w:id="332345186">
          <w:marLeft w:val="0"/>
          <w:marRight w:val="0"/>
          <w:marTop w:val="0"/>
          <w:marBottom w:val="0"/>
          <w:divBdr>
            <w:top w:val="none" w:sz="0" w:space="0" w:color="auto"/>
            <w:left w:val="none" w:sz="0" w:space="0" w:color="auto"/>
            <w:bottom w:val="none" w:sz="0" w:space="0" w:color="auto"/>
            <w:right w:val="none" w:sz="0" w:space="0" w:color="auto"/>
          </w:divBdr>
        </w:div>
        <w:div w:id="1653409500">
          <w:marLeft w:val="0"/>
          <w:marRight w:val="0"/>
          <w:marTop w:val="0"/>
          <w:marBottom w:val="0"/>
          <w:divBdr>
            <w:top w:val="none" w:sz="0" w:space="0" w:color="auto"/>
            <w:left w:val="none" w:sz="0" w:space="0" w:color="auto"/>
            <w:bottom w:val="none" w:sz="0" w:space="0" w:color="auto"/>
            <w:right w:val="none" w:sz="0" w:space="0" w:color="auto"/>
          </w:divBdr>
        </w:div>
        <w:div w:id="706375933">
          <w:marLeft w:val="0"/>
          <w:marRight w:val="0"/>
          <w:marTop w:val="0"/>
          <w:marBottom w:val="0"/>
          <w:divBdr>
            <w:top w:val="none" w:sz="0" w:space="0" w:color="auto"/>
            <w:left w:val="none" w:sz="0" w:space="0" w:color="auto"/>
            <w:bottom w:val="none" w:sz="0" w:space="0" w:color="auto"/>
            <w:right w:val="none" w:sz="0" w:space="0" w:color="auto"/>
          </w:divBdr>
        </w:div>
        <w:div w:id="1112869408">
          <w:marLeft w:val="0"/>
          <w:marRight w:val="0"/>
          <w:marTop w:val="0"/>
          <w:marBottom w:val="0"/>
          <w:divBdr>
            <w:top w:val="none" w:sz="0" w:space="0" w:color="auto"/>
            <w:left w:val="none" w:sz="0" w:space="0" w:color="auto"/>
            <w:bottom w:val="none" w:sz="0" w:space="0" w:color="auto"/>
            <w:right w:val="none" w:sz="0" w:space="0" w:color="auto"/>
          </w:divBdr>
        </w:div>
        <w:div w:id="66807904">
          <w:marLeft w:val="0"/>
          <w:marRight w:val="0"/>
          <w:marTop w:val="0"/>
          <w:marBottom w:val="0"/>
          <w:divBdr>
            <w:top w:val="none" w:sz="0" w:space="0" w:color="auto"/>
            <w:left w:val="none" w:sz="0" w:space="0" w:color="auto"/>
            <w:bottom w:val="none" w:sz="0" w:space="0" w:color="auto"/>
            <w:right w:val="none" w:sz="0" w:space="0" w:color="auto"/>
          </w:divBdr>
        </w:div>
        <w:div w:id="1657763326">
          <w:marLeft w:val="0"/>
          <w:marRight w:val="0"/>
          <w:marTop w:val="0"/>
          <w:marBottom w:val="0"/>
          <w:divBdr>
            <w:top w:val="none" w:sz="0" w:space="0" w:color="auto"/>
            <w:left w:val="none" w:sz="0" w:space="0" w:color="auto"/>
            <w:bottom w:val="none" w:sz="0" w:space="0" w:color="auto"/>
            <w:right w:val="none" w:sz="0" w:space="0" w:color="auto"/>
          </w:divBdr>
        </w:div>
        <w:div w:id="930627884">
          <w:marLeft w:val="0"/>
          <w:marRight w:val="0"/>
          <w:marTop w:val="0"/>
          <w:marBottom w:val="0"/>
          <w:divBdr>
            <w:top w:val="none" w:sz="0" w:space="0" w:color="auto"/>
            <w:left w:val="none" w:sz="0" w:space="0" w:color="auto"/>
            <w:bottom w:val="none" w:sz="0" w:space="0" w:color="auto"/>
            <w:right w:val="none" w:sz="0" w:space="0" w:color="auto"/>
          </w:divBdr>
        </w:div>
        <w:div w:id="1558660488">
          <w:marLeft w:val="0"/>
          <w:marRight w:val="0"/>
          <w:marTop w:val="0"/>
          <w:marBottom w:val="0"/>
          <w:divBdr>
            <w:top w:val="none" w:sz="0" w:space="0" w:color="auto"/>
            <w:left w:val="none" w:sz="0" w:space="0" w:color="auto"/>
            <w:bottom w:val="none" w:sz="0" w:space="0" w:color="auto"/>
            <w:right w:val="none" w:sz="0" w:space="0" w:color="auto"/>
          </w:divBdr>
        </w:div>
        <w:div w:id="447283684">
          <w:marLeft w:val="0"/>
          <w:marRight w:val="0"/>
          <w:marTop w:val="0"/>
          <w:marBottom w:val="0"/>
          <w:divBdr>
            <w:top w:val="none" w:sz="0" w:space="0" w:color="auto"/>
            <w:left w:val="none" w:sz="0" w:space="0" w:color="auto"/>
            <w:bottom w:val="none" w:sz="0" w:space="0" w:color="auto"/>
            <w:right w:val="none" w:sz="0" w:space="0" w:color="auto"/>
          </w:divBdr>
        </w:div>
        <w:div w:id="339937286">
          <w:marLeft w:val="0"/>
          <w:marRight w:val="0"/>
          <w:marTop w:val="0"/>
          <w:marBottom w:val="0"/>
          <w:divBdr>
            <w:top w:val="none" w:sz="0" w:space="0" w:color="auto"/>
            <w:left w:val="none" w:sz="0" w:space="0" w:color="auto"/>
            <w:bottom w:val="none" w:sz="0" w:space="0" w:color="auto"/>
            <w:right w:val="none" w:sz="0" w:space="0" w:color="auto"/>
          </w:divBdr>
        </w:div>
        <w:div w:id="1787388846">
          <w:marLeft w:val="0"/>
          <w:marRight w:val="0"/>
          <w:marTop w:val="0"/>
          <w:marBottom w:val="0"/>
          <w:divBdr>
            <w:top w:val="none" w:sz="0" w:space="0" w:color="auto"/>
            <w:left w:val="none" w:sz="0" w:space="0" w:color="auto"/>
            <w:bottom w:val="none" w:sz="0" w:space="0" w:color="auto"/>
            <w:right w:val="none" w:sz="0" w:space="0" w:color="auto"/>
          </w:divBdr>
        </w:div>
        <w:div w:id="497960233">
          <w:marLeft w:val="0"/>
          <w:marRight w:val="0"/>
          <w:marTop w:val="0"/>
          <w:marBottom w:val="0"/>
          <w:divBdr>
            <w:top w:val="none" w:sz="0" w:space="0" w:color="auto"/>
            <w:left w:val="none" w:sz="0" w:space="0" w:color="auto"/>
            <w:bottom w:val="none" w:sz="0" w:space="0" w:color="auto"/>
            <w:right w:val="none" w:sz="0" w:space="0" w:color="auto"/>
          </w:divBdr>
        </w:div>
        <w:div w:id="1611820905">
          <w:marLeft w:val="0"/>
          <w:marRight w:val="0"/>
          <w:marTop w:val="0"/>
          <w:marBottom w:val="0"/>
          <w:divBdr>
            <w:top w:val="none" w:sz="0" w:space="0" w:color="auto"/>
            <w:left w:val="none" w:sz="0" w:space="0" w:color="auto"/>
            <w:bottom w:val="none" w:sz="0" w:space="0" w:color="auto"/>
            <w:right w:val="none" w:sz="0" w:space="0" w:color="auto"/>
          </w:divBdr>
        </w:div>
        <w:div w:id="1092510828">
          <w:marLeft w:val="0"/>
          <w:marRight w:val="0"/>
          <w:marTop w:val="0"/>
          <w:marBottom w:val="0"/>
          <w:divBdr>
            <w:top w:val="none" w:sz="0" w:space="0" w:color="auto"/>
            <w:left w:val="none" w:sz="0" w:space="0" w:color="auto"/>
            <w:bottom w:val="none" w:sz="0" w:space="0" w:color="auto"/>
            <w:right w:val="none" w:sz="0" w:space="0" w:color="auto"/>
          </w:divBdr>
        </w:div>
        <w:div w:id="621814189">
          <w:marLeft w:val="0"/>
          <w:marRight w:val="0"/>
          <w:marTop w:val="0"/>
          <w:marBottom w:val="0"/>
          <w:divBdr>
            <w:top w:val="none" w:sz="0" w:space="0" w:color="auto"/>
            <w:left w:val="none" w:sz="0" w:space="0" w:color="auto"/>
            <w:bottom w:val="none" w:sz="0" w:space="0" w:color="auto"/>
            <w:right w:val="none" w:sz="0" w:space="0" w:color="auto"/>
          </w:divBdr>
        </w:div>
        <w:div w:id="2058972845">
          <w:marLeft w:val="0"/>
          <w:marRight w:val="0"/>
          <w:marTop w:val="0"/>
          <w:marBottom w:val="0"/>
          <w:divBdr>
            <w:top w:val="none" w:sz="0" w:space="0" w:color="auto"/>
            <w:left w:val="none" w:sz="0" w:space="0" w:color="auto"/>
            <w:bottom w:val="none" w:sz="0" w:space="0" w:color="auto"/>
            <w:right w:val="none" w:sz="0" w:space="0" w:color="auto"/>
          </w:divBdr>
        </w:div>
      </w:divsChild>
    </w:div>
    <w:div w:id="117649868">
      <w:bodyDiv w:val="1"/>
      <w:marLeft w:val="0"/>
      <w:marRight w:val="0"/>
      <w:marTop w:val="0"/>
      <w:marBottom w:val="0"/>
      <w:divBdr>
        <w:top w:val="none" w:sz="0" w:space="0" w:color="auto"/>
        <w:left w:val="none" w:sz="0" w:space="0" w:color="auto"/>
        <w:bottom w:val="none" w:sz="0" w:space="0" w:color="auto"/>
        <w:right w:val="none" w:sz="0" w:space="0" w:color="auto"/>
      </w:divBdr>
      <w:divsChild>
        <w:div w:id="47651240">
          <w:marLeft w:val="0"/>
          <w:marRight w:val="0"/>
          <w:marTop w:val="0"/>
          <w:marBottom w:val="0"/>
          <w:divBdr>
            <w:top w:val="none" w:sz="0" w:space="0" w:color="auto"/>
            <w:left w:val="none" w:sz="0" w:space="0" w:color="auto"/>
            <w:bottom w:val="none" w:sz="0" w:space="0" w:color="auto"/>
            <w:right w:val="none" w:sz="0" w:space="0" w:color="auto"/>
          </w:divBdr>
        </w:div>
        <w:div w:id="1244871323">
          <w:marLeft w:val="0"/>
          <w:marRight w:val="0"/>
          <w:marTop w:val="0"/>
          <w:marBottom w:val="0"/>
          <w:divBdr>
            <w:top w:val="none" w:sz="0" w:space="0" w:color="auto"/>
            <w:left w:val="none" w:sz="0" w:space="0" w:color="auto"/>
            <w:bottom w:val="none" w:sz="0" w:space="0" w:color="auto"/>
            <w:right w:val="none" w:sz="0" w:space="0" w:color="auto"/>
          </w:divBdr>
        </w:div>
        <w:div w:id="1436822218">
          <w:marLeft w:val="0"/>
          <w:marRight w:val="0"/>
          <w:marTop w:val="0"/>
          <w:marBottom w:val="0"/>
          <w:divBdr>
            <w:top w:val="none" w:sz="0" w:space="0" w:color="auto"/>
            <w:left w:val="none" w:sz="0" w:space="0" w:color="auto"/>
            <w:bottom w:val="none" w:sz="0" w:space="0" w:color="auto"/>
            <w:right w:val="none" w:sz="0" w:space="0" w:color="auto"/>
          </w:divBdr>
        </w:div>
        <w:div w:id="500893637">
          <w:marLeft w:val="0"/>
          <w:marRight w:val="0"/>
          <w:marTop w:val="0"/>
          <w:marBottom w:val="0"/>
          <w:divBdr>
            <w:top w:val="none" w:sz="0" w:space="0" w:color="auto"/>
            <w:left w:val="none" w:sz="0" w:space="0" w:color="auto"/>
            <w:bottom w:val="none" w:sz="0" w:space="0" w:color="auto"/>
            <w:right w:val="none" w:sz="0" w:space="0" w:color="auto"/>
          </w:divBdr>
        </w:div>
        <w:div w:id="594871270">
          <w:marLeft w:val="0"/>
          <w:marRight w:val="0"/>
          <w:marTop w:val="0"/>
          <w:marBottom w:val="0"/>
          <w:divBdr>
            <w:top w:val="none" w:sz="0" w:space="0" w:color="auto"/>
            <w:left w:val="none" w:sz="0" w:space="0" w:color="auto"/>
            <w:bottom w:val="none" w:sz="0" w:space="0" w:color="auto"/>
            <w:right w:val="none" w:sz="0" w:space="0" w:color="auto"/>
          </w:divBdr>
        </w:div>
        <w:div w:id="203761920">
          <w:marLeft w:val="0"/>
          <w:marRight w:val="0"/>
          <w:marTop w:val="0"/>
          <w:marBottom w:val="0"/>
          <w:divBdr>
            <w:top w:val="none" w:sz="0" w:space="0" w:color="auto"/>
            <w:left w:val="none" w:sz="0" w:space="0" w:color="auto"/>
            <w:bottom w:val="none" w:sz="0" w:space="0" w:color="auto"/>
            <w:right w:val="none" w:sz="0" w:space="0" w:color="auto"/>
          </w:divBdr>
        </w:div>
        <w:div w:id="2123841025">
          <w:marLeft w:val="0"/>
          <w:marRight w:val="0"/>
          <w:marTop w:val="0"/>
          <w:marBottom w:val="0"/>
          <w:divBdr>
            <w:top w:val="none" w:sz="0" w:space="0" w:color="auto"/>
            <w:left w:val="none" w:sz="0" w:space="0" w:color="auto"/>
            <w:bottom w:val="none" w:sz="0" w:space="0" w:color="auto"/>
            <w:right w:val="none" w:sz="0" w:space="0" w:color="auto"/>
          </w:divBdr>
        </w:div>
        <w:div w:id="1073431030">
          <w:marLeft w:val="0"/>
          <w:marRight w:val="0"/>
          <w:marTop w:val="0"/>
          <w:marBottom w:val="0"/>
          <w:divBdr>
            <w:top w:val="none" w:sz="0" w:space="0" w:color="auto"/>
            <w:left w:val="none" w:sz="0" w:space="0" w:color="auto"/>
            <w:bottom w:val="none" w:sz="0" w:space="0" w:color="auto"/>
            <w:right w:val="none" w:sz="0" w:space="0" w:color="auto"/>
          </w:divBdr>
        </w:div>
        <w:div w:id="642199996">
          <w:marLeft w:val="0"/>
          <w:marRight w:val="0"/>
          <w:marTop w:val="0"/>
          <w:marBottom w:val="0"/>
          <w:divBdr>
            <w:top w:val="none" w:sz="0" w:space="0" w:color="auto"/>
            <w:left w:val="none" w:sz="0" w:space="0" w:color="auto"/>
            <w:bottom w:val="none" w:sz="0" w:space="0" w:color="auto"/>
            <w:right w:val="none" w:sz="0" w:space="0" w:color="auto"/>
          </w:divBdr>
        </w:div>
        <w:div w:id="539131856">
          <w:marLeft w:val="0"/>
          <w:marRight w:val="0"/>
          <w:marTop w:val="0"/>
          <w:marBottom w:val="0"/>
          <w:divBdr>
            <w:top w:val="none" w:sz="0" w:space="0" w:color="auto"/>
            <w:left w:val="none" w:sz="0" w:space="0" w:color="auto"/>
            <w:bottom w:val="none" w:sz="0" w:space="0" w:color="auto"/>
            <w:right w:val="none" w:sz="0" w:space="0" w:color="auto"/>
          </w:divBdr>
        </w:div>
        <w:div w:id="130829527">
          <w:marLeft w:val="0"/>
          <w:marRight w:val="0"/>
          <w:marTop w:val="0"/>
          <w:marBottom w:val="0"/>
          <w:divBdr>
            <w:top w:val="none" w:sz="0" w:space="0" w:color="auto"/>
            <w:left w:val="none" w:sz="0" w:space="0" w:color="auto"/>
            <w:bottom w:val="none" w:sz="0" w:space="0" w:color="auto"/>
            <w:right w:val="none" w:sz="0" w:space="0" w:color="auto"/>
          </w:divBdr>
        </w:div>
        <w:div w:id="1972249382">
          <w:marLeft w:val="0"/>
          <w:marRight w:val="0"/>
          <w:marTop w:val="0"/>
          <w:marBottom w:val="0"/>
          <w:divBdr>
            <w:top w:val="none" w:sz="0" w:space="0" w:color="auto"/>
            <w:left w:val="none" w:sz="0" w:space="0" w:color="auto"/>
            <w:bottom w:val="none" w:sz="0" w:space="0" w:color="auto"/>
            <w:right w:val="none" w:sz="0" w:space="0" w:color="auto"/>
          </w:divBdr>
        </w:div>
        <w:div w:id="32579293">
          <w:marLeft w:val="0"/>
          <w:marRight w:val="0"/>
          <w:marTop w:val="0"/>
          <w:marBottom w:val="0"/>
          <w:divBdr>
            <w:top w:val="none" w:sz="0" w:space="0" w:color="auto"/>
            <w:left w:val="none" w:sz="0" w:space="0" w:color="auto"/>
            <w:bottom w:val="none" w:sz="0" w:space="0" w:color="auto"/>
            <w:right w:val="none" w:sz="0" w:space="0" w:color="auto"/>
          </w:divBdr>
        </w:div>
        <w:div w:id="483131438">
          <w:marLeft w:val="0"/>
          <w:marRight w:val="0"/>
          <w:marTop w:val="0"/>
          <w:marBottom w:val="0"/>
          <w:divBdr>
            <w:top w:val="none" w:sz="0" w:space="0" w:color="auto"/>
            <w:left w:val="none" w:sz="0" w:space="0" w:color="auto"/>
            <w:bottom w:val="none" w:sz="0" w:space="0" w:color="auto"/>
            <w:right w:val="none" w:sz="0" w:space="0" w:color="auto"/>
          </w:divBdr>
        </w:div>
        <w:div w:id="1882281597">
          <w:marLeft w:val="0"/>
          <w:marRight w:val="0"/>
          <w:marTop w:val="0"/>
          <w:marBottom w:val="0"/>
          <w:divBdr>
            <w:top w:val="none" w:sz="0" w:space="0" w:color="auto"/>
            <w:left w:val="none" w:sz="0" w:space="0" w:color="auto"/>
            <w:bottom w:val="none" w:sz="0" w:space="0" w:color="auto"/>
            <w:right w:val="none" w:sz="0" w:space="0" w:color="auto"/>
          </w:divBdr>
        </w:div>
        <w:div w:id="170804786">
          <w:marLeft w:val="0"/>
          <w:marRight w:val="0"/>
          <w:marTop w:val="0"/>
          <w:marBottom w:val="0"/>
          <w:divBdr>
            <w:top w:val="none" w:sz="0" w:space="0" w:color="auto"/>
            <w:left w:val="none" w:sz="0" w:space="0" w:color="auto"/>
            <w:bottom w:val="none" w:sz="0" w:space="0" w:color="auto"/>
            <w:right w:val="none" w:sz="0" w:space="0" w:color="auto"/>
          </w:divBdr>
        </w:div>
        <w:div w:id="148913379">
          <w:marLeft w:val="0"/>
          <w:marRight w:val="0"/>
          <w:marTop w:val="0"/>
          <w:marBottom w:val="0"/>
          <w:divBdr>
            <w:top w:val="none" w:sz="0" w:space="0" w:color="auto"/>
            <w:left w:val="none" w:sz="0" w:space="0" w:color="auto"/>
            <w:bottom w:val="none" w:sz="0" w:space="0" w:color="auto"/>
            <w:right w:val="none" w:sz="0" w:space="0" w:color="auto"/>
          </w:divBdr>
        </w:div>
        <w:div w:id="1961102995">
          <w:marLeft w:val="0"/>
          <w:marRight w:val="0"/>
          <w:marTop w:val="0"/>
          <w:marBottom w:val="0"/>
          <w:divBdr>
            <w:top w:val="none" w:sz="0" w:space="0" w:color="auto"/>
            <w:left w:val="none" w:sz="0" w:space="0" w:color="auto"/>
            <w:bottom w:val="none" w:sz="0" w:space="0" w:color="auto"/>
            <w:right w:val="none" w:sz="0" w:space="0" w:color="auto"/>
          </w:divBdr>
        </w:div>
        <w:div w:id="511535309">
          <w:marLeft w:val="0"/>
          <w:marRight w:val="0"/>
          <w:marTop w:val="0"/>
          <w:marBottom w:val="0"/>
          <w:divBdr>
            <w:top w:val="none" w:sz="0" w:space="0" w:color="auto"/>
            <w:left w:val="none" w:sz="0" w:space="0" w:color="auto"/>
            <w:bottom w:val="none" w:sz="0" w:space="0" w:color="auto"/>
            <w:right w:val="none" w:sz="0" w:space="0" w:color="auto"/>
          </w:divBdr>
        </w:div>
        <w:div w:id="982269375">
          <w:marLeft w:val="0"/>
          <w:marRight w:val="0"/>
          <w:marTop w:val="0"/>
          <w:marBottom w:val="0"/>
          <w:divBdr>
            <w:top w:val="none" w:sz="0" w:space="0" w:color="auto"/>
            <w:left w:val="none" w:sz="0" w:space="0" w:color="auto"/>
            <w:bottom w:val="none" w:sz="0" w:space="0" w:color="auto"/>
            <w:right w:val="none" w:sz="0" w:space="0" w:color="auto"/>
          </w:divBdr>
        </w:div>
        <w:div w:id="1684742980">
          <w:marLeft w:val="0"/>
          <w:marRight w:val="0"/>
          <w:marTop w:val="0"/>
          <w:marBottom w:val="0"/>
          <w:divBdr>
            <w:top w:val="none" w:sz="0" w:space="0" w:color="auto"/>
            <w:left w:val="none" w:sz="0" w:space="0" w:color="auto"/>
            <w:bottom w:val="none" w:sz="0" w:space="0" w:color="auto"/>
            <w:right w:val="none" w:sz="0" w:space="0" w:color="auto"/>
          </w:divBdr>
        </w:div>
        <w:div w:id="1831946199">
          <w:marLeft w:val="0"/>
          <w:marRight w:val="0"/>
          <w:marTop w:val="0"/>
          <w:marBottom w:val="0"/>
          <w:divBdr>
            <w:top w:val="none" w:sz="0" w:space="0" w:color="auto"/>
            <w:left w:val="none" w:sz="0" w:space="0" w:color="auto"/>
            <w:bottom w:val="none" w:sz="0" w:space="0" w:color="auto"/>
            <w:right w:val="none" w:sz="0" w:space="0" w:color="auto"/>
          </w:divBdr>
        </w:div>
        <w:div w:id="607660698">
          <w:marLeft w:val="0"/>
          <w:marRight w:val="0"/>
          <w:marTop w:val="0"/>
          <w:marBottom w:val="0"/>
          <w:divBdr>
            <w:top w:val="none" w:sz="0" w:space="0" w:color="auto"/>
            <w:left w:val="none" w:sz="0" w:space="0" w:color="auto"/>
            <w:bottom w:val="none" w:sz="0" w:space="0" w:color="auto"/>
            <w:right w:val="none" w:sz="0" w:space="0" w:color="auto"/>
          </w:divBdr>
        </w:div>
        <w:div w:id="2104253235">
          <w:marLeft w:val="0"/>
          <w:marRight w:val="0"/>
          <w:marTop w:val="0"/>
          <w:marBottom w:val="0"/>
          <w:divBdr>
            <w:top w:val="none" w:sz="0" w:space="0" w:color="auto"/>
            <w:left w:val="none" w:sz="0" w:space="0" w:color="auto"/>
            <w:bottom w:val="none" w:sz="0" w:space="0" w:color="auto"/>
            <w:right w:val="none" w:sz="0" w:space="0" w:color="auto"/>
          </w:divBdr>
        </w:div>
        <w:div w:id="1753309736">
          <w:marLeft w:val="0"/>
          <w:marRight w:val="0"/>
          <w:marTop w:val="0"/>
          <w:marBottom w:val="0"/>
          <w:divBdr>
            <w:top w:val="none" w:sz="0" w:space="0" w:color="auto"/>
            <w:left w:val="none" w:sz="0" w:space="0" w:color="auto"/>
            <w:bottom w:val="none" w:sz="0" w:space="0" w:color="auto"/>
            <w:right w:val="none" w:sz="0" w:space="0" w:color="auto"/>
          </w:divBdr>
        </w:div>
        <w:div w:id="1046488091">
          <w:marLeft w:val="0"/>
          <w:marRight w:val="0"/>
          <w:marTop w:val="0"/>
          <w:marBottom w:val="0"/>
          <w:divBdr>
            <w:top w:val="none" w:sz="0" w:space="0" w:color="auto"/>
            <w:left w:val="none" w:sz="0" w:space="0" w:color="auto"/>
            <w:bottom w:val="none" w:sz="0" w:space="0" w:color="auto"/>
            <w:right w:val="none" w:sz="0" w:space="0" w:color="auto"/>
          </w:divBdr>
        </w:div>
        <w:div w:id="981040941">
          <w:marLeft w:val="0"/>
          <w:marRight w:val="0"/>
          <w:marTop w:val="0"/>
          <w:marBottom w:val="0"/>
          <w:divBdr>
            <w:top w:val="none" w:sz="0" w:space="0" w:color="auto"/>
            <w:left w:val="none" w:sz="0" w:space="0" w:color="auto"/>
            <w:bottom w:val="none" w:sz="0" w:space="0" w:color="auto"/>
            <w:right w:val="none" w:sz="0" w:space="0" w:color="auto"/>
          </w:divBdr>
        </w:div>
        <w:div w:id="466750365">
          <w:marLeft w:val="0"/>
          <w:marRight w:val="0"/>
          <w:marTop w:val="0"/>
          <w:marBottom w:val="0"/>
          <w:divBdr>
            <w:top w:val="none" w:sz="0" w:space="0" w:color="auto"/>
            <w:left w:val="none" w:sz="0" w:space="0" w:color="auto"/>
            <w:bottom w:val="none" w:sz="0" w:space="0" w:color="auto"/>
            <w:right w:val="none" w:sz="0" w:space="0" w:color="auto"/>
          </w:divBdr>
        </w:div>
        <w:div w:id="2123331396">
          <w:marLeft w:val="0"/>
          <w:marRight w:val="0"/>
          <w:marTop w:val="0"/>
          <w:marBottom w:val="0"/>
          <w:divBdr>
            <w:top w:val="none" w:sz="0" w:space="0" w:color="auto"/>
            <w:left w:val="none" w:sz="0" w:space="0" w:color="auto"/>
            <w:bottom w:val="none" w:sz="0" w:space="0" w:color="auto"/>
            <w:right w:val="none" w:sz="0" w:space="0" w:color="auto"/>
          </w:divBdr>
        </w:div>
        <w:div w:id="273447367">
          <w:marLeft w:val="0"/>
          <w:marRight w:val="0"/>
          <w:marTop w:val="0"/>
          <w:marBottom w:val="0"/>
          <w:divBdr>
            <w:top w:val="none" w:sz="0" w:space="0" w:color="auto"/>
            <w:left w:val="none" w:sz="0" w:space="0" w:color="auto"/>
            <w:bottom w:val="none" w:sz="0" w:space="0" w:color="auto"/>
            <w:right w:val="none" w:sz="0" w:space="0" w:color="auto"/>
          </w:divBdr>
        </w:div>
        <w:div w:id="1692802732">
          <w:marLeft w:val="0"/>
          <w:marRight w:val="0"/>
          <w:marTop w:val="0"/>
          <w:marBottom w:val="0"/>
          <w:divBdr>
            <w:top w:val="none" w:sz="0" w:space="0" w:color="auto"/>
            <w:left w:val="none" w:sz="0" w:space="0" w:color="auto"/>
            <w:bottom w:val="none" w:sz="0" w:space="0" w:color="auto"/>
            <w:right w:val="none" w:sz="0" w:space="0" w:color="auto"/>
          </w:divBdr>
        </w:div>
        <w:div w:id="823736044">
          <w:marLeft w:val="0"/>
          <w:marRight w:val="0"/>
          <w:marTop w:val="0"/>
          <w:marBottom w:val="0"/>
          <w:divBdr>
            <w:top w:val="none" w:sz="0" w:space="0" w:color="auto"/>
            <w:left w:val="none" w:sz="0" w:space="0" w:color="auto"/>
            <w:bottom w:val="none" w:sz="0" w:space="0" w:color="auto"/>
            <w:right w:val="none" w:sz="0" w:space="0" w:color="auto"/>
          </w:divBdr>
        </w:div>
        <w:div w:id="153570181">
          <w:marLeft w:val="0"/>
          <w:marRight w:val="0"/>
          <w:marTop w:val="0"/>
          <w:marBottom w:val="0"/>
          <w:divBdr>
            <w:top w:val="none" w:sz="0" w:space="0" w:color="auto"/>
            <w:left w:val="none" w:sz="0" w:space="0" w:color="auto"/>
            <w:bottom w:val="none" w:sz="0" w:space="0" w:color="auto"/>
            <w:right w:val="none" w:sz="0" w:space="0" w:color="auto"/>
          </w:divBdr>
        </w:div>
        <w:div w:id="1113135867">
          <w:marLeft w:val="0"/>
          <w:marRight w:val="0"/>
          <w:marTop w:val="0"/>
          <w:marBottom w:val="0"/>
          <w:divBdr>
            <w:top w:val="none" w:sz="0" w:space="0" w:color="auto"/>
            <w:left w:val="none" w:sz="0" w:space="0" w:color="auto"/>
            <w:bottom w:val="none" w:sz="0" w:space="0" w:color="auto"/>
            <w:right w:val="none" w:sz="0" w:space="0" w:color="auto"/>
          </w:divBdr>
        </w:div>
        <w:div w:id="293605959">
          <w:marLeft w:val="0"/>
          <w:marRight w:val="0"/>
          <w:marTop w:val="0"/>
          <w:marBottom w:val="0"/>
          <w:divBdr>
            <w:top w:val="none" w:sz="0" w:space="0" w:color="auto"/>
            <w:left w:val="none" w:sz="0" w:space="0" w:color="auto"/>
            <w:bottom w:val="none" w:sz="0" w:space="0" w:color="auto"/>
            <w:right w:val="none" w:sz="0" w:space="0" w:color="auto"/>
          </w:divBdr>
        </w:div>
        <w:div w:id="734817033">
          <w:marLeft w:val="0"/>
          <w:marRight w:val="0"/>
          <w:marTop w:val="0"/>
          <w:marBottom w:val="0"/>
          <w:divBdr>
            <w:top w:val="none" w:sz="0" w:space="0" w:color="auto"/>
            <w:left w:val="none" w:sz="0" w:space="0" w:color="auto"/>
            <w:bottom w:val="none" w:sz="0" w:space="0" w:color="auto"/>
            <w:right w:val="none" w:sz="0" w:space="0" w:color="auto"/>
          </w:divBdr>
        </w:div>
        <w:div w:id="1623000819">
          <w:marLeft w:val="0"/>
          <w:marRight w:val="0"/>
          <w:marTop w:val="0"/>
          <w:marBottom w:val="0"/>
          <w:divBdr>
            <w:top w:val="none" w:sz="0" w:space="0" w:color="auto"/>
            <w:left w:val="none" w:sz="0" w:space="0" w:color="auto"/>
            <w:bottom w:val="none" w:sz="0" w:space="0" w:color="auto"/>
            <w:right w:val="none" w:sz="0" w:space="0" w:color="auto"/>
          </w:divBdr>
        </w:div>
        <w:div w:id="615794087">
          <w:marLeft w:val="0"/>
          <w:marRight w:val="0"/>
          <w:marTop w:val="0"/>
          <w:marBottom w:val="0"/>
          <w:divBdr>
            <w:top w:val="none" w:sz="0" w:space="0" w:color="auto"/>
            <w:left w:val="none" w:sz="0" w:space="0" w:color="auto"/>
            <w:bottom w:val="none" w:sz="0" w:space="0" w:color="auto"/>
            <w:right w:val="none" w:sz="0" w:space="0" w:color="auto"/>
          </w:divBdr>
        </w:div>
        <w:div w:id="561405878">
          <w:marLeft w:val="0"/>
          <w:marRight w:val="0"/>
          <w:marTop w:val="0"/>
          <w:marBottom w:val="0"/>
          <w:divBdr>
            <w:top w:val="none" w:sz="0" w:space="0" w:color="auto"/>
            <w:left w:val="none" w:sz="0" w:space="0" w:color="auto"/>
            <w:bottom w:val="none" w:sz="0" w:space="0" w:color="auto"/>
            <w:right w:val="none" w:sz="0" w:space="0" w:color="auto"/>
          </w:divBdr>
        </w:div>
        <w:div w:id="1564484321">
          <w:marLeft w:val="0"/>
          <w:marRight w:val="0"/>
          <w:marTop w:val="0"/>
          <w:marBottom w:val="0"/>
          <w:divBdr>
            <w:top w:val="none" w:sz="0" w:space="0" w:color="auto"/>
            <w:left w:val="none" w:sz="0" w:space="0" w:color="auto"/>
            <w:bottom w:val="none" w:sz="0" w:space="0" w:color="auto"/>
            <w:right w:val="none" w:sz="0" w:space="0" w:color="auto"/>
          </w:divBdr>
        </w:div>
        <w:div w:id="876820745">
          <w:marLeft w:val="0"/>
          <w:marRight w:val="0"/>
          <w:marTop w:val="0"/>
          <w:marBottom w:val="0"/>
          <w:divBdr>
            <w:top w:val="none" w:sz="0" w:space="0" w:color="auto"/>
            <w:left w:val="none" w:sz="0" w:space="0" w:color="auto"/>
            <w:bottom w:val="none" w:sz="0" w:space="0" w:color="auto"/>
            <w:right w:val="none" w:sz="0" w:space="0" w:color="auto"/>
          </w:divBdr>
        </w:div>
        <w:div w:id="703023360">
          <w:marLeft w:val="0"/>
          <w:marRight w:val="0"/>
          <w:marTop w:val="0"/>
          <w:marBottom w:val="0"/>
          <w:divBdr>
            <w:top w:val="none" w:sz="0" w:space="0" w:color="auto"/>
            <w:left w:val="none" w:sz="0" w:space="0" w:color="auto"/>
            <w:bottom w:val="none" w:sz="0" w:space="0" w:color="auto"/>
            <w:right w:val="none" w:sz="0" w:space="0" w:color="auto"/>
          </w:divBdr>
        </w:div>
        <w:div w:id="298656913">
          <w:marLeft w:val="0"/>
          <w:marRight w:val="0"/>
          <w:marTop w:val="0"/>
          <w:marBottom w:val="0"/>
          <w:divBdr>
            <w:top w:val="none" w:sz="0" w:space="0" w:color="auto"/>
            <w:left w:val="none" w:sz="0" w:space="0" w:color="auto"/>
            <w:bottom w:val="none" w:sz="0" w:space="0" w:color="auto"/>
            <w:right w:val="none" w:sz="0" w:space="0" w:color="auto"/>
          </w:divBdr>
        </w:div>
        <w:div w:id="1321498927">
          <w:marLeft w:val="0"/>
          <w:marRight w:val="0"/>
          <w:marTop w:val="0"/>
          <w:marBottom w:val="0"/>
          <w:divBdr>
            <w:top w:val="none" w:sz="0" w:space="0" w:color="auto"/>
            <w:left w:val="none" w:sz="0" w:space="0" w:color="auto"/>
            <w:bottom w:val="none" w:sz="0" w:space="0" w:color="auto"/>
            <w:right w:val="none" w:sz="0" w:space="0" w:color="auto"/>
          </w:divBdr>
        </w:div>
        <w:div w:id="594097403">
          <w:marLeft w:val="0"/>
          <w:marRight w:val="0"/>
          <w:marTop w:val="0"/>
          <w:marBottom w:val="0"/>
          <w:divBdr>
            <w:top w:val="none" w:sz="0" w:space="0" w:color="auto"/>
            <w:left w:val="none" w:sz="0" w:space="0" w:color="auto"/>
            <w:bottom w:val="none" w:sz="0" w:space="0" w:color="auto"/>
            <w:right w:val="none" w:sz="0" w:space="0" w:color="auto"/>
          </w:divBdr>
        </w:div>
        <w:div w:id="735474248">
          <w:marLeft w:val="0"/>
          <w:marRight w:val="0"/>
          <w:marTop w:val="0"/>
          <w:marBottom w:val="0"/>
          <w:divBdr>
            <w:top w:val="none" w:sz="0" w:space="0" w:color="auto"/>
            <w:left w:val="none" w:sz="0" w:space="0" w:color="auto"/>
            <w:bottom w:val="none" w:sz="0" w:space="0" w:color="auto"/>
            <w:right w:val="none" w:sz="0" w:space="0" w:color="auto"/>
          </w:divBdr>
        </w:div>
        <w:div w:id="1574001491">
          <w:marLeft w:val="0"/>
          <w:marRight w:val="0"/>
          <w:marTop w:val="0"/>
          <w:marBottom w:val="0"/>
          <w:divBdr>
            <w:top w:val="none" w:sz="0" w:space="0" w:color="auto"/>
            <w:left w:val="none" w:sz="0" w:space="0" w:color="auto"/>
            <w:bottom w:val="none" w:sz="0" w:space="0" w:color="auto"/>
            <w:right w:val="none" w:sz="0" w:space="0" w:color="auto"/>
          </w:divBdr>
        </w:div>
        <w:div w:id="816075489">
          <w:marLeft w:val="0"/>
          <w:marRight w:val="0"/>
          <w:marTop w:val="0"/>
          <w:marBottom w:val="0"/>
          <w:divBdr>
            <w:top w:val="none" w:sz="0" w:space="0" w:color="auto"/>
            <w:left w:val="none" w:sz="0" w:space="0" w:color="auto"/>
            <w:bottom w:val="none" w:sz="0" w:space="0" w:color="auto"/>
            <w:right w:val="none" w:sz="0" w:space="0" w:color="auto"/>
          </w:divBdr>
        </w:div>
        <w:div w:id="334964289">
          <w:marLeft w:val="0"/>
          <w:marRight w:val="0"/>
          <w:marTop w:val="0"/>
          <w:marBottom w:val="0"/>
          <w:divBdr>
            <w:top w:val="none" w:sz="0" w:space="0" w:color="auto"/>
            <w:left w:val="none" w:sz="0" w:space="0" w:color="auto"/>
            <w:bottom w:val="none" w:sz="0" w:space="0" w:color="auto"/>
            <w:right w:val="none" w:sz="0" w:space="0" w:color="auto"/>
          </w:divBdr>
        </w:div>
        <w:div w:id="359282950">
          <w:marLeft w:val="0"/>
          <w:marRight w:val="0"/>
          <w:marTop w:val="0"/>
          <w:marBottom w:val="0"/>
          <w:divBdr>
            <w:top w:val="none" w:sz="0" w:space="0" w:color="auto"/>
            <w:left w:val="none" w:sz="0" w:space="0" w:color="auto"/>
            <w:bottom w:val="none" w:sz="0" w:space="0" w:color="auto"/>
            <w:right w:val="none" w:sz="0" w:space="0" w:color="auto"/>
          </w:divBdr>
        </w:div>
        <w:div w:id="615410158">
          <w:marLeft w:val="0"/>
          <w:marRight w:val="0"/>
          <w:marTop w:val="0"/>
          <w:marBottom w:val="0"/>
          <w:divBdr>
            <w:top w:val="none" w:sz="0" w:space="0" w:color="auto"/>
            <w:left w:val="none" w:sz="0" w:space="0" w:color="auto"/>
            <w:bottom w:val="none" w:sz="0" w:space="0" w:color="auto"/>
            <w:right w:val="none" w:sz="0" w:space="0" w:color="auto"/>
          </w:divBdr>
        </w:div>
        <w:div w:id="25713944">
          <w:marLeft w:val="0"/>
          <w:marRight w:val="0"/>
          <w:marTop w:val="0"/>
          <w:marBottom w:val="0"/>
          <w:divBdr>
            <w:top w:val="none" w:sz="0" w:space="0" w:color="auto"/>
            <w:left w:val="none" w:sz="0" w:space="0" w:color="auto"/>
            <w:bottom w:val="none" w:sz="0" w:space="0" w:color="auto"/>
            <w:right w:val="none" w:sz="0" w:space="0" w:color="auto"/>
          </w:divBdr>
        </w:div>
        <w:div w:id="1954096992">
          <w:marLeft w:val="0"/>
          <w:marRight w:val="0"/>
          <w:marTop w:val="0"/>
          <w:marBottom w:val="0"/>
          <w:divBdr>
            <w:top w:val="none" w:sz="0" w:space="0" w:color="auto"/>
            <w:left w:val="none" w:sz="0" w:space="0" w:color="auto"/>
            <w:bottom w:val="none" w:sz="0" w:space="0" w:color="auto"/>
            <w:right w:val="none" w:sz="0" w:space="0" w:color="auto"/>
          </w:divBdr>
        </w:div>
        <w:div w:id="609900154">
          <w:marLeft w:val="0"/>
          <w:marRight w:val="0"/>
          <w:marTop w:val="0"/>
          <w:marBottom w:val="0"/>
          <w:divBdr>
            <w:top w:val="none" w:sz="0" w:space="0" w:color="auto"/>
            <w:left w:val="none" w:sz="0" w:space="0" w:color="auto"/>
            <w:bottom w:val="none" w:sz="0" w:space="0" w:color="auto"/>
            <w:right w:val="none" w:sz="0" w:space="0" w:color="auto"/>
          </w:divBdr>
        </w:div>
        <w:div w:id="772819507">
          <w:marLeft w:val="0"/>
          <w:marRight w:val="0"/>
          <w:marTop w:val="0"/>
          <w:marBottom w:val="0"/>
          <w:divBdr>
            <w:top w:val="none" w:sz="0" w:space="0" w:color="auto"/>
            <w:left w:val="none" w:sz="0" w:space="0" w:color="auto"/>
            <w:bottom w:val="none" w:sz="0" w:space="0" w:color="auto"/>
            <w:right w:val="none" w:sz="0" w:space="0" w:color="auto"/>
          </w:divBdr>
        </w:div>
        <w:div w:id="714037917">
          <w:marLeft w:val="0"/>
          <w:marRight w:val="0"/>
          <w:marTop w:val="0"/>
          <w:marBottom w:val="0"/>
          <w:divBdr>
            <w:top w:val="none" w:sz="0" w:space="0" w:color="auto"/>
            <w:left w:val="none" w:sz="0" w:space="0" w:color="auto"/>
            <w:bottom w:val="none" w:sz="0" w:space="0" w:color="auto"/>
            <w:right w:val="none" w:sz="0" w:space="0" w:color="auto"/>
          </w:divBdr>
        </w:div>
        <w:div w:id="1312364172">
          <w:marLeft w:val="0"/>
          <w:marRight w:val="0"/>
          <w:marTop w:val="0"/>
          <w:marBottom w:val="0"/>
          <w:divBdr>
            <w:top w:val="none" w:sz="0" w:space="0" w:color="auto"/>
            <w:left w:val="none" w:sz="0" w:space="0" w:color="auto"/>
            <w:bottom w:val="none" w:sz="0" w:space="0" w:color="auto"/>
            <w:right w:val="none" w:sz="0" w:space="0" w:color="auto"/>
          </w:divBdr>
        </w:div>
        <w:div w:id="254630109">
          <w:marLeft w:val="0"/>
          <w:marRight w:val="0"/>
          <w:marTop w:val="0"/>
          <w:marBottom w:val="0"/>
          <w:divBdr>
            <w:top w:val="none" w:sz="0" w:space="0" w:color="auto"/>
            <w:left w:val="none" w:sz="0" w:space="0" w:color="auto"/>
            <w:bottom w:val="none" w:sz="0" w:space="0" w:color="auto"/>
            <w:right w:val="none" w:sz="0" w:space="0" w:color="auto"/>
          </w:divBdr>
        </w:div>
        <w:div w:id="1122654148">
          <w:marLeft w:val="0"/>
          <w:marRight w:val="0"/>
          <w:marTop w:val="0"/>
          <w:marBottom w:val="0"/>
          <w:divBdr>
            <w:top w:val="none" w:sz="0" w:space="0" w:color="auto"/>
            <w:left w:val="none" w:sz="0" w:space="0" w:color="auto"/>
            <w:bottom w:val="none" w:sz="0" w:space="0" w:color="auto"/>
            <w:right w:val="none" w:sz="0" w:space="0" w:color="auto"/>
          </w:divBdr>
        </w:div>
        <w:div w:id="773287126">
          <w:marLeft w:val="0"/>
          <w:marRight w:val="0"/>
          <w:marTop w:val="0"/>
          <w:marBottom w:val="0"/>
          <w:divBdr>
            <w:top w:val="none" w:sz="0" w:space="0" w:color="auto"/>
            <w:left w:val="none" w:sz="0" w:space="0" w:color="auto"/>
            <w:bottom w:val="none" w:sz="0" w:space="0" w:color="auto"/>
            <w:right w:val="none" w:sz="0" w:space="0" w:color="auto"/>
          </w:divBdr>
        </w:div>
        <w:div w:id="1674842806">
          <w:marLeft w:val="0"/>
          <w:marRight w:val="0"/>
          <w:marTop w:val="0"/>
          <w:marBottom w:val="0"/>
          <w:divBdr>
            <w:top w:val="none" w:sz="0" w:space="0" w:color="auto"/>
            <w:left w:val="none" w:sz="0" w:space="0" w:color="auto"/>
            <w:bottom w:val="none" w:sz="0" w:space="0" w:color="auto"/>
            <w:right w:val="none" w:sz="0" w:space="0" w:color="auto"/>
          </w:divBdr>
        </w:div>
        <w:div w:id="1424499280">
          <w:marLeft w:val="0"/>
          <w:marRight w:val="0"/>
          <w:marTop w:val="0"/>
          <w:marBottom w:val="0"/>
          <w:divBdr>
            <w:top w:val="none" w:sz="0" w:space="0" w:color="auto"/>
            <w:left w:val="none" w:sz="0" w:space="0" w:color="auto"/>
            <w:bottom w:val="none" w:sz="0" w:space="0" w:color="auto"/>
            <w:right w:val="none" w:sz="0" w:space="0" w:color="auto"/>
          </w:divBdr>
        </w:div>
        <w:div w:id="1979872355">
          <w:marLeft w:val="0"/>
          <w:marRight w:val="0"/>
          <w:marTop w:val="0"/>
          <w:marBottom w:val="0"/>
          <w:divBdr>
            <w:top w:val="none" w:sz="0" w:space="0" w:color="auto"/>
            <w:left w:val="none" w:sz="0" w:space="0" w:color="auto"/>
            <w:bottom w:val="none" w:sz="0" w:space="0" w:color="auto"/>
            <w:right w:val="none" w:sz="0" w:space="0" w:color="auto"/>
          </w:divBdr>
        </w:div>
        <w:div w:id="560756332">
          <w:marLeft w:val="0"/>
          <w:marRight w:val="0"/>
          <w:marTop w:val="0"/>
          <w:marBottom w:val="0"/>
          <w:divBdr>
            <w:top w:val="none" w:sz="0" w:space="0" w:color="auto"/>
            <w:left w:val="none" w:sz="0" w:space="0" w:color="auto"/>
            <w:bottom w:val="none" w:sz="0" w:space="0" w:color="auto"/>
            <w:right w:val="none" w:sz="0" w:space="0" w:color="auto"/>
          </w:divBdr>
        </w:div>
        <w:div w:id="663822281">
          <w:marLeft w:val="0"/>
          <w:marRight w:val="0"/>
          <w:marTop w:val="0"/>
          <w:marBottom w:val="0"/>
          <w:divBdr>
            <w:top w:val="none" w:sz="0" w:space="0" w:color="auto"/>
            <w:left w:val="none" w:sz="0" w:space="0" w:color="auto"/>
            <w:bottom w:val="none" w:sz="0" w:space="0" w:color="auto"/>
            <w:right w:val="none" w:sz="0" w:space="0" w:color="auto"/>
          </w:divBdr>
        </w:div>
        <w:div w:id="62605380">
          <w:marLeft w:val="0"/>
          <w:marRight w:val="0"/>
          <w:marTop w:val="0"/>
          <w:marBottom w:val="0"/>
          <w:divBdr>
            <w:top w:val="none" w:sz="0" w:space="0" w:color="auto"/>
            <w:left w:val="none" w:sz="0" w:space="0" w:color="auto"/>
            <w:bottom w:val="none" w:sz="0" w:space="0" w:color="auto"/>
            <w:right w:val="none" w:sz="0" w:space="0" w:color="auto"/>
          </w:divBdr>
        </w:div>
        <w:div w:id="2059936515">
          <w:marLeft w:val="0"/>
          <w:marRight w:val="0"/>
          <w:marTop w:val="0"/>
          <w:marBottom w:val="0"/>
          <w:divBdr>
            <w:top w:val="none" w:sz="0" w:space="0" w:color="auto"/>
            <w:left w:val="none" w:sz="0" w:space="0" w:color="auto"/>
            <w:bottom w:val="none" w:sz="0" w:space="0" w:color="auto"/>
            <w:right w:val="none" w:sz="0" w:space="0" w:color="auto"/>
          </w:divBdr>
        </w:div>
        <w:div w:id="943810361">
          <w:marLeft w:val="0"/>
          <w:marRight w:val="0"/>
          <w:marTop w:val="0"/>
          <w:marBottom w:val="0"/>
          <w:divBdr>
            <w:top w:val="none" w:sz="0" w:space="0" w:color="auto"/>
            <w:left w:val="none" w:sz="0" w:space="0" w:color="auto"/>
            <w:bottom w:val="none" w:sz="0" w:space="0" w:color="auto"/>
            <w:right w:val="none" w:sz="0" w:space="0" w:color="auto"/>
          </w:divBdr>
        </w:div>
        <w:div w:id="742408810">
          <w:marLeft w:val="0"/>
          <w:marRight w:val="0"/>
          <w:marTop w:val="0"/>
          <w:marBottom w:val="0"/>
          <w:divBdr>
            <w:top w:val="none" w:sz="0" w:space="0" w:color="auto"/>
            <w:left w:val="none" w:sz="0" w:space="0" w:color="auto"/>
            <w:bottom w:val="none" w:sz="0" w:space="0" w:color="auto"/>
            <w:right w:val="none" w:sz="0" w:space="0" w:color="auto"/>
          </w:divBdr>
        </w:div>
      </w:divsChild>
    </w:div>
    <w:div w:id="151139687">
      <w:bodyDiv w:val="1"/>
      <w:marLeft w:val="0"/>
      <w:marRight w:val="0"/>
      <w:marTop w:val="0"/>
      <w:marBottom w:val="0"/>
      <w:divBdr>
        <w:top w:val="none" w:sz="0" w:space="0" w:color="auto"/>
        <w:left w:val="none" w:sz="0" w:space="0" w:color="auto"/>
        <w:bottom w:val="none" w:sz="0" w:space="0" w:color="auto"/>
        <w:right w:val="none" w:sz="0" w:space="0" w:color="auto"/>
      </w:divBdr>
      <w:divsChild>
        <w:div w:id="406154036">
          <w:marLeft w:val="0"/>
          <w:marRight w:val="0"/>
          <w:marTop w:val="0"/>
          <w:marBottom w:val="0"/>
          <w:divBdr>
            <w:top w:val="none" w:sz="0" w:space="0" w:color="auto"/>
            <w:left w:val="none" w:sz="0" w:space="0" w:color="auto"/>
            <w:bottom w:val="none" w:sz="0" w:space="0" w:color="auto"/>
            <w:right w:val="none" w:sz="0" w:space="0" w:color="auto"/>
          </w:divBdr>
        </w:div>
        <w:div w:id="571277839">
          <w:marLeft w:val="0"/>
          <w:marRight w:val="0"/>
          <w:marTop w:val="0"/>
          <w:marBottom w:val="0"/>
          <w:divBdr>
            <w:top w:val="none" w:sz="0" w:space="0" w:color="auto"/>
            <w:left w:val="none" w:sz="0" w:space="0" w:color="auto"/>
            <w:bottom w:val="none" w:sz="0" w:space="0" w:color="auto"/>
            <w:right w:val="none" w:sz="0" w:space="0" w:color="auto"/>
          </w:divBdr>
        </w:div>
        <w:div w:id="652411888">
          <w:marLeft w:val="0"/>
          <w:marRight w:val="0"/>
          <w:marTop w:val="0"/>
          <w:marBottom w:val="0"/>
          <w:divBdr>
            <w:top w:val="none" w:sz="0" w:space="0" w:color="auto"/>
            <w:left w:val="none" w:sz="0" w:space="0" w:color="auto"/>
            <w:bottom w:val="none" w:sz="0" w:space="0" w:color="auto"/>
            <w:right w:val="none" w:sz="0" w:space="0" w:color="auto"/>
          </w:divBdr>
        </w:div>
        <w:div w:id="709261733">
          <w:marLeft w:val="0"/>
          <w:marRight w:val="0"/>
          <w:marTop w:val="0"/>
          <w:marBottom w:val="0"/>
          <w:divBdr>
            <w:top w:val="none" w:sz="0" w:space="0" w:color="auto"/>
            <w:left w:val="none" w:sz="0" w:space="0" w:color="auto"/>
            <w:bottom w:val="none" w:sz="0" w:space="0" w:color="auto"/>
            <w:right w:val="none" w:sz="0" w:space="0" w:color="auto"/>
          </w:divBdr>
        </w:div>
        <w:div w:id="765344693">
          <w:marLeft w:val="0"/>
          <w:marRight w:val="0"/>
          <w:marTop w:val="0"/>
          <w:marBottom w:val="0"/>
          <w:divBdr>
            <w:top w:val="none" w:sz="0" w:space="0" w:color="auto"/>
            <w:left w:val="none" w:sz="0" w:space="0" w:color="auto"/>
            <w:bottom w:val="none" w:sz="0" w:space="0" w:color="auto"/>
            <w:right w:val="none" w:sz="0" w:space="0" w:color="auto"/>
          </w:divBdr>
        </w:div>
        <w:div w:id="1057972388">
          <w:marLeft w:val="0"/>
          <w:marRight w:val="0"/>
          <w:marTop w:val="0"/>
          <w:marBottom w:val="0"/>
          <w:divBdr>
            <w:top w:val="none" w:sz="0" w:space="0" w:color="auto"/>
            <w:left w:val="none" w:sz="0" w:space="0" w:color="auto"/>
            <w:bottom w:val="none" w:sz="0" w:space="0" w:color="auto"/>
            <w:right w:val="none" w:sz="0" w:space="0" w:color="auto"/>
          </w:divBdr>
        </w:div>
        <w:div w:id="1091976334">
          <w:marLeft w:val="0"/>
          <w:marRight w:val="0"/>
          <w:marTop w:val="0"/>
          <w:marBottom w:val="0"/>
          <w:divBdr>
            <w:top w:val="none" w:sz="0" w:space="0" w:color="auto"/>
            <w:left w:val="none" w:sz="0" w:space="0" w:color="auto"/>
            <w:bottom w:val="none" w:sz="0" w:space="0" w:color="auto"/>
            <w:right w:val="none" w:sz="0" w:space="0" w:color="auto"/>
          </w:divBdr>
        </w:div>
        <w:div w:id="1649745440">
          <w:marLeft w:val="0"/>
          <w:marRight w:val="0"/>
          <w:marTop w:val="0"/>
          <w:marBottom w:val="0"/>
          <w:divBdr>
            <w:top w:val="none" w:sz="0" w:space="0" w:color="auto"/>
            <w:left w:val="none" w:sz="0" w:space="0" w:color="auto"/>
            <w:bottom w:val="none" w:sz="0" w:space="0" w:color="auto"/>
            <w:right w:val="none" w:sz="0" w:space="0" w:color="auto"/>
          </w:divBdr>
        </w:div>
        <w:div w:id="2109496581">
          <w:marLeft w:val="0"/>
          <w:marRight w:val="0"/>
          <w:marTop w:val="0"/>
          <w:marBottom w:val="0"/>
          <w:divBdr>
            <w:top w:val="none" w:sz="0" w:space="0" w:color="auto"/>
            <w:left w:val="none" w:sz="0" w:space="0" w:color="auto"/>
            <w:bottom w:val="none" w:sz="0" w:space="0" w:color="auto"/>
            <w:right w:val="none" w:sz="0" w:space="0" w:color="auto"/>
          </w:divBdr>
        </w:div>
      </w:divsChild>
    </w:div>
    <w:div w:id="410272383">
      <w:bodyDiv w:val="1"/>
      <w:marLeft w:val="0"/>
      <w:marRight w:val="0"/>
      <w:marTop w:val="0"/>
      <w:marBottom w:val="0"/>
      <w:divBdr>
        <w:top w:val="none" w:sz="0" w:space="0" w:color="auto"/>
        <w:left w:val="none" w:sz="0" w:space="0" w:color="auto"/>
        <w:bottom w:val="none" w:sz="0" w:space="0" w:color="auto"/>
        <w:right w:val="none" w:sz="0" w:space="0" w:color="auto"/>
      </w:divBdr>
      <w:divsChild>
        <w:div w:id="302006410">
          <w:marLeft w:val="0"/>
          <w:marRight w:val="0"/>
          <w:marTop w:val="0"/>
          <w:marBottom w:val="0"/>
          <w:divBdr>
            <w:top w:val="none" w:sz="0" w:space="0" w:color="auto"/>
            <w:left w:val="none" w:sz="0" w:space="0" w:color="auto"/>
            <w:bottom w:val="none" w:sz="0" w:space="0" w:color="auto"/>
            <w:right w:val="none" w:sz="0" w:space="0" w:color="auto"/>
          </w:divBdr>
        </w:div>
        <w:div w:id="471947248">
          <w:marLeft w:val="0"/>
          <w:marRight w:val="0"/>
          <w:marTop w:val="0"/>
          <w:marBottom w:val="0"/>
          <w:divBdr>
            <w:top w:val="none" w:sz="0" w:space="0" w:color="auto"/>
            <w:left w:val="none" w:sz="0" w:space="0" w:color="auto"/>
            <w:bottom w:val="none" w:sz="0" w:space="0" w:color="auto"/>
            <w:right w:val="none" w:sz="0" w:space="0" w:color="auto"/>
          </w:divBdr>
        </w:div>
        <w:div w:id="523790557">
          <w:marLeft w:val="0"/>
          <w:marRight w:val="0"/>
          <w:marTop w:val="0"/>
          <w:marBottom w:val="0"/>
          <w:divBdr>
            <w:top w:val="none" w:sz="0" w:space="0" w:color="auto"/>
            <w:left w:val="none" w:sz="0" w:space="0" w:color="auto"/>
            <w:bottom w:val="none" w:sz="0" w:space="0" w:color="auto"/>
            <w:right w:val="none" w:sz="0" w:space="0" w:color="auto"/>
          </w:divBdr>
        </w:div>
        <w:div w:id="917136712">
          <w:marLeft w:val="0"/>
          <w:marRight w:val="0"/>
          <w:marTop w:val="0"/>
          <w:marBottom w:val="0"/>
          <w:divBdr>
            <w:top w:val="none" w:sz="0" w:space="0" w:color="auto"/>
            <w:left w:val="none" w:sz="0" w:space="0" w:color="auto"/>
            <w:bottom w:val="none" w:sz="0" w:space="0" w:color="auto"/>
            <w:right w:val="none" w:sz="0" w:space="0" w:color="auto"/>
          </w:divBdr>
        </w:div>
      </w:divsChild>
    </w:div>
    <w:div w:id="927419940">
      <w:bodyDiv w:val="1"/>
      <w:marLeft w:val="0"/>
      <w:marRight w:val="0"/>
      <w:marTop w:val="0"/>
      <w:marBottom w:val="0"/>
      <w:divBdr>
        <w:top w:val="none" w:sz="0" w:space="0" w:color="auto"/>
        <w:left w:val="none" w:sz="0" w:space="0" w:color="auto"/>
        <w:bottom w:val="none" w:sz="0" w:space="0" w:color="auto"/>
        <w:right w:val="none" w:sz="0" w:space="0" w:color="auto"/>
      </w:divBdr>
      <w:divsChild>
        <w:div w:id="1869684882">
          <w:marLeft w:val="0"/>
          <w:marRight w:val="0"/>
          <w:marTop w:val="0"/>
          <w:marBottom w:val="0"/>
          <w:divBdr>
            <w:top w:val="none" w:sz="0" w:space="0" w:color="auto"/>
            <w:left w:val="none" w:sz="0" w:space="0" w:color="auto"/>
            <w:bottom w:val="none" w:sz="0" w:space="0" w:color="auto"/>
            <w:right w:val="none" w:sz="0" w:space="0" w:color="auto"/>
          </w:divBdr>
        </w:div>
        <w:div w:id="360939490">
          <w:marLeft w:val="0"/>
          <w:marRight w:val="0"/>
          <w:marTop w:val="0"/>
          <w:marBottom w:val="0"/>
          <w:divBdr>
            <w:top w:val="none" w:sz="0" w:space="0" w:color="auto"/>
            <w:left w:val="none" w:sz="0" w:space="0" w:color="auto"/>
            <w:bottom w:val="none" w:sz="0" w:space="0" w:color="auto"/>
            <w:right w:val="none" w:sz="0" w:space="0" w:color="auto"/>
          </w:divBdr>
        </w:div>
        <w:div w:id="567805473">
          <w:marLeft w:val="0"/>
          <w:marRight w:val="0"/>
          <w:marTop w:val="0"/>
          <w:marBottom w:val="0"/>
          <w:divBdr>
            <w:top w:val="none" w:sz="0" w:space="0" w:color="auto"/>
            <w:left w:val="none" w:sz="0" w:space="0" w:color="auto"/>
            <w:bottom w:val="none" w:sz="0" w:space="0" w:color="auto"/>
            <w:right w:val="none" w:sz="0" w:space="0" w:color="auto"/>
          </w:divBdr>
        </w:div>
        <w:div w:id="595208098">
          <w:marLeft w:val="0"/>
          <w:marRight w:val="0"/>
          <w:marTop w:val="0"/>
          <w:marBottom w:val="0"/>
          <w:divBdr>
            <w:top w:val="none" w:sz="0" w:space="0" w:color="auto"/>
            <w:left w:val="none" w:sz="0" w:space="0" w:color="auto"/>
            <w:bottom w:val="none" w:sz="0" w:space="0" w:color="auto"/>
            <w:right w:val="none" w:sz="0" w:space="0" w:color="auto"/>
          </w:divBdr>
        </w:div>
        <w:div w:id="2103254122">
          <w:marLeft w:val="0"/>
          <w:marRight w:val="0"/>
          <w:marTop w:val="0"/>
          <w:marBottom w:val="0"/>
          <w:divBdr>
            <w:top w:val="none" w:sz="0" w:space="0" w:color="auto"/>
            <w:left w:val="none" w:sz="0" w:space="0" w:color="auto"/>
            <w:bottom w:val="none" w:sz="0" w:space="0" w:color="auto"/>
            <w:right w:val="none" w:sz="0" w:space="0" w:color="auto"/>
          </w:divBdr>
        </w:div>
        <w:div w:id="646780941">
          <w:marLeft w:val="0"/>
          <w:marRight w:val="0"/>
          <w:marTop w:val="0"/>
          <w:marBottom w:val="0"/>
          <w:divBdr>
            <w:top w:val="none" w:sz="0" w:space="0" w:color="auto"/>
            <w:left w:val="none" w:sz="0" w:space="0" w:color="auto"/>
            <w:bottom w:val="none" w:sz="0" w:space="0" w:color="auto"/>
            <w:right w:val="none" w:sz="0" w:space="0" w:color="auto"/>
          </w:divBdr>
        </w:div>
        <w:div w:id="1015765737">
          <w:marLeft w:val="0"/>
          <w:marRight w:val="0"/>
          <w:marTop w:val="0"/>
          <w:marBottom w:val="0"/>
          <w:divBdr>
            <w:top w:val="none" w:sz="0" w:space="0" w:color="auto"/>
            <w:left w:val="none" w:sz="0" w:space="0" w:color="auto"/>
            <w:bottom w:val="none" w:sz="0" w:space="0" w:color="auto"/>
            <w:right w:val="none" w:sz="0" w:space="0" w:color="auto"/>
          </w:divBdr>
        </w:div>
        <w:div w:id="1081565997">
          <w:marLeft w:val="0"/>
          <w:marRight w:val="0"/>
          <w:marTop w:val="0"/>
          <w:marBottom w:val="0"/>
          <w:divBdr>
            <w:top w:val="none" w:sz="0" w:space="0" w:color="auto"/>
            <w:left w:val="none" w:sz="0" w:space="0" w:color="auto"/>
            <w:bottom w:val="none" w:sz="0" w:space="0" w:color="auto"/>
            <w:right w:val="none" w:sz="0" w:space="0" w:color="auto"/>
          </w:divBdr>
        </w:div>
        <w:div w:id="1808009658">
          <w:marLeft w:val="0"/>
          <w:marRight w:val="0"/>
          <w:marTop w:val="0"/>
          <w:marBottom w:val="0"/>
          <w:divBdr>
            <w:top w:val="none" w:sz="0" w:space="0" w:color="auto"/>
            <w:left w:val="none" w:sz="0" w:space="0" w:color="auto"/>
            <w:bottom w:val="none" w:sz="0" w:space="0" w:color="auto"/>
            <w:right w:val="none" w:sz="0" w:space="0" w:color="auto"/>
          </w:divBdr>
        </w:div>
        <w:div w:id="493883208">
          <w:marLeft w:val="0"/>
          <w:marRight w:val="0"/>
          <w:marTop w:val="0"/>
          <w:marBottom w:val="0"/>
          <w:divBdr>
            <w:top w:val="none" w:sz="0" w:space="0" w:color="auto"/>
            <w:left w:val="none" w:sz="0" w:space="0" w:color="auto"/>
            <w:bottom w:val="none" w:sz="0" w:space="0" w:color="auto"/>
            <w:right w:val="none" w:sz="0" w:space="0" w:color="auto"/>
          </w:divBdr>
        </w:div>
        <w:div w:id="1314914841">
          <w:marLeft w:val="0"/>
          <w:marRight w:val="0"/>
          <w:marTop w:val="0"/>
          <w:marBottom w:val="0"/>
          <w:divBdr>
            <w:top w:val="none" w:sz="0" w:space="0" w:color="auto"/>
            <w:left w:val="none" w:sz="0" w:space="0" w:color="auto"/>
            <w:bottom w:val="none" w:sz="0" w:space="0" w:color="auto"/>
            <w:right w:val="none" w:sz="0" w:space="0" w:color="auto"/>
          </w:divBdr>
        </w:div>
        <w:div w:id="1916166085">
          <w:marLeft w:val="0"/>
          <w:marRight w:val="0"/>
          <w:marTop w:val="0"/>
          <w:marBottom w:val="0"/>
          <w:divBdr>
            <w:top w:val="none" w:sz="0" w:space="0" w:color="auto"/>
            <w:left w:val="none" w:sz="0" w:space="0" w:color="auto"/>
            <w:bottom w:val="none" w:sz="0" w:space="0" w:color="auto"/>
            <w:right w:val="none" w:sz="0" w:space="0" w:color="auto"/>
          </w:divBdr>
        </w:div>
        <w:div w:id="685866749">
          <w:marLeft w:val="0"/>
          <w:marRight w:val="0"/>
          <w:marTop w:val="0"/>
          <w:marBottom w:val="0"/>
          <w:divBdr>
            <w:top w:val="none" w:sz="0" w:space="0" w:color="auto"/>
            <w:left w:val="none" w:sz="0" w:space="0" w:color="auto"/>
            <w:bottom w:val="none" w:sz="0" w:space="0" w:color="auto"/>
            <w:right w:val="none" w:sz="0" w:space="0" w:color="auto"/>
          </w:divBdr>
        </w:div>
        <w:div w:id="1462575134">
          <w:marLeft w:val="0"/>
          <w:marRight w:val="0"/>
          <w:marTop w:val="0"/>
          <w:marBottom w:val="0"/>
          <w:divBdr>
            <w:top w:val="none" w:sz="0" w:space="0" w:color="auto"/>
            <w:left w:val="none" w:sz="0" w:space="0" w:color="auto"/>
            <w:bottom w:val="none" w:sz="0" w:space="0" w:color="auto"/>
            <w:right w:val="none" w:sz="0" w:space="0" w:color="auto"/>
          </w:divBdr>
        </w:div>
        <w:div w:id="624000762">
          <w:marLeft w:val="0"/>
          <w:marRight w:val="0"/>
          <w:marTop w:val="0"/>
          <w:marBottom w:val="0"/>
          <w:divBdr>
            <w:top w:val="none" w:sz="0" w:space="0" w:color="auto"/>
            <w:left w:val="none" w:sz="0" w:space="0" w:color="auto"/>
            <w:bottom w:val="none" w:sz="0" w:space="0" w:color="auto"/>
            <w:right w:val="none" w:sz="0" w:space="0" w:color="auto"/>
          </w:divBdr>
        </w:div>
        <w:div w:id="1767967985">
          <w:marLeft w:val="0"/>
          <w:marRight w:val="0"/>
          <w:marTop w:val="0"/>
          <w:marBottom w:val="0"/>
          <w:divBdr>
            <w:top w:val="none" w:sz="0" w:space="0" w:color="auto"/>
            <w:left w:val="none" w:sz="0" w:space="0" w:color="auto"/>
            <w:bottom w:val="none" w:sz="0" w:space="0" w:color="auto"/>
            <w:right w:val="none" w:sz="0" w:space="0" w:color="auto"/>
          </w:divBdr>
        </w:div>
        <w:div w:id="45186584">
          <w:marLeft w:val="0"/>
          <w:marRight w:val="0"/>
          <w:marTop w:val="0"/>
          <w:marBottom w:val="0"/>
          <w:divBdr>
            <w:top w:val="none" w:sz="0" w:space="0" w:color="auto"/>
            <w:left w:val="none" w:sz="0" w:space="0" w:color="auto"/>
            <w:bottom w:val="none" w:sz="0" w:space="0" w:color="auto"/>
            <w:right w:val="none" w:sz="0" w:space="0" w:color="auto"/>
          </w:divBdr>
        </w:div>
        <w:div w:id="129252245">
          <w:marLeft w:val="0"/>
          <w:marRight w:val="0"/>
          <w:marTop w:val="0"/>
          <w:marBottom w:val="0"/>
          <w:divBdr>
            <w:top w:val="none" w:sz="0" w:space="0" w:color="auto"/>
            <w:left w:val="none" w:sz="0" w:space="0" w:color="auto"/>
            <w:bottom w:val="none" w:sz="0" w:space="0" w:color="auto"/>
            <w:right w:val="none" w:sz="0" w:space="0" w:color="auto"/>
          </w:divBdr>
        </w:div>
        <w:div w:id="1700159005">
          <w:marLeft w:val="0"/>
          <w:marRight w:val="0"/>
          <w:marTop w:val="0"/>
          <w:marBottom w:val="0"/>
          <w:divBdr>
            <w:top w:val="none" w:sz="0" w:space="0" w:color="auto"/>
            <w:left w:val="none" w:sz="0" w:space="0" w:color="auto"/>
            <w:bottom w:val="none" w:sz="0" w:space="0" w:color="auto"/>
            <w:right w:val="none" w:sz="0" w:space="0" w:color="auto"/>
          </w:divBdr>
        </w:div>
        <w:div w:id="498733783">
          <w:marLeft w:val="0"/>
          <w:marRight w:val="0"/>
          <w:marTop w:val="0"/>
          <w:marBottom w:val="0"/>
          <w:divBdr>
            <w:top w:val="none" w:sz="0" w:space="0" w:color="auto"/>
            <w:left w:val="none" w:sz="0" w:space="0" w:color="auto"/>
            <w:bottom w:val="none" w:sz="0" w:space="0" w:color="auto"/>
            <w:right w:val="none" w:sz="0" w:space="0" w:color="auto"/>
          </w:divBdr>
        </w:div>
        <w:div w:id="1400786141">
          <w:marLeft w:val="0"/>
          <w:marRight w:val="0"/>
          <w:marTop w:val="0"/>
          <w:marBottom w:val="0"/>
          <w:divBdr>
            <w:top w:val="none" w:sz="0" w:space="0" w:color="auto"/>
            <w:left w:val="none" w:sz="0" w:space="0" w:color="auto"/>
            <w:bottom w:val="none" w:sz="0" w:space="0" w:color="auto"/>
            <w:right w:val="none" w:sz="0" w:space="0" w:color="auto"/>
          </w:divBdr>
        </w:div>
        <w:div w:id="1434134060">
          <w:marLeft w:val="0"/>
          <w:marRight w:val="0"/>
          <w:marTop w:val="0"/>
          <w:marBottom w:val="0"/>
          <w:divBdr>
            <w:top w:val="none" w:sz="0" w:space="0" w:color="auto"/>
            <w:left w:val="none" w:sz="0" w:space="0" w:color="auto"/>
            <w:bottom w:val="none" w:sz="0" w:space="0" w:color="auto"/>
            <w:right w:val="none" w:sz="0" w:space="0" w:color="auto"/>
          </w:divBdr>
        </w:div>
        <w:div w:id="2133791738">
          <w:marLeft w:val="0"/>
          <w:marRight w:val="0"/>
          <w:marTop w:val="0"/>
          <w:marBottom w:val="0"/>
          <w:divBdr>
            <w:top w:val="none" w:sz="0" w:space="0" w:color="auto"/>
            <w:left w:val="none" w:sz="0" w:space="0" w:color="auto"/>
            <w:bottom w:val="none" w:sz="0" w:space="0" w:color="auto"/>
            <w:right w:val="none" w:sz="0" w:space="0" w:color="auto"/>
          </w:divBdr>
        </w:div>
        <w:div w:id="2022664230">
          <w:marLeft w:val="0"/>
          <w:marRight w:val="0"/>
          <w:marTop w:val="0"/>
          <w:marBottom w:val="0"/>
          <w:divBdr>
            <w:top w:val="none" w:sz="0" w:space="0" w:color="auto"/>
            <w:left w:val="none" w:sz="0" w:space="0" w:color="auto"/>
            <w:bottom w:val="none" w:sz="0" w:space="0" w:color="auto"/>
            <w:right w:val="none" w:sz="0" w:space="0" w:color="auto"/>
          </w:divBdr>
        </w:div>
        <w:div w:id="827017462">
          <w:marLeft w:val="0"/>
          <w:marRight w:val="0"/>
          <w:marTop w:val="0"/>
          <w:marBottom w:val="0"/>
          <w:divBdr>
            <w:top w:val="none" w:sz="0" w:space="0" w:color="auto"/>
            <w:left w:val="none" w:sz="0" w:space="0" w:color="auto"/>
            <w:bottom w:val="none" w:sz="0" w:space="0" w:color="auto"/>
            <w:right w:val="none" w:sz="0" w:space="0" w:color="auto"/>
          </w:divBdr>
        </w:div>
        <w:div w:id="391000654">
          <w:marLeft w:val="0"/>
          <w:marRight w:val="0"/>
          <w:marTop w:val="0"/>
          <w:marBottom w:val="0"/>
          <w:divBdr>
            <w:top w:val="none" w:sz="0" w:space="0" w:color="auto"/>
            <w:left w:val="none" w:sz="0" w:space="0" w:color="auto"/>
            <w:bottom w:val="none" w:sz="0" w:space="0" w:color="auto"/>
            <w:right w:val="none" w:sz="0" w:space="0" w:color="auto"/>
          </w:divBdr>
        </w:div>
        <w:div w:id="1695039648">
          <w:marLeft w:val="0"/>
          <w:marRight w:val="0"/>
          <w:marTop w:val="0"/>
          <w:marBottom w:val="0"/>
          <w:divBdr>
            <w:top w:val="none" w:sz="0" w:space="0" w:color="auto"/>
            <w:left w:val="none" w:sz="0" w:space="0" w:color="auto"/>
            <w:bottom w:val="none" w:sz="0" w:space="0" w:color="auto"/>
            <w:right w:val="none" w:sz="0" w:space="0" w:color="auto"/>
          </w:divBdr>
        </w:div>
        <w:div w:id="1365134414">
          <w:marLeft w:val="0"/>
          <w:marRight w:val="0"/>
          <w:marTop w:val="0"/>
          <w:marBottom w:val="0"/>
          <w:divBdr>
            <w:top w:val="none" w:sz="0" w:space="0" w:color="auto"/>
            <w:left w:val="none" w:sz="0" w:space="0" w:color="auto"/>
            <w:bottom w:val="none" w:sz="0" w:space="0" w:color="auto"/>
            <w:right w:val="none" w:sz="0" w:space="0" w:color="auto"/>
          </w:divBdr>
        </w:div>
        <w:div w:id="1498959342">
          <w:marLeft w:val="0"/>
          <w:marRight w:val="0"/>
          <w:marTop w:val="0"/>
          <w:marBottom w:val="0"/>
          <w:divBdr>
            <w:top w:val="none" w:sz="0" w:space="0" w:color="auto"/>
            <w:left w:val="none" w:sz="0" w:space="0" w:color="auto"/>
            <w:bottom w:val="none" w:sz="0" w:space="0" w:color="auto"/>
            <w:right w:val="none" w:sz="0" w:space="0" w:color="auto"/>
          </w:divBdr>
        </w:div>
        <w:div w:id="1370834079">
          <w:marLeft w:val="0"/>
          <w:marRight w:val="0"/>
          <w:marTop w:val="0"/>
          <w:marBottom w:val="0"/>
          <w:divBdr>
            <w:top w:val="none" w:sz="0" w:space="0" w:color="auto"/>
            <w:left w:val="none" w:sz="0" w:space="0" w:color="auto"/>
            <w:bottom w:val="none" w:sz="0" w:space="0" w:color="auto"/>
            <w:right w:val="none" w:sz="0" w:space="0" w:color="auto"/>
          </w:divBdr>
        </w:div>
        <w:div w:id="922111143">
          <w:marLeft w:val="0"/>
          <w:marRight w:val="0"/>
          <w:marTop w:val="0"/>
          <w:marBottom w:val="0"/>
          <w:divBdr>
            <w:top w:val="none" w:sz="0" w:space="0" w:color="auto"/>
            <w:left w:val="none" w:sz="0" w:space="0" w:color="auto"/>
            <w:bottom w:val="none" w:sz="0" w:space="0" w:color="auto"/>
            <w:right w:val="none" w:sz="0" w:space="0" w:color="auto"/>
          </w:divBdr>
        </w:div>
        <w:div w:id="1028335901">
          <w:marLeft w:val="0"/>
          <w:marRight w:val="0"/>
          <w:marTop w:val="0"/>
          <w:marBottom w:val="0"/>
          <w:divBdr>
            <w:top w:val="none" w:sz="0" w:space="0" w:color="auto"/>
            <w:left w:val="none" w:sz="0" w:space="0" w:color="auto"/>
            <w:bottom w:val="none" w:sz="0" w:space="0" w:color="auto"/>
            <w:right w:val="none" w:sz="0" w:space="0" w:color="auto"/>
          </w:divBdr>
        </w:div>
        <w:div w:id="1618098503">
          <w:marLeft w:val="0"/>
          <w:marRight w:val="0"/>
          <w:marTop w:val="0"/>
          <w:marBottom w:val="0"/>
          <w:divBdr>
            <w:top w:val="none" w:sz="0" w:space="0" w:color="auto"/>
            <w:left w:val="none" w:sz="0" w:space="0" w:color="auto"/>
            <w:bottom w:val="none" w:sz="0" w:space="0" w:color="auto"/>
            <w:right w:val="none" w:sz="0" w:space="0" w:color="auto"/>
          </w:divBdr>
        </w:div>
        <w:div w:id="1991136658">
          <w:marLeft w:val="0"/>
          <w:marRight w:val="0"/>
          <w:marTop w:val="0"/>
          <w:marBottom w:val="0"/>
          <w:divBdr>
            <w:top w:val="none" w:sz="0" w:space="0" w:color="auto"/>
            <w:left w:val="none" w:sz="0" w:space="0" w:color="auto"/>
            <w:bottom w:val="none" w:sz="0" w:space="0" w:color="auto"/>
            <w:right w:val="none" w:sz="0" w:space="0" w:color="auto"/>
          </w:divBdr>
        </w:div>
        <w:div w:id="1556623248">
          <w:marLeft w:val="0"/>
          <w:marRight w:val="0"/>
          <w:marTop w:val="0"/>
          <w:marBottom w:val="0"/>
          <w:divBdr>
            <w:top w:val="none" w:sz="0" w:space="0" w:color="auto"/>
            <w:left w:val="none" w:sz="0" w:space="0" w:color="auto"/>
            <w:bottom w:val="none" w:sz="0" w:space="0" w:color="auto"/>
            <w:right w:val="none" w:sz="0" w:space="0" w:color="auto"/>
          </w:divBdr>
        </w:div>
        <w:div w:id="1315063834">
          <w:marLeft w:val="0"/>
          <w:marRight w:val="0"/>
          <w:marTop w:val="0"/>
          <w:marBottom w:val="0"/>
          <w:divBdr>
            <w:top w:val="none" w:sz="0" w:space="0" w:color="auto"/>
            <w:left w:val="none" w:sz="0" w:space="0" w:color="auto"/>
            <w:bottom w:val="none" w:sz="0" w:space="0" w:color="auto"/>
            <w:right w:val="none" w:sz="0" w:space="0" w:color="auto"/>
          </w:divBdr>
        </w:div>
        <w:div w:id="808329785">
          <w:marLeft w:val="0"/>
          <w:marRight w:val="0"/>
          <w:marTop w:val="0"/>
          <w:marBottom w:val="0"/>
          <w:divBdr>
            <w:top w:val="none" w:sz="0" w:space="0" w:color="auto"/>
            <w:left w:val="none" w:sz="0" w:space="0" w:color="auto"/>
            <w:bottom w:val="none" w:sz="0" w:space="0" w:color="auto"/>
            <w:right w:val="none" w:sz="0" w:space="0" w:color="auto"/>
          </w:divBdr>
        </w:div>
        <w:div w:id="1699233124">
          <w:marLeft w:val="0"/>
          <w:marRight w:val="0"/>
          <w:marTop w:val="0"/>
          <w:marBottom w:val="0"/>
          <w:divBdr>
            <w:top w:val="none" w:sz="0" w:space="0" w:color="auto"/>
            <w:left w:val="none" w:sz="0" w:space="0" w:color="auto"/>
            <w:bottom w:val="none" w:sz="0" w:space="0" w:color="auto"/>
            <w:right w:val="none" w:sz="0" w:space="0" w:color="auto"/>
          </w:divBdr>
        </w:div>
        <w:div w:id="1335064031">
          <w:marLeft w:val="0"/>
          <w:marRight w:val="0"/>
          <w:marTop w:val="0"/>
          <w:marBottom w:val="0"/>
          <w:divBdr>
            <w:top w:val="none" w:sz="0" w:space="0" w:color="auto"/>
            <w:left w:val="none" w:sz="0" w:space="0" w:color="auto"/>
            <w:bottom w:val="none" w:sz="0" w:space="0" w:color="auto"/>
            <w:right w:val="none" w:sz="0" w:space="0" w:color="auto"/>
          </w:divBdr>
        </w:div>
        <w:div w:id="461194118">
          <w:marLeft w:val="0"/>
          <w:marRight w:val="0"/>
          <w:marTop w:val="0"/>
          <w:marBottom w:val="0"/>
          <w:divBdr>
            <w:top w:val="none" w:sz="0" w:space="0" w:color="auto"/>
            <w:left w:val="none" w:sz="0" w:space="0" w:color="auto"/>
            <w:bottom w:val="none" w:sz="0" w:space="0" w:color="auto"/>
            <w:right w:val="none" w:sz="0" w:space="0" w:color="auto"/>
          </w:divBdr>
        </w:div>
        <w:div w:id="293798232">
          <w:marLeft w:val="0"/>
          <w:marRight w:val="0"/>
          <w:marTop w:val="0"/>
          <w:marBottom w:val="0"/>
          <w:divBdr>
            <w:top w:val="none" w:sz="0" w:space="0" w:color="auto"/>
            <w:left w:val="none" w:sz="0" w:space="0" w:color="auto"/>
            <w:bottom w:val="none" w:sz="0" w:space="0" w:color="auto"/>
            <w:right w:val="none" w:sz="0" w:space="0" w:color="auto"/>
          </w:divBdr>
        </w:div>
        <w:div w:id="140117848">
          <w:marLeft w:val="0"/>
          <w:marRight w:val="0"/>
          <w:marTop w:val="0"/>
          <w:marBottom w:val="0"/>
          <w:divBdr>
            <w:top w:val="none" w:sz="0" w:space="0" w:color="auto"/>
            <w:left w:val="none" w:sz="0" w:space="0" w:color="auto"/>
            <w:bottom w:val="none" w:sz="0" w:space="0" w:color="auto"/>
            <w:right w:val="none" w:sz="0" w:space="0" w:color="auto"/>
          </w:divBdr>
        </w:div>
        <w:div w:id="1468930937">
          <w:marLeft w:val="0"/>
          <w:marRight w:val="0"/>
          <w:marTop w:val="0"/>
          <w:marBottom w:val="0"/>
          <w:divBdr>
            <w:top w:val="none" w:sz="0" w:space="0" w:color="auto"/>
            <w:left w:val="none" w:sz="0" w:space="0" w:color="auto"/>
            <w:bottom w:val="none" w:sz="0" w:space="0" w:color="auto"/>
            <w:right w:val="none" w:sz="0" w:space="0" w:color="auto"/>
          </w:divBdr>
        </w:div>
        <w:div w:id="292753027">
          <w:marLeft w:val="0"/>
          <w:marRight w:val="0"/>
          <w:marTop w:val="0"/>
          <w:marBottom w:val="0"/>
          <w:divBdr>
            <w:top w:val="none" w:sz="0" w:space="0" w:color="auto"/>
            <w:left w:val="none" w:sz="0" w:space="0" w:color="auto"/>
            <w:bottom w:val="none" w:sz="0" w:space="0" w:color="auto"/>
            <w:right w:val="none" w:sz="0" w:space="0" w:color="auto"/>
          </w:divBdr>
        </w:div>
        <w:div w:id="1190610916">
          <w:marLeft w:val="0"/>
          <w:marRight w:val="0"/>
          <w:marTop w:val="0"/>
          <w:marBottom w:val="0"/>
          <w:divBdr>
            <w:top w:val="none" w:sz="0" w:space="0" w:color="auto"/>
            <w:left w:val="none" w:sz="0" w:space="0" w:color="auto"/>
            <w:bottom w:val="none" w:sz="0" w:space="0" w:color="auto"/>
            <w:right w:val="none" w:sz="0" w:space="0" w:color="auto"/>
          </w:divBdr>
        </w:div>
        <w:div w:id="11955659">
          <w:marLeft w:val="0"/>
          <w:marRight w:val="0"/>
          <w:marTop w:val="0"/>
          <w:marBottom w:val="0"/>
          <w:divBdr>
            <w:top w:val="none" w:sz="0" w:space="0" w:color="auto"/>
            <w:left w:val="none" w:sz="0" w:space="0" w:color="auto"/>
            <w:bottom w:val="none" w:sz="0" w:space="0" w:color="auto"/>
            <w:right w:val="none" w:sz="0" w:space="0" w:color="auto"/>
          </w:divBdr>
        </w:div>
        <w:div w:id="735786971">
          <w:marLeft w:val="0"/>
          <w:marRight w:val="0"/>
          <w:marTop w:val="0"/>
          <w:marBottom w:val="0"/>
          <w:divBdr>
            <w:top w:val="none" w:sz="0" w:space="0" w:color="auto"/>
            <w:left w:val="none" w:sz="0" w:space="0" w:color="auto"/>
            <w:bottom w:val="none" w:sz="0" w:space="0" w:color="auto"/>
            <w:right w:val="none" w:sz="0" w:space="0" w:color="auto"/>
          </w:divBdr>
        </w:div>
        <w:div w:id="1509633761">
          <w:marLeft w:val="0"/>
          <w:marRight w:val="0"/>
          <w:marTop w:val="0"/>
          <w:marBottom w:val="0"/>
          <w:divBdr>
            <w:top w:val="none" w:sz="0" w:space="0" w:color="auto"/>
            <w:left w:val="none" w:sz="0" w:space="0" w:color="auto"/>
            <w:bottom w:val="none" w:sz="0" w:space="0" w:color="auto"/>
            <w:right w:val="none" w:sz="0" w:space="0" w:color="auto"/>
          </w:divBdr>
        </w:div>
        <w:div w:id="2115829856">
          <w:marLeft w:val="0"/>
          <w:marRight w:val="0"/>
          <w:marTop w:val="0"/>
          <w:marBottom w:val="0"/>
          <w:divBdr>
            <w:top w:val="none" w:sz="0" w:space="0" w:color="auto"/>
            <w:left w:val="none" w:sz="0" w:space="0" w:color="auto"/>
            <w:bottom w:val="none" w:sz="0" w:space="0" w:color="auto"/>
            <w:right w:val="none" w:sz="0" w:space="0" w:color="auto"/>
          </w:divBdr>
        </w:div>
        <w:div w:id="2079284399">
          <w:marLeft w:val="0"/>
          <w:marRight w:val="0"/>
          <w:marTop w:val="0"/>
          <w:marBottom w:val="0"/>
          <w:divBdr>
            <w:top w:val="none" w:sz="0" w:space="0" w:color="auto"/>
            <w:left w:val="none" w:sz="0" w:space="0" w:color="auto"/>
            <w:bottom w:val="none" w:sz="0" w:space="0" w:color="auto"/>
            <w:right w:val="none" w:sz="0" w:space="0" w:color="auto"/>
          </w:divBdr>
        </w:div>
        <w:div w:id="1026097210">
          <w:marLeft w:val="0"/>
          <w:marRight w:val="0"/>
          <w:marTop w:val="0"/>
          <w:marBottom w:val="0"/>
          <w:divBdr>
            <w:top w:val="none" w:sz="0" w:space="0" w:color="auto"/>
            <w:left w:val="none" w:sz="0" w:space="0" w:color="auto"/>
            <w:bottom w:val="none" w:sz="0" w:space="0" w:color="auto"/>
            <w:right w:val="none" w:sz="0" w:space="0" w:color="auto"/>
          </w:divBdr>
        </w:div>
        <w:div w:id="809371604">
          <w:marLeft w:val="0"/>
          <w:marRight w:val="0"/>
          <w:marTop w:val="0"/>
          <w:marBottom w:val="0"/>
          <w:divBdr>
            <w:top w:val="none" w:sz="0" w:space="0" w:color="auto"/>
            <w:left w:val="none" w:sz="0" w:space="0" w:color="auto"/>
            <w:bottom w:val="none" w:sz="0" w:space="0" w:color="auto"/>
            <w:right w:val="none" w:sz="0" w:space="0" w:color="auto"/>
          </w:divBdr>
        </w:div>
        <w:div w:id="1333218742">
          <w:marLeft w:val="0"/>
          <w:marRight w:val="0"/>
          <w:marTop w:val="0"/>
          <w:marBottom w:val="0"/>
          <w:divBdr>
            <w:top w:val="none" w:sz="0" w:space="0" w:color="auto"/>
            <w:left w:val="none" w:sz="0" w:space="0" w:color="auto"/>
            <w:bottom w:val="none" w:sz="0" w:space="0" w:color="auto"/>
            <w:right w:val="none" w:sz="0" w:space="0" w:color="auto"/>
          </w:divBdr>
        </w:div>
        <w:div w:id="1407724804">
          <w:marLeft w:val="0"/>
          <w:marRight w:val="0"/>
          <w:marTop w:val="0"/>
          <w:marBottom w:val="0"/>
          <w:divBdr>
            <w:top w:val="none" w:sz="0" w:space="0" w:color="auto"/>
            <w:left w:val="none" w:sz="0" w:space="0" w:color="auto"/>
            <w:bottom w:val="none" w:sz="0" w:space="0" w:color="auto"/>
            <w:right w:val="none" w:sz="0" w:space="0" w:color="auto"/>
          </w:divBdr>
        </w:div>
        <w:div w:id="2144227230">
          <w:marLeft w:val="0"/>
          <w:marRight w:val="0"/>
          <w:marTop w:val="0"/>
          <w:marBottom w:val="0"/>
          <w:divBdr>
            <w:top w:val="none" w:sz="0" w:space="0" w:color="auto"/>
            <w:left w:val="none" w:sz="0" w:space="0" w:color="auto"/>
            <w:bottom w:val="none" w:sz="0" w:space="0" w:color="auto"/>
            <w:right w:val="none" w:sz="0" w:space="0" w:color="auto"/>
          </w:divBdr>
        </w:div>
        <w:div w:id="17658822">
          <w:marLeft w:val="0"/>
          <w:marRight w:val="0"/>
          <w:marTop w:val="0"/>
          <w:marBottom w:val="0"/>
          <w:divBdr>
            <w:top w:val="none" w:sz="0" w:space="0" w:color="auto"/>
            <w:left w:val="none" w:sz="0" w:space="0" w:color="auto"/>
            <w:bottom w:val="none" w:sz="0" w:space="0" w:color="auto"/>
            <w:right w:val="none" w:sz="0" w:space="0" w:color="auto"/>
          </w:divBdr>
        </w:div>
        <w:div w:id="640384859">
          <w:marLeft w:val="0"/>
          <w:marRight w:val="0"/>
          <w:marTop w:val="0"/>
          <w:marBottom w:val="0"/>
          <w:divBdr>
            <w:top w:val="none" w:sz="0" w:space="0" w:color="auto"/>
            <w:left w:val="none" w:sz="0" w:space="0" w:color="auto"/>
            <w:bottom w:val="none" w:sz="0" w:space="0" w:color="auto"/>
            <w:right w:val="none" w:sz="0" w:space="0" w:color="auto"/>
          </w:divBdr>
        </w:div>
        <w:div w:id="57559720">
          <w:marLeft w:val="0"/>
          <w:marRight w:val="0"/>
          <w:marTop w:val="0"/>
          <w:marBottom w:val="0"/>
          <w:divBdr>
            <w:top w:val="none" w:sz="0" w:space="0" w:color="auto"/>
            <w:left w:val="none" w:sz="0" w:space="0" w:color="auto"/>
            <w:bottom w:val="none" w:sz="0" w:space="0" w:color="auto"/>
            <w:right w:val="none" w:sz="0" w:space="0" w:color="auto"/>
          </w:divBdr>
        </w:div>
        <w:div w:id="612596828">
          <w:marLeft w:val="0"/>
          <w:marRight w:val="0"/>
          <w:marTop w:val="0"/>
          <w:marBottom w:val="0"/>
          <w:divBdr>
            <w:top w:val="none" w:sz="0" w:space="0" w:color="auto"/>
            <w:left w:val="none" w:sz="0" w:space="0" w:color="auto"/>
            <w:bottom w:val="none" w:sz="0" w:space="0" w:color="auto"/>
            <w:right w:val="none" w:sz="0" w:space="0" w:color="auto"/>
          </w:divBdr>
        </w:div>
        <w:div w:id="87190964">
          <w:marLeft w:val="0"/>
          <w:marRight w:val="0"/>
          <w:marTop w:val="0"/>
          <w:marBottom w:val="0"/>
          <w:divBdr>
            <w:top w:val="none" w:sz="0" w:space="0" w:color="auto"/>
            <w:left w:val="none" w:sz="0" w:space="0" w:color="auto"/>
            <w:bottom w:val="none" w:sz="0" w:space="0" w:color="auto"/>
            <w:right w:val="none" w:sz="0" w:space="0" w:color="auto"/>
          </w:divBdr>
        </w:div>
        <w:div w:id="1036350066">
          <w:marLeft w:val="0"/>
          <w:marRight w:val="0"/>
          <w:marTop w:val="0"/>
          <w:marBottom w:val="0"/>
          <w:divBdr>
            <w:top w:val="none" w:sz="0" w:space="0" w:color="auto"/>
            <w:left w:val="none" w:sz="0" w:space="0" w:color="auto"/>
            <w:bottom w:val="none" w:sz="0" w:space="0" w:color="auto"/>
            <w:right w:val="none" w:sz="0" w:space="0" w:color="auto"/>
          </w:divBdr>
        </w:div>
        <w:div w:id="599147040">
          <w:marLeft w:val="0"/>
          <w:marRight w:val="0"/>
          <w:marTop w:val="0"/>
          <w:marBottom w:val="0"/>
          <w:divBdr>
            <w:top w:val="none" w:sz="0" w:space="0" w:color="auto"/>
            <w:left w:val="none" w:sz="0" w:space="0" w:color="auto"/>
            <w:bottom w:val="none" w:sz="0" w:space="0" w:color="auto"/>
            <w:right w:val="none" w:sz="0" w:space="0" w:color="auto"/>
          </w:divBdr>
        </w:div>
        <w:div w:id="1570309342">
          <w:marLeft w:val="0"/>
          <w:marRight w:val="0"/>
          <w:marTop w:val="0"/>
          <w:marBottom w:val="0"/>
          <w:divBdr>
            <w:top w:val="none" w:sz="0" w:space="0" w:color="auto"/>
            <w:left w:val="none" w:sz="0" w:space="0" w:color="auto"/>
            <w:bottom w:val="none" w:sz="0" w:space="0" w:color="auto"/>
            <w:right w:val="none" w:sz="0" w:space="0" w:color="auto"/>
          </w:divBdr>
        </w:div>
        <w:div w:id="1093471022">
          <w:marLeft w:val="0"/>
          <w:marRight w:val="0"/>
          <w:marTop w:val="0"/>
          <w:marBottom w:val="0"/>
          <w:divBdr>
            <w:top w:val="none" w:sz="0" w:space="0" w:color="auto"/>
            <w:left w:val="none" w:sz="0" w:space="0" w:color="auto"/>
            <w:bottom w:val="none" w:sz="0" w:space="0" w:color="auto"/>
            <w:right w:val="none" w:sz="0" w:space="0" w:color="auto"/>
          </w:divBdr>
        </w:div>
        <w:div w:id="1626429504">
          <w:marLeft w:val="0"/>
          <w:marRight w:val="0"/>
          <w:marTop w:val="0"/>
          <w:marBottom w:val="0"/>
          <w:divBdr>
            <w:top w:val="none" w:sz="0" w:space="0" w:color="auto"/>
            <w:left w:val="none" w:sz="0" w:space="0" w:color="auto"/>
            <w:bottom w:val="none" w:sz="0" w:space="0" w:color="auto"/>
            <w:right w:val="none" w:sz="0" w:space="0" w:color="auto"/>
          </w:divBdr>
        </w:div>
        <w:div w:id="1110275770">
          <w:marLeft w:val="0"/>
          <w:marRight w:val="0"/>
          <w:marTop w:val="0"/>
          <w:marBottom w:val="0"/>
          <w:divBdr>
            <w:top w:val="none" w:sz="0" w:space="0" w:color="auto"/>
            <w:left w:val="none" w:sz="0" w:space="0" w:color="auto"/>
            <w:bottom w:val="none" w:sz="0" w:space="0" w:color="auto"/>
            <w:right w:val="none" w:sz="0" w:space="0" w:color="auto"/>
          </w:divBdr>
        </w:div>
        <w:div w:id="1560821198">
          <w:marLeft w:val="0"/>
          <w:marRight w:val="0"/>
          <w:marTop w:val="0"/>
          <w:marBottom w:val="0"/>
          <w:divBdr>
            <w:top w:val="none" w:sz="0" w:space="0" w:color="auto"/>
            <w:left w:val="none" w:sz="0" w:space="0" w:color="auto"/>
            <w:bottom w:val="none" w:sz="0" w:space="0" w:color="auto"/>
            <w:right w:val="none" w:sz="0" w:space="0" w:color="auto"/>
          </w:divBdr>
        </w:div>
        <w:div w:id="805319011">
          <w:marLeft w:val="0"/>
          <w:marRight w:val="0"/>
          <w:marTop w:val="0"/>
          <w:marBottom w:val="0"/>
          <w:divBdr>
            <w:top w:val="none" w:sz="0" w:space="0" w:color="auto"/>
            <w:left w:val="none" w:sz="0" w:space="0" w:color="auto"/>
            <w:bottom w:val="none" w:sz="0" w:space="0" w:color="auto"/>
            <w:right w:val="none" w:sz="0" w:space="0" w:color="auto"/>
          </w:divBdr>
        </w:div>
        <w:div w:id="1263607282">
          <w:marLeft w:val="0"/>
          <w:marRight w:val="0"/>
          <w:marTop w:val="0"/>
          <w:marBottom w:val="0"/>
          <w:divBdr>
            <w:top w:val="none" w:sz="0" w:space="0" w:color="auto"/>
            <w:left w:val="none" w:sz="0" w:space="0" w:color="auto"/>
            <w:bottom w:val="none" w:sz="0" w:space="0" w:color="auto"/>
            <w:right w:val="none" w:sz="0" w:space="0" w:color="auto"/>
          </w:divBdr>
        </w:div>
        <w:div w:id="1430814461">
          <w:marLeft w:val="0"/>
          <w:marRight w:val="0"/>
          <w:marTop w:val="0"/>
          <w:marBottom w:val="0"/>
          <w:divBdr>
            <w:top w:val="none" w:sz="0" w:space="0" w:color="auto"/>
            <w:left w:val="none" w:sz="0" w:space="0" w:color="auto"/>
            <w:bottom w:val="none" w:sz="0" w:space="0" w:color="auto"/>
            <w:right w:val="none" w:sz="0" w:space="0" w:color="auto"/>
          </w:divBdr>
        </w:div>
        <w:div w:id="1655799195">
          <w:marLeft w:val="0"/>
          <w:marRight w:val="0"/>
          <w:marTop w:val="0"/>
          <w:marBottom w:val="0"/>
          <w:divBdr>
            <w:top w:val="none" w:sz="0" w:space="0" w:color="auto"/>
            <w:left w:val="none" w:sz="0" w:space="0" w:color="auto"/>
            <w:bottom w:val="none" w:sz="0" w:space="0" w:color="auto"/>
            <w:right w:val="none" w:sz="0" w:space="0" w:color="auto"/>
          </w:divBdr>
        </w:div>
        <w:div w:id="1101219382">
          <w:marLeft w:val="0"/>
          <w:marRight w:val="0"/>
          <w:marTop w:val="0"/>
          <w:marBottom w:val="0"/>
          <w:divBdr>
            <w:top w:val="none" w:sz="0" w:space="0" w:color="auto"/>
            <w:left w:val="none" w:sz="0" w:space="0" w:color="auto"/>
            <w:bottom w:val="none" w:sz="0" w:space="0" w:color="auto"/>
            <w:right w:val="none" w:sz="0" w:space="0" w:color="auto"/>
          </w:divBdr>
        </w:div>
        <w:div w:id="320353489">
          <w:marLeft w:val="0"/>
          <w:marRight w:val="0"/>
          <w:marTop w:val="0"/>
          <w:marBottom w:val="0"/>
          <w:divBdr>
            <w:top w:val="none" w:sz="0" w:space="0" w:color="auto"/>
            <w:left w:val="none" w:sz="0" w:space="0" w:color="auto"/>
            <w:bottom w:val="none" w:sz="0" w:space="0" w:color="auto"/>
            <w:right w:val="none" w:sz="0" w:space="0" w:color="auto"/>
          </w:divBdr>
        </w:div>
        <w:div w:id="1615747792">
          <w:marLeft w:val="0"/>
          <w:marRight w:val="0"/>
          <w:marTop w:val="0"/>
          <w:marBottom w:val="0"/>
          <w:divBdr>
            <w:top w:val="none" w:sz="0" w:space="0" w:color="auto"/>
            <w:left w:val="none" w:sz="0" w:space="0" w:color="auto"/>
            <w:bottom w:val="none" w:sz="0" w:space="0" w:color="auto"/>
            <w:right w:val="none" w:sz="0" w:space="0" w:color="auto"/>
          </w:divBdr>
        </w:div>
        <w:div w:id="229075051">
          <w:marLeft w:val="0"/>
          <w:marRight w:val="0"/>
          <w:marTop w:val="0"/>
          <w:marBottom w:val="0"/>
          <w:divBdr>
            <w:top w:val="none" w:sz="0" w:space="0" w:color="auto"/>
            <w:left w:val="none" w:sz="0" w:space="0" w:color="auto"/>
            <w:bottom w:val="none" w:sz="0" w:space="0" w:color="auto"/>
            <w:right w:val="none" w:sz="0" w:space="0" w:color="auto"/>
          </w:divBdr>
        </w:div>
        <w:div w:id="2074889593">
          <w:marLeft w:val="0"/>
          <w:marRight w:val="0"/>
          <w:marTop w:val="0"/>
          <w:marBottom w:val="0"/>
          <w:divBdr>
            <w:top w:val="none" w:sz="0" w:space="0" w:color="auto"/>
            <w:left w:val="none" w:sz="0" w:space="0" w:color="auto"/>
            <w:bottom w:val="none" w:sz="0" w:space="0" w:color="auto"/>
            <w:right w:val="none" w:sz="0" w:space="0" w:color="auto"/>
          </w:divBdr>
        </w:div>
      </w:divsChild>
    </w:div>
    <w:div w:id="1914511770">
      <w:bodyDiv w:val="1"/>
      <w:marLeft w:val="0"/>
      <w:marRight w:val="0"/>
      <w:marTop w:val="0"/>
      <w:marBottom w:val="0"/>
      <w:divBdr>
        <w:top w:val="none" w:sz="0" w:space="0" w:color="auto"/>
        <w:left w:val="none" w:sz="0" w:space="0" w:color="auto"/>
        <w:bottom w:val="none" w:sz="0" w:space="0" w:color="auto"/>
        <w:right w:val="none" w:sz="0" w:space="0" w:color="auto"/>
      </w:divBdr>
      <w:divsChild>
        <w:div w:id="378092586">
          <w:marLeft w:val="0"/>
          <w:marRight w:val="0"/>
          <w:marTop w:val="0"/>
          <w:marBottom w:val="0"/>
          <w:divBdr>
            <w:top w:val="none" w:sz="0" w:space="0" w:color="auto"/>
            <w:left w:val="none" w:sz="0" w:space="0" w:color="auto"/>
            <w:bottom w:val="none" w:sz="0" w:space="0" w:color="auto"/>
            <w:right w:val="none" w:sz="0" w:space="0" w:color="auto"/>
          </w:divBdr>
        </w:div>
        <w:div w:id="566571357">
          <w:marLeft w:val="0"/>
          <w:marRight w:val="0"/>
          <w:marTop w:val="0"/>
          <w:marBottom w:val="0"/>
          <w:divBdr>
            <w:top w:val="none" w:sz="0" w:space="0" w:color="auto"/>
            <w:left w:val="none" w:sz="0" w:space="0" w:color="auto"/>
            <w:bottom w:val="none" w:sz="0" w:space="0" w:color="auto"/>
            <w:right w:val="none" w:sz="0" w:space="0" w:color="auto"/>
          </w:divBdr>
        </w:div>
        <w:div w:id="985429113">
          <w:marLeft w:val="0"/>
          <w:marRight w:val="0"/>
          <w:marTop w:val="0"/>
          <w:marBottom w:val="0"/>
          <w:divBdr>
            <w:top w:val="none" w:sz="0" w:space="0" w:color="auto"/>
            <w:left w:val="none" w:sz="0" w:space="0" w:color="auto"/>
            <w:bottom w:val="none" w:sz="0" w:space="0" w:color="auto"/>
            <w:right w:val="none" w:sz="0" w:space="0" w:color="auto"/>
          </w:divBdr>
        </w:div>
        <w:div w:id="1046680419">
          <w:marLeft w:val="0"/>
          <w:marRight w:val="0"/>
          <w:marTop w:val="0"/>
          <w:marBottom w:val="0"/>
          <w:divBdr>
            <w:top w:val="none" w:sz="0" w:space="0" w:color="auto"/>
            <w:left w:val="none" w:sz="0" w:space="0" w:color="auto"/>
            <w:bottom w:val="none" w:sz="0" w:space="0" w:color="auto"/>
            <w:right w:val="none" w:sz="0" w:space="0" w:color="auto"/>
          </w:divBdr>
        </w:div>
        <w:div w:id="1281035787">
          <w:marLeft w:val="0"/>
          <w:marRight w:val="0"/>
          <w:marTop w:val="0"/>
          <w:marBottom w:val="0"/>
          <w:divBdr>
            <w:top w:val="none" w:sz="0" w:space="0" w:color="auto"/>
            <w:left w:val="none" w:sz="0" w:space="0" w:color="auto"/>
            <w:bottom w:val="none" w:sz="0" w:space="0" w:color="auto"/>
            <w:right w:val="none" w:sz="0" w:space="0" w:color="auto"/>
          </w:divBdr>
        </w:div>
        <w:div w:id="1344625273">
          <w:marLeft w:val="0"/>
          <w:marRight w:val="0"/>
          <w:marTop w:val="0"/>
          <w:marBottom w:val="0"/>
          <w:divBdr>
            <w:top w:val="none" w:sz="0" w:space="0" w:color="auto"/>
            <w:left w:val="none" w:sz="0" w:space="0" w:color="auto"/>
            <w:bottom w:val="none" w:sz="0" w:space="0" w:color="auto"/>
            <w:right w:val="none" w:sz="0" w:space="0" w:color="auto"/>
          </w:divBdr>
        </w:div>
        <w:div w:id="1369793276">
          <w:marLeft w:val="0"/>
          <w:marRight w:val="0"/>
          <w:marTop w:val="0"/>
          <w:marBottom w:val="0"/>
          <w:divBdr>
            <w:top w:val="none" w:sz="0" w:space="0" w:color="auto"/>
            <w:left w:val="none" w:sz="0" w:space="0" w:color="auto"/>
            <w:bottom w:val="none" w:sz="0" w:space="0" w:color="auto"/>
            <w:right w:val="none" w:sz="0" w:space="0" w:color="auto"/>
          </w:divBdr>
        </w:div>
        <w:div w:id="1781681541">
          <w:marLeft w:val="0"/>
          <w:marRight w:val="0"/>
          <w:marTop w:val="0"/>
          <w:marBottom w:val="0"/>
          <w:divBdr>
            <w:top w:val="none" w:sz="0" w:space="0" w:color="auto"/>
            <w:left w:val="none" w:sz="0" w:space="0" w:color="auto"/>
            <w:bottom w:val="none" w:sz="0" w:space="0" w:color="auto"/>
            <w:right w:val="none" w:sz="0" w:space="0" w:color="auto"/>
          </w:divBdr>
        </w:div>
        <w:div w:id="2013026459">
          <w:marLeft w:val="0"/>
          <w:marRight w:val="0"/>
          <w:marTop w:val="0"/>
          <w:marBottom w:val="0"/>
          <w:divBdr>
            <w:top w:val="none" w:sz="0" w:space="0" w:color="auto"/>
            <w:left w:val="none" w:sz="0" w:space="0" w:color="auto"/>
            <w:bottom w:val="none" w:sz="0" w:space="0" w:color="auto"/>
            <w:right w:val="none" w:sz="0" w:space="0" w:color="auto"/>
          </w:divBdr>
        </w:div>
      </w:divsChild>
    </w:div>
    <w:div w:id="205030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siemein.bip.lubelski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gsiemien.bip.lubelskie.pl/" TargetMode="External"/><Relationship Id="rId4" Type="http://schemas.openxmlformats.org/officeDocument/2006/relationships/settings" Target="settings.xml"/><Relationship Id="rId9" Type="http://schemas.openxmlformats.org/officeDocument/2006/relationships/hyperlink" Target="http://www.ugsiemien.bip.lubelskie.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968038-0985-4610-9E5B-E7CF9FB4C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8337</Words>
  <Characters>50024</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Zatwierdzam :</vt:lpstr>
    </vt:vector>
  </TitlesOfParts>
  <Company>Hewlett-Packard</Company>
  <LinksUpToDate>false</LinksUpToDate>
  <CharactersWithSpaces>58245</CharactersWithSpaces>
  <SharedDoc>false</SharedDoc>
  <HLinks>
    <vt:vector size="18" baseType="variant">
      <vt:variant>
        <vt:i4>6422651</vt:i4>
      </vt:variant>
      <vt:variant>
        <vt:i4>6</vt:i4>
      </vt:variant>
      <vt:variant>
        <vt:i4>0</vt:i4>
      </vt:variant>
      <vt:variant>
        <vt:i4>5</vt:i4>
      </vt:variant>
      <vt:variant>
        <vt:lpwstr>http://www.ugsiemein.bip.lubelskie.pl/</vt:lpwstr>
      </vt:variant>
      <vt:variant>
        <vt:lpwstr/>
      </vt:variant>
      <vt:variant>
        <vt:i4>7209079</vt:i4>
      </vt:variant>
      <vt:variant>
        <vt:i4>3</vt:i4>
      </vt:variant>
      <vt:variant>
        <vt:i4>0</vt:i4>
      </vt:variant>
      <vt:variant>
        <vt:i4>5</vt:i4>
      </vt:variant>
      <vt:variant>
        <vt:lpwstr>http://www.ugsiemien.bip.lubelskie.pl/</vt:lpwstr>
      </vt:variant>
      <vt:variant>
        <vt:lpwstr/>
      </vt:variant>
      <vt:variant>
        <vt:i4>7209079</vt:i4>
      </vt:variant>
      <vt:variant>
        <vt:i4>0</vt:i4>
      </vt:variant>
      <vt:variant>
        <vt:i4>0</vt:i4>
      </vt:variant>
      <vt:variant>
        <vt:i4>5</vt:i4>
      </vt:variant>
      <vt:variant>
        <vt:lpwstr>http://www.ugsiemien.bip.lubelskie.pl/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Zatwierdzam :</dc:title>
  <dc:creator>RD</dc:creator>
  <cp:lastModifiedBy>MOchnik</cp:lastModifiedBy>
  <cp:revision>2</cp:revision>
  <cp:lastPrinted>2020-10-29T13:54:00Z</cp:lastPrinted>
  <dcterms:created xsi:type="dcterms:W3CDTF">2020-10-29T14:07:00Z</dcterms:created>
  <dcterms:modified xsi:type="dcterms:W3CDTF">2020-10-29T14:07:00Z</dcterms:modified>
</cp:coreProperties>
</file>