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B336" w14:textId="77777777" w:rsidR="00A00DD7" w:rsidRDefault="00A00DD7" w:rsidP="00EB287D">
      <w:pPr>
        <w:pStyle w:val="Tytu"/>
        <w:spacing w:line="276" w:lineRule="auto"/>
        <w:rPr>
          <w:rFonts w:ascii="Arial" w:hAnsi="Arial" w:cs="Arial"/>
          <w:spacing w:val="60"/>
          <w:sz w:val="40"/>
          <w:szCs w:val="40"/>
        </w:rPr>
      </w:pPr>
    </w:p>
    <w:p w14:paraId="3F01E593" w14:textId="77777777" w:rsidR="00A00DD7" w:rsidRDefault="00A00DD7" w:rsidP="00EB287D">
      <w:pPr>
        <w:pStyle w:val="Tytu"/>
        <w:spacing w:line="276" w:lineRule="auto"/>
        <w:rPr>
          <w:rFonts w:ascii="Arial" w:hAnsi="Arial" w:cs="Arial"/>
          <w:spacing w:val="60"/>
          <w:sz w:val="40"/>
          <w:szCs w:val="40"/>
        </w:rPr>
      </w:pPr>
    </w:p>
    <w:p w14:paraId="46D112C4" w14:textId="77777777" w:rsidR="003E45FF" w:rsidRPr="00751079" w:rsidRDefault="003E45FF" w:rsidP="00EB287D">
      <w:pPr>
        <w:pStyle w:val="Tytu"/>
        <w:spacing w:line="276" w:lineRule="auto"/>
        <w:rPr>
          <w:rFonts w:ascii="Arial" w:hAnsi="Arial" w:cs="Arial"/>
          <w:spacing w:val="60"/>
          <w:sz w:val="40"/>
          <w:szCs w:val="40"/>
        </w:rPr>
      </w:pPr>
      <w:r w:rsidRPr="00751079">
        <w:rPr>
          <w:rFonts w:ascii="Arial" w:hAnsi="Arial" w:cs="Arial"/>
          <w:spacing w:val="60"/>
          <w:sz w:val="40"/>
          <w:szCs w:val="40"/>
        </w:rPr>
        <w:t xml:space="preserve">Specyfikacja </w:t>
      </w:r>
    </w:p>
    <w:p w14:paraId="5DC9C54A" w14:textId="77777777" w:rsidR="003E45FF" w:rsidRPr="00751079" w:rsidRDefault="003E45FF" w:rsidP="00EB287D">
      <w:pPr>
        <w:pStyle w:val="Tytu"/>
        <w:spacing w:line="276" w:lineRule="auto"/>
        <w:rPr>
          <w:rFonts w:ascii="Arial" w:hAnsi="Arial" w:cs="Arial"/>
          <w:spacing w:val="60"/>
          <w:sz w:val="40"/>
          <w:szCs w:val="40"/>
        </w:rPr>
      </w:pPr>
      <w:r w:rsidRPr="00751079">
        <w:rPr>
          <w:rFonts w:ascii="Arial" w:hAnsi="Arial" w:cs="Arial"/>
          <w:spacing w:val="60"/>
          <w:sz w:val="40"/>
          <w:szCs w:val="40"/>
        </w:rPr>
        <w:t>WARUNKÓW zamówienia</w:t>
      </w:r>
    </w:p>
    <w:p w14:paraId="20A28ACA" w14:textId="77777777" w:rsidR="003E45FF" w:rsidRDefault="000850B7" w:rsidP="00EB287D">
      <w:pPr>
        <w:spacing w:line="276" w:lineRule="auto"/>
        <w:jc w:val="center"/>
        <w:rPr>
          <w:rFonts w:ascii="Arial" w:eastAsia="Times New Roman" w:hAnsi="Arial" w:cs="Arial"/>
          <w:b/>
          <w:bCs/>
          <w:sz w:val="24"/>
          <w:szCs w:val="24"/>
          <w:lang w:eastAsia="pl-PL"/>
        </w:rPr>
      </w:pPr>
      <w:r w:rsidRPr="00751079">
        <w:rPr>
          <w:rFonts w:ascii="Arial" w:eastAsia="Times New Roman" w:hAnsi="Arial" w:cs="Arial"/>
          <w:b/>
          <w:bCs/>
          <w:sz w:val="24"/>
          <w:szCs w:val="24"/>
          <w:lang w:eastAsia="pl-PL"/>
        </w:rPr>
        <w:t>ZAMAWIAJĄCY</w:t>
      </w:r>
      <w:r w:rsidR="00A7386A" w:rsidRPr="00751079">
        <w:rPr>
          <w:rFonts w:ascii="Arial" w:eastAsia="Times New Roman" w:hAnsi="Arial" w:cs="Arial"/>
          <w:b/>
          <w:bCs/>
          <w:sz w:val="24"/>
          <w:szCs w:val="24"/>
          <w:lang w:eastAsia="pl-PL"/>
        </w:rPr>
        <w:t xml:space="preserve"> GMINA </w:t>
      </w:r>
      <w:r w:rsidR="00AF17C9">
        <w:rPr>
          <w:rFonts w:ascii="Arial" w:eastAsia="Times New Roman" w:hAnsi="Arial" w:cs="Arial"/>
          <w:b/>
          <w:bCs/>
          <w:sz w:val="24"/>
          <w:szCs w:val="24"/>
          <w:lang w:eastAsia="pl-PL"/>
        </w:rPr>
        <w:t>SIEMIEŃ</w:t>
      </w:r>
    </w:p>
    <w:p w14:paraId="16B3383C" w14:textId="77777777" w:rsidR="00AF17C9" w:rsidRPr="00751079" w:rsidRDefault="00AF17C9" w:rsidP="00EB287D">
      <w:pPr>
        <w:spacing w:line="276" w:lineRule="auto"/>
        <w:jc w:val="center"/>
        <w:rPr>
          <w:rFonts w:ascii="Arial" w:hAnsi="Arial" w:cs="Arial"/>
        </w:rPr>
      </w:pPr>
    </w:p>
    <w:p w14:paraId="748108E5" w14:textId="77777777" w:rsidR="000850B7" w:rsidRPr="00751079" w:rsidRDefault="000850B7" w:rsidP="00EB287D">
      <w:pPr>
        <w:pStyle w:val="Nagwek3"/>
        <w:keepNext w:val="0"/>
        <w:tabs>
          <w:tab w:val="left" w:pos="0"/>
        </w:tabs>
        <w:spacing w:line="276" w:lineRule="auto"/>
        <w:jc w:val="both"/>
        <w:rPr>
          <w:rFonts w:ascii="Arial" w:hAnsi="Arial" w:cs="Arial"/>
          <w:b w:val="0"/>
          <w:sz w:val="24"/>
          <w:szCs w:val="24"/>
        </w:rPr>
      </w:pPr>
      <w:r w:rsidRPr="00751079">
        <w:rPr>
          <w:rFonts w:ascii="Arial" w:hAnsi="Arial" w:cs="Arial"/>
          <w:b w:val="0"/>
          <w:sz w:val="24"/>
          <w:szCs w:val="24"/>
        </w:rPr>
        <w:t xml:space="preserve">zaprasza do złożenia oferty w postępowaniu prowadzonym w trybie podstawowym bez negocjacji, </w:t>
      </w:r>
      <w:r w:rsidR="001F44CC" w:rsidRPr="00751079">
        <w:rPr>
          <w:rFonts w:ascii="Arial" w:hAnsi="Arial" w:cs="Arial"/>
          <w:b w:val="0"/>
          <w:sz w:val="24"/>
          <w:szCs w:val="24"/>
        </w:rPr>
        <w:t>o którym mowa w art. 275 pkt 1 ustawy z dnia 11 września 2019 r. Prawo zamówień publicznych (</w:t>
      </w:r>
      <w:r w:rsidR="008172C2" w:rsidRPr="00751079">
        <w:rPr>
          <w:rFonts w:ascii="Arial" w:hAnsi="Arial" w:cs="Arial"/>
          <w:b w:val="0"/>
          <w:sz w:val="24"/>
          <w:szCs w:val="24"/>
        </w:rPr>
        <w:t xml:space="preserve">tekst jedn. </w:t>
      </w:r>
      <w:r w:rsidR="001F44CC" w:rsidRPr="00751079">
        <w:rPr>
          <w:rFonts w:ascii="Arial" w:hAnsi="Arial" w:cs="Arial"/>
          <w:b w:val="0"/>
          <w:sz w:val="24"/>
          <w:szCs w:val="24"/>
        </w:rPr>
        <w:t>Dz. U. z 20</w:t>
      </w:r>
      <w:r w:rsidR="008172C2" w:rsidRPr="00751079">
        <w:rPr>
          <w:rFonts w:ascii="Arial" w:hAnsi="Arial" w:cs="Arial"/>
          <w:b w:val="0"/>
          <w:sz w:val="24"/>
          <w:szCs w:val="24"/>
        </w:rPr>
        <w:t>2</w:t>
      </w:r>
      <w:r w:rsidR="00AF17C9">
        <w:rPr>
          <w:rFonts w:ascii="Arial" w:hAnsi="Arial" w:cs="Arial"/>
          <w:b w:val="0"/>
          <w:sz w:val="24"/>
          <w:szCs w:val="24"/>
        </w:rPr>
        <w:t>3</w:t>
      </w:r>
      <w:r w:rsidR="001F44CC" w:rsidRPr="00751079">
        <w:rPr>
          <w:rFonts w:ascii="Arial" w:hAnsi="Arial" w:cs="Arial"/>
          <w:b w:val="0"/>
          <w:sz w:val="24"/>
          <w:szCs w:val="24"/>
        </w:rPr>
        <w:t xml:space="preserve"> r., poz. </w:t>
      </w:r>
      <w:r w:rsidR="008172C2" w:rsidRPr="00751079">
        <w:rPr>
          <w:rFonts w:ascii="Arial" w:hAnsi="Arial" w:cs="Arial"/>
          <w:b w:val="0"/>
          <w:sz w:val="24"/>
          <w:szCs w:val="24"/>
        </w:rPr>
        <w:t>1</w:t>
      </w:r>
      <w:r w:rsidR="00AF17C9">
        <w:rPr>
          <w:rFonts w:ascii="Arial" w:hAnsi="Arial" w:cs="Arial"/>
          <w:b w:val="0"/>
          <w:sz w:val="24"/>
          <w:szCs w:val="24"/>
        </w:rPr>
        <w:t>605</w:t>
      </w:r>
      <w:r w:rsidR="001F44CC" w:rsidRPr="00751079">
        <w:rPr>
          <w:rFonts w:ascii="Arial" w:hAnsi="Arial" w:cs="Arial"/>
          <w:b w:val="0"/>
          <w:sz w:val="24"/>
          <w:szCs w:val="24"/>
        </w:rPr>
        <w:t xml:space="preserve"> ze zm.), zwan</w:t>
      </w:r>
      <w:r w:rsidR="00BA4E2A" w:rsidRPr="00751079">
        <w:rPr>
          <w:rFonts w:ascii="Arial" w:hAnsi="Arial" w:cs="Arial"/>
          <w:b w:val="0"/>
          <w:sz w:val="24"/>
          <w:szCs w:val="24"/>
        </w:rPr>
        <w:t>ej</w:t>
      </w:r>
      <w:r w:rsidR="001F44CC" w:rsidRPr="00751079">
        <w:rPr>
          <w:rFonts w:ascii="Arial" w:hAnsi="Arial" w:cs="Arial"/>
          <w:b w:val="0"/>
          <w:sz w:val="24"/>
          <w:szCs w:val="24"/>
        </w:rPr>
        <w:t xml:space="preserve"> dalej ustawą </w:t>
      </w:r>
      <w:proofErr w:type="spellStart"/>
      <w:r w:rsidR="001F44CC" w:rsidRPr="00751079">
        <w:rPr>
          <w:rFonts w:ascii="Arial" w:hAnsi="Arial" w:cs="Arial"/>
          <w:b w:val="0"/>
          <w:sz w:val="24"/>
          <w:szCs w:val="24"/>
        </w:rPr>
        <w:t>Pzp</w:t>
      </w:r>
      <w:proofErr w:type="spellEnd"/>
      <w:r w:rsidR="001F44CC" w:rsidRPr="00751079">
        <w:rPr>
          <w:rFonts w:ascii="Arial" w:hAnsi="Arial" w:cs="Arial"/>
          <w:b w:val="0"/>
          <w:sz w:val="24"/>
          <w:szCs w:val="24"/>
        </w:rPr>
        <w:t xml:space="preserve">, </w:t>
      </w:r>
      <w:r w:rsidRPr="00751079">
        <w:rPr>
          <w:rFonts w:ascii="Arial" w:hAnsi="Arial" w:cs="Arial"/>
          <w:b w:val="0"/>
          <w:sz w:val="24"/>
          <w:szCs w:val="24"/>
        </w:rPr>
        <w:t xml:space="preserve">o wartości zamówienia nieprzekraczającej progów unijnych, o których mowa w art. 3ustawy </w:t>
      </w:r>
      <w:proofErr w:type="spellStart"/>
      <w:r w:rsidRPr="00751079">
        <w:rPr>
          <w:rFonts w:ascii="Arial" w:hAnsi="Arial" w:cs="Arial"/>
          <w:b w:val="0"/>
          <w:sz w:val="24"/>
          <w:szCs w:val="24"/>
        </w:rPr>
        <w:t>Pzp</w:t>
      </w:r>
      <w:proofErr w:type="spellEnd"/>
      <w:r w:rsidRPr="00751079">
        <w:rPr>
          <w:rFonts w:ascii="Arial" w:hAnsi="Arial" w:cs="Arial"/>
          <w:b w:val="0"/>
          <w:sz w:val="24"/>
          <w:szCs w:val="24"/>
        </w:rPr>
        <w:t xml:space="preserve">, na realizację </w:t>
      </w:r>
      <w:r w:rsidR="001F44CC" w:rsidRPr="00751079">
        <w:rPr>
          <w:rFonts w:ascii="Arial" w:hAnsi="Arial" w:cs="Arial"/>
          <w:b w:val="0"/>
          <w:sz w:val="24"/>
          <w:szCs w:val="24"/>
        </w:rPr>
        <w:t>zamówienia (</w:t>
      </w:r>
      <w:r w:rsidR="00BA4E2A" w:rsidRPr="00751079">
        <w:rPr>
          <w:rFonts w:ascii="Arial" w:hAnsi="Arial" w:cs="Arial"/>
          <w:b w:val="0"/>
          <w:sz w:val="24"/>
          <w:szCs w:val="24"/>
        </w:rPr>
        <w:t>roboty budowlanej</w:t>
      </w:r>
      <w:r w:rsidR="001F44CC" w:rsidRPr="00751079">
        <w:rPr>
          <w:rFonts w:ascii="Arial" w:hAnsi="Arial" w:cs="Arial"/>
          <w:b w:val="0"/>
          <w:sz w:val="24"/>
          <w:szCs w:val="24"/>
        </w:rPr>
        <w:t>)</w:t>
      </w:r>
      <w:r w:rsidRPr="00751079">
        <w:rPr>
          <w:rFonts w:ascii="Arial" w:hAnsi="Arial" w:cs="Arial"/>
          <w:b w:val="0"/>
          <w:sz w:val="24"/>
          <w:szCs w:val="24"/>
        </w:rPr>
        <w:t xml:space="preserve"> pn.</w:t>
      </w:r>
      <w:r w:rsidR="00BA4E2A" w:rsidRPr="00751079">
        <w:rPr>
          <w:rFonts w:ascii="Arial" w:hAnsi="Arial" w:cs="Arial"/>
          <w:b w:val="0"/>
          <w:sz w:val="24"/>
          <w:szCs w:val="24"/>
        </w:rPr>
        <w:t>:</w:t>
      </w:r>
    </w:p>
    <w:p w14:paraId="153F34C0" w14:textId="77777777" w:rsidR="00DF5664" w:rsidRPr="00751079" w:rsidRDefault="00DF5664" w:rsidP="00EB287D">
      <w:pPr>
        <w:spacing w:line="276" w:lineRule="auto"/>
        <w:jc w:val="center"/>
        <w:rPr>
          <w:rFonts w:ascii="Arial" w:hAnsi="Arial" w:cs="Arial"/>
          <w:b/>
          <w:i/>
          <w:sz w:val="36"/>
          <w:szCs w:val="36"/>
          <w:highlight w:val="yellow"/>
        </w:rPr>
      </w:pPr>
    </w:p>
    <w:p w14:paraId="34D77175" w14:textId="77777777" w:rsidR="000850B7" w:rsidRPr="00751079" w:rsidRDefault="00C54997" w:rsidP="00C54997">
      <w:pPr>
        <w:spacing w:line="276" w:lineRule="auto"/>
        <w:jc w:val="center"/>
        <w:rPr>
          <w:rFonts w:ascii="Arial" w:hAnsi="Arial" w:cs="Arial"/>
          <w:b/>
          <w:i/>
          <w:sz w:val="36"/>
          <w:szCs w:val="36"/>
        </w:rPr>
      </w:pPr>
      <w:bookmarkStart w:id="0" w:name="_Hlk125207798"/>
      <w:r w:rsidRPr="00C54997">
        <w:rPr>
          <w:rFonts w:ascii="Arial" w:hAnsi="Arial" w:cs="Arial"/>
          <w:b/>
          <w:i/>
          <w:sz w:val="36"/>
          <w:szCs w:val="36"/>
        </w:rPr>
        <w:t>Przebudowa i modernizacja dróg na terenie gminy Siemień - Etap I</w:t>
      </w:r>
    </w:p>
    <w:bookmarkEnd w:id="0"/>
    <w:p w14:paraId="482868D3" w14:textId="77777777" w:rsidR="00DB6D64" w:rsidRDefault="00DB6D64" w:rsidP="00EB287D">
      <w:pPr>
        <w:spacing w:line="276" w:lineRule="auto"/>
        <w:jc w:val="center"/>
        <w:rPr>
          <w:rFonts w:ascii="Arial" w:hAnsi="Arial" w:cs="Arial"/>
          <w:bCs/>
          <w:i/>
          <w:sz w:val="24"/>
          <w:szCs w:val="24"/>
        </w:rPr>
      </w:pPr>
    </w:p>
    <w:p w14:paraId="514A3FE4" w14:textId="77777777" w:rsidR="00765477" w:rsidRDefault="00DB6D64" w:rsidP="00EB287D">
      <w:pPr>
        <w:spacing w:line="276" w:lineRule="auto"/>
        <w:jc w:val="center"/>
        <w:rPr>
          <w:rStyle w:val="Pogrubienie"/>
          <w:rFonts w:ascii="Arial" w:hAnsi="Arial" w:cs="Arial"/>
          <w:bCs w:val="0"/>
          <w:color w:val="000000"/>
          <w:sz w:val="24"/>
          <w:szCs w:val="24"/>
          <w:shd w:val="clear" w:color="auto" w:fill="FFFFFF"/>
        </w:rPr>
      </w:pPr>
      <w:r w:rsidRPr="00DB6D64">
        <w:rPr>
          <w:rFonts w:ascii="Arial" w:hAnsi="Arial" w:cs="Arial"/>
          <w:bCs/>
          <w:i/>
          <w:sz w:val="24"/>
          <w:szCs w:val="24"/>
        </w:rPr>
        <w:t xml:space="preserve">(znak sprawy: </w:t>
      </w:r>
      <w:r w:rsidR="00845DD9">
        <w:rPr>
          <w:rFonts w:ascii="Arial" w:hAnsi="Arial" w:cs="Arial"/>
          <w:i/>
          <w:sz w:val="24"/>
          <w:szCs w:val="24"/>
        </w:rPr>
        <w:t>ZPC.271.03</w:t>
      </w:r>
      <w:r w:rsidR="00845DD9" w:rsidRPr="00845DD9">
        <w:rPr>
          <w:rFonts w:ascii="Arial" w:hAnsi="Arial" w:cs="Arial"/>
          <w:i/>
          <w:sz w:val="24"/>
          <w:szCs w:val="24"/>
        </w:rPr>
        <w:t>.2024</w:t>
      </w:r>
      <w:r w:rsidRPr="00DB6D64">
        <w:rPr>
          <w:rStyle w:val="Pogrubienie"/>
          <w:rFonts w:ascii="Arial" w:hAnsi="Arial" w:cs="Arial"/>
          <w:b w:val="0"/>
          <w:color w:val="000000"/>
          <w:sz w:val="24"/>
          <w:szCs w:val="24"/>
          <w:shd w:val="clear" w:color="auto" w:fill="FFFFFF"/>
        </w:rPr>
        <w:t>)</w:t>
      </w:r>
    </w:p>
    <w:p w14:paraId="2881F47B" w14:textId="77777777" w:rsidR="00DB6D64" w:rsidRPr="00DB6D64" w:rsidRDefault="00DB6D64" w:rsidP="00EB287D">
      <w:pPr>
        <w:spacing w:line="276" w:lineRule="auto"/>
        <w:jc w:val="center"/>
        <w:rPr>
          <w:rFonts w:ascii="Arial" w:hAnsi="Arial" w:cs="Arial"/>
          <w:bCs/>
          <w:i/>
          <w:sz w:val="24"/>
          <w:szCs w:val="24"/>
        </w:rPr>
      </w:pPr>
    </w:p>
    <w:p w14:paraId="1C8CE6AE" w14:textId="77777777" w:rsidR="000850B7" w:rsidRPr="001976A8" w:rsidRDefault="003B448D" w:rsidP="00EB287D">
      <w:pPr>
        <w:pStyle w:val="Akapitzlist"/>
        <w:numPr>
          <w:ilvl w:val="0"/>
          <w:numId w:val="1"/>
        </w:numPr>
        <w:shd w:val="clear" w:color="auto" w:fill="FFFFFF"/>
        <w:spacing w:after="72" w:line="276" w:lineRule="auto"/>
        <w:ind w:left="284" w:hanging="142"/>
        <w:rPr>
          <w:rFonts w:ascii="Arial" w:hAnsi="Arial" w:cs="Arial"/>
          <w:b/>
          <w:u w:val="single"/>
          <w:lang w:eastAsia="pl-PL"/>
        </w:rPr>
      </w:pPr>
      <w:r w:rsidRPr="001976A8">
        <w:rPr>
          <w:rFonts w:ascii="Arial" w:hAnsi="Arial" w:cs="Arial"/>
          <w:b/>
          <w:u w:val="single"/>
          <w:lang w:eastAsia="pl-PL"/>
        </w:rPr>
        <w:t>NAZWA, ADRES ZAMAWIAJĄCEGO</w:t>
      </w:r>
    </w:p>
    <w:p w14:paraId="647A6C70" w14:textId="77777777" w:rsidR="00DB6D64" w:rsidRPr="00C54997" w:rsidRDefault="00DB6D64" w:rsidP="00A00DD7">
      <w:pPr>
        <w:pStyle w:val="Akapitzlist"/>
        <w:shd w:val="clear" w:color="auto" w:fill="FFFFFF"/>
        <w:spacing w:after="0" w:line="240" w:lineRule="auto"/>
        <w:ind w:left="284"/>
        <w:rPr>
          <w:rFonts w:cstheme="minorHAnsi"/>
          <w:sz w:val="24"/>
          <w:szCs w:val="24"/>
          <w:highlight w:val="yellow"/>
        </w:rPr>
      </w:pPr>
    </w:p>
    <w:p w14:paraId="479EEC9D" w14:textId="77777777" w:rsidR="00A00DD7" w:rsidRPr="00475370" w:rsidRDefault="00A00DD7" w:rsidP="00A00DD7">
      <w:pPr>
        <w:pStyle w:val="Akapitzlist"/>
        <w:numPr>
          <w:ilvl w:val="0"/>
          <w:numId w:val="48"/>
        </w:numPr>
        <w:shd w:val="clear" w:color="auto" w:fill="FFFFFF"/>
        <w:spacing w:after="0" w:line="276" w:lineRule="auto"/>
        <w:rPr>
          <w:rFonts w:ascii="Arial" w:hAnsi="Arial" w:cs="Arial"/>
          <w:bCs/>
          <w:lang w:eastAsia="pl-PL"/>
        </w:rPr>
      </w:pPr>
      <w:r w:rsidRPr="00475370">
        <w:rPr>
          <w:rFonts w:ascii="Arial" w:hAnsi="Arial" w:cs="Arial"/>
          <w:bCs/>
          <w:lang w:eastAsia="pl-PL"/>
        </w:rPr>
        <w:t>Nazwa i adres Zamawiającego- Gmina Siemień</w:t>
      </w:r>
    </w:p>
    <w:p w14:paraId="36E81A67" w14:textId="77777777" w:rsidR="00A00DD7" w:rsidRPr="00475370" w:rsidRDefault="00A00DD7" w:rsidP="00A00DD7">
      <w:pPr>
        <w:pStyle w:val="Akapitzlist"/>
        <w:numPr>
          <w:ilvl w:val="0"/>
          <w:numId w:val="48"/>
        </w:numPr>
        <w:shd w:val="clear" w:color="auto" w:fill="FFFFFF"/>
        <w:spacing w:line="276" w:lineRule="auto"/>
        <w:rPr>
          <w:rFonts w:ascii="Arial" w:hAnsi="Arial" w:cs="Arial"/>
          <w:bCs/>
          <w:lang w:eastAsia="pl-PL"/>
        </w:rPr>
      </w:pPr>
      <w:r w:rsidRPr="00475370">
        <w:rPr>
          <w:rFonts w:ascii="Arial" w:hAnsi="Arial" w:cs="Arial"/>
          <w:bCs/>
          <w:lang w:eastAsia="pl-PL"/>
        </w:rPr>
        <w:t>Adres zamawiającego – ul. Stawowa 1B, 21-220 Siemień.</w:t>
      </w:r>
    </w:p>
    <w:p w14:paraId="0149B352" w14:textId="77777777" w:rsidR="00A00DD7" w:rsidRPr="00475370" w:rsidRDefault="00A00DD7" w:rsidP="00A00DD7">
      <w:pPr>
        <w:pStyle w:val="Akapitzlist"/>
        <w:numPr>
          <w:ilvl w:val="0"/>
          <w:numId w:val="48"/>
        </w:numPr>
        <w:shd w:val="clear" w:color="auto" w:fill="FFFFFF"/>
        <w:spacing w:line="276" w:lineRule="auto"/>
        <w:rPr>
          <w:rFonts w:ascii="Arial" w:hAnsi="Arial" w:cs="Arial"/>
          <w:bCs/>
          <w:lang w:eastAsia="pl-PL"/>
        </w:rPr>
      </w:pPr>
      <w:r w:rsidRPr="00475370">
        <w:rPr>
          <w:rFonts w:ascii="Arial" w:hAnsi="Arial" w:cs="Arial"/>
          <w:bCs/>
          <w:lang w:eastAsia="pl-PL"/>
        </w:rPr>
        <w:t>Numer telefonu – (83) 354-70-01.</w:t>
      </w:r>
    </w:p>
    <w:p w14:paraId="0370F25C" w14:textId="77777777" w:rsidR="00A00DD7" w:rsidRPr="00475370" w:rsidRDefault="00A00DD7" w:rsidP="00A00DD7">
      <w:pPr>
        <w:pStyle w:val="Akapitzlist"/>
        <w:numPr>
          <w:ilvl w:val="0"/>
          <w:numId w:val="48"/>
        </w:numPr>
        <w:shd w:val="clear" w:color="auto" w:fill="FFFFFF"/>
        <w:spacing w:line="276" w:lineRule="auto"/>
        <w:rPr>
          <w:rFonts w:ascii="Arial" w:hAnsi="Arial" w:cs="Arial"/>
          <w:b/>
          <w:lang w:eastAsia="pl-PL"/>
        </w:rPr>
      </w:pPr>
      <w:r w:rsidRPr="00475370">
        <w:rPr>
          <w:rFonts w:ascii="Arial" w:hAnsi="Arial" w:cs="Arial"/>
          <w:bCs/>
          <w:lang w:eastAsia="pl-PL"/>
        </w:rPr>
        <w:t>Adres poczty elektronicznej</w:t>
      </w:r>
      <w:r w:rsidRPr="00475370">
        <w:rPr>
          <w:rFonts w:ascii="Arial" w:hAnsi="Arial" w:cs="Arial"/>
          <w:b/>
          <w:lang w:eastAsia="pl-PL"/>
        </w:rPr>
        <w:t xml:space="preserve"> – </w:t>
      </w:r>
      <w:hyperlink r:id="rId8" w:history="1">
        <w:r w:rsidRPr="00475370">
          <w:rPr>
            <w:rStyle w:val="Hipercze"/>
            <w:rFonts w:ascii="Arial" w:hAnsi="Arial" w:cs="Arial"/>
            <w:b/>
            <w:lang w:eastAsia="pl-PL"/>
          </w:rPr>
          <w:t>administrator@siemien.pl</w:t>
        </w:r>
      </w:hyperlink>
    </w:p>
    <w:p w14:paraId="1F0E754A" w14:textId="77777777" w:rsidR="00A00DD7" w:rsidRPr="00475370" w:rsidRDefault="00A00DD7" w:rsidP="00A00DD7">
      <w:pPr>
        <w:pStyle w:val="Akapitzlist"/>
        <w:numPr>
          <w:ilvl w:val="0"/>
          <w:numId w:val="48"/>
        </w:numPr>
        <w:shd w:val="clear" w:color="auto" w:fill="FFFFFF"/>
        <w:spacing w:after="0" w:line="276" w:lineRule="auto"/>
        <w:rPr>
          <w:rFonts w:ascii="Arial" w:eastAsia="Arial" w:hAnsi="Arial" w:cs="Arial"/>
          <w:b/>
        </w:rPr>
      </w:pPr>
      <w:r w:rsidRPr="00475370">
        <w:rPr>
          <w:rFonts w:ascii="Arial" w:hAnsi="Arial" w:cs="Arial"/>
          <w:bCs/>
          <w:lang w:eastAsia="pl-PL"/>
        </w:rPr>
        <w:t>Adres strony internetowej prowadzonego postępowania oraz strony internetowej, na której udostępniane będą zmiany i wyjaśnienia treści SWZ oraz inne dokumenty zamówienia bezpośrednio związane z postępowaniem o udzielenie zamówienia -</w:t>
      </w:r>
      <w:proofErr w:type="spellStart"/>
      <w:r>
        <w:fldChar w:fldCharType="begin"/>
      </w:r>
      <w:r>
        <w:instrText>HYPERLINK "https://ugsiemien.bip.lubelskie.pl/index.php?id=80"</w:instrText>
      </w:r>
      <w:r>
        <w:fldChar w:fldCharType="separate"/>
      </w:r>
      <w:r w:rsidRPr="00475370">
        <w:rPr>
          <w:rStyle w:val="Hipercze"/>
          <w:rFonts w:ascii="Arial" w:hAnsi="Arial" w:cs="Arial"/>
          <w:b/>
          <w:lang w:eastAsia="pl-PL"/>
        </w:rPr>
        <w:t>https</w:t>
      </w:r>
      <w:proofErr w:type="spellEnd"/>
      <w:r w:rsidRPr="00475370">
        <w:rPr>
          <w:rStyle w:val="Hipercze"/>
          <w:rFonts w:ascii="Arial" w:hAnsi="Arial" w:cs="Arial"/>
          <w:b/>
          <w:lang w:eastAsia="pl-PL"/>
        </w:rPr>
        <w:t>://ugsiemien.bip.lubelskie.pl/</w:t>
      </w:r>
      <w:proofErr w:type="spellStart"/>
      <w:r w:rsidRPr="00475370">
        <w:rPr>
          <w:rStyle w:val="Hipercze"/>
          <w:rFonts w:ascii="Arial" w:hAnsi="Arial" w:cs="Arial"/>
          <w:b/>
          <w:lang w:eastAsia="pl-PL"/>
        </w:rPr>
        <w:t>index.php?id</w:t>
      </w:r>
      <w:proofErr w:type="spellEnd"/>
      <w:r w:rsidRPr="00475370">
        <w:rPr>
          <w:rStyle w:val="Hipercze"/>
          <w:rFonts w:ascii="Arial" w:hAnsi="Arial" w:cs="Arial"/>
          <w:b/>
          <w:lang w:eastAsia="pl-PL"/>
        </w:rPr>
        <w:t>=80</w:t>
      </w:r>
      <w:r>
        <w:rPr>
          <w:rStyle w:val="Hipercze"/>
          <w:rFonts w:ascii="Arial" w:hAnsi="Arial" w:cs="Arial"/>
          <w:b/>
          <w:lang w:eastAsia="pl-PL"/>
        </w:rPr>
        <w:fldChar w:fldCharType="end"/>
      </w:r>
    </w:p>
    <w:p w14:paraId="08B649E7" w14:textId="3A5FC26D" w:rsidR="00A00DD7" w:rsidRPr="00475370" w:rsidRDefault="00A00DD7" w:rsidP="00A00DD7">
      <w:pPr>
        <w:pStyle w:val="Akapitzlist"/>
        <w:numPr>
          <w:ilvl w:val="0"/>
          <w:numId w:val="48"/>
        </w:numPr>
        <w:shd w:val="clear" w:color="auto" w:fill="FFFFFF"/>
        <w:spacing w:after="0" w:line="276" w:lineRule="auto"/>
        <w:rPr>
          <w:rFonts w:ascii="Arial" w:eastAsia="Arial" w:hAnsi="Arial" w:cs="Arial"/>
          <w:bCs/>
        </w:rPr>
      </w:pPr>
      <w:r w:rsidRPr="00475370">
        <w:rPr>
          <w:rFonts w:ascii="Arial" w:hAnsi="Arial" w:cs="Arial"/>
          <w:bCs/>
          <w:lang w:eastAsia="pl-PL"/>
        </w:rPr>
        <w:t xml:space="preserve">Adres strony internetowej, na której składane będą oferty: </w:t>
      </w:r>
      <w:hyperlink r:id="rId9" w:history="1">
        <w:r w:rsidR="007258B4" w:rsidRPr="007258B4">
          <w:rPr>
            <w:rStyle w:val="Hipercze"/>
            <w:rFonts w:ascii="Arial" w:hAnsi="Arial" w:cs="Arial"/>
            <w:b/>
            <w:lang w:eastAsia="pl-PL"/>
          </w:rPr>
          <w:t>https://ezamowienia.gov.pl/mp-client/tenders/ocds-148610-2580c713-1c07-11ef-a7c1-72acb4a2af8f</w:t>
        </w:r>
      </w:hyperlink>
      <w:r w:rsidR="007258B4">
        <w:rPr>
          <w:rFonts w:ascii="Arial" w:hAnsi="Arial" w:cs="Arial"/>
          <w:bCs/>
          <w:lang w:eastAsia="pl-PL"/>
        </w:rPr>
        <w:t xml:space="preserve">  </w:t>
      </w:r>
      <w:r w:rsidR="004E1D10">
        <w:rPr>
          <w:rFonts w:ascii="Arial" w:hAnsi="Arial" w:cs="Arial"/>
          <w:bCs/>
          <w:lang w:eastAsia="pl-PL"/>
        </w:rPr>
        <w:t xml:space="preserve"> </w:t>
      </w:r>
    </w:p>
    <w:p w14:paraId="4CBB7842" w14:textId="285A4B94" w:rsidR="007258B4" w:rsidRPr="007258B4" w:rsidRDefault="00A00DD7" w:rsidP="007258B4">
      <w:pPr>
        <w:pStyle w:val="Akapitzlist"/>
        <w:numPr>
          <w:ilvl w:val="0"/>
          <w:numId w:val="48"/>
        </w:numPr>
        <w:shd w:val="clear" w:color="auto" w:fill="FFFFFF"/>
        <w:spacing w:after="0" w:line="276" w:lineRule="auto"/>
        <w:rPr>
          <w:rFonts w:ascii="Arial" w:eastAsia="Arial" w:hAnsi="Arial" w:cs="Arial"/>
          <w:b/>
          <w:bCs/>
        </w:rPr>
      </w:pPr>
      <w:r w:rsidRPr="00475370">
        <w:rPr>
          <w:rFonts w:ascii="Arial" w:eastAsia="Arial" w:hAnsi="Arial" w:cs="Arial"/>
          <w:bCs/>
        </w:rPr>
        <w:t>Identyfikator (ID) postępowania na Platformie e-Zamówienia:</w:t>
      </w:r>
      <w:r w:rsidR="004E1D10">
        <w:rPr>
          <w:rFonts w:ascii="Arial" w:eastAsia="Arial" w:hAnsi="Arial" w:cs="Arial"/>
          <w:bCs/>
        </w:rPr>
        <w:t xml:space="preserve"> </w:t>
      </w:r>
      <w:r w:rsidR="007258B4" w:rsidRPr="007258B4">
        <w:rPr>
          <w:rFonts w:ascii="Roboto" w:hAnsi="Roboto"/>
          <w:b/>
          <w:bCs/>
          <w:color w:val="4A4A4A"/>
          <w:shd w:val="clear" w:color="auto" w:fill="FFFFFF"/>
        </w:rPr>
        <w:t>ocds-148610-2580c713-1c07-11ef-a7c1-72acb4a2af8f</w:t>
      </w:r>
    </w:p>
    <w:p w14:paraId="61DF933D" w14:textId="77777777" w:rsidR="00B42429" w:rsidRPr="007258B4" w:rsidRDefault="00B42429" w:rsidP="00EB287D">
      <w:pPr>
        <w:spacing w:line="276" w:lineRule="auto"/>
        <w:rPr>
          <w:rFonts w:ascii="Arial" w:hAnsi="Arial" w:cs="Arial"/>
          <w:highlight w:val="yellow"/>
          <w:lang w:eastAsia="pl-PL"/>
        </w:rPr>
      </w:pPr>
    </w:p>
    <w:p w14:paraId="5920787B" w14:textId="77777777" w:rsidR="00EB19EC"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lastRenderedPageBreak/>
        <w:t>TRYB UDZIELENIA ZAMÓWIENIA</w:t>
      </w:r>
    </w:p>
    <w:p w14:paraId="4DBAE10C" w14:textId="77777777" w:rsidR="003B448D" w:rsidRPr="001976A8" w:rsidRDefault="00EB19EC">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P</w:t>
      </w:r>
      <w:r w:rsidR="003B448D" w:rsidRPr="001976A8">
        <w:rPr>
          <w:rFonts w:ascii="Arial" w:eastAsia="Times New Roman" w:hAnsi="Arial" w:cs="Arial"/>
          <w:lang w:eastAsia="pl-PL"/>
        </w:rPr>
        <w:t xml:space="preserve">ostępowanie prowadzone jest w trybie podstawowym, o </w:t>
      </w:r>
      <w:r w:rsidRPr="001976A8">
        <w:rPr>
          <w:rFonts w:ascii="Arial" w:eastAsia="Times New Roman" w:hAnsi="Arial" w:cs="Arial"/>
          <w:lang w:eastAsia="pl-PL"/>
        </w:rPr>
        <w:t xml:space="preserve">którym mowa w </w:t>
      </w:r>
      <w:r w:rsidR="003B448D" w:rsidRPr="001976A8">
        <w:rPr>
          <w:rFonts w:ascii="Arial" w:eastAsia="Times New Roman" w:hAnsi="Arial" w:cs="Arial"/>
          <w:lang w:eastAsia="pl-PL"/>
        </w:rPr>
        <w:t xml:space="preserve">art.  275 pkt 1 </w:t>
      </w:r>
      <w:r w:rsidRPr="001976A8">
        <w:rPr>
          <w:rFonts w:ascii="Arial" w:eastAsia="Times New Roman" w:hAnsi="Arial" w:cs="Arial"/>
          <w:lang w:eastAsia="pl-PL"/>
        </w:rPr>
        <w:t xml:space="preserve">ustawy </w:t>
      </w:r>
      <w:proofErr w:type="spellStart"/>
      <w:r w:rsidRPr="001976A8">
        <w:rPr>
          <w:rFonts w:ascii="Arial" w:eastAsia="Times New Roman" w:hAnsi="Arial" w:cs="Arial"/>
          <w:lang w:eastAsia="pl-PL"/>
        </w:rPr>
        <w:t>Pzp</w:t>
      </w:r>
      <w:proofErr w:type="spellEnd"/>
      <w:r w:rsidRPr="001976A8">
        <w:rPr>
          <w:rFonts w:ascii="Arial" w:eastAsia="Times New Roman" w:hAnsi="Arial" w:cs="Arial"/>
          <w:lang w:eastAsia="pl-PL"/>
        </w:rPr>
        <w:t>.</w:t>
      </w:r>
    </w:p>
    <w:p w14:paraId="15586573" w14:textId="77777777" w:rsidR="003E45FF" w:rsidRPr="001976A8" w:rsidRDefault="003B448D">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przewiduje wyboru najkorzystniejszej oferty z możliwością prowadzenia negocjacji.</w:t>
      </w:r>
    </w:p>
    <w:p w14:paraId="7B38A951" w14:textId="77777777" w:rsidR="006B7189" w:rsidRPr="001976A8" w:rsidRDefault="006B7189" w:rsidP="00EB287D">
      <w:pPr>
        <w:shd w:val="clear" w:color="auto" w:fill="FFFFFF"/>
        <w:spacing w:after="0" w:line="276" w:lineRule="auto"/>
        <w:jc w:val="both"/>
        <w:rPr>
          <w:rFonts w:ascii="Arial" w:eastAsia="Times New Roman" w:hAnsi="Arial" w:cs="Arial"/>
          <w:b/>
          <w:bCs/>
          <w:highlight w:val="yellow"/>
          <w:lang w:eastAsia="pl-PL"/>
        </w:rPr>
      </w:pPr>
    </w:p>
    <w:p w14:paraId="47C47FA3"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OPIS PRZEDMIOTU ZAMÓWIENIA</w:t>
      </w:r>
    </w:p>
    <w:p w14:paraId="586169C1" w14:textId="77777777" w:rsidR="00BD4360" w:rsidRPr="00DB6D64" w:rsidRDefault="00BD4360">
      <w:pPr>
        <w:numPr>
          <w:ilvl w:val="0"/>
          <w:numId w:val="28"/>
        </w:numPr>
        <w:overflowPunct w:val="0"/>
        <w:autoSpaceDE w:val="0"/>
        <w:autoSpaceDN w:val="0"/>
        <w:adjustRightInd w:val="0"/>
        <w:spacing w:after="0" w:line="276" w:lineRule="auto"/>
        <w:contextualSpacing/>
        <w:jc w:val="both"/>
        <w:textAlignment w:val="baseline"/>
        <w:rPr>
          <w:rFonts w:ascii="Arial" w:hAnsi="Arial" w:cs="Arial"/>
        </w:rPr>
      </w:pPr>
      <w:bookmarkStart w:id="1" w:name="_Hlk66702480"/>
      <w:r w:rsidRPr="00DB6D64">
        <w:rPr>
          <w:rFonts w:ascii="Arial" w:hAnsi="Arial" w:cs="Arial"/>
        </w:rPr>
        <w:t>Przedmiotem zamówienia jest realizacja zadania inwestycyjnego pn. „</w:t>
      </w:r>
      <w:r w:rsidR="00C54997" w:rsidRPr="00C54997">
        <w:rPr>
          <w:rFonts w:ascii="Arial" w:hAnsi="Arial" w:cs="Arial"/>
        </w:rPr>
        <w:t>Przebudowa i modernizacja dróg na terenie gminy Siemień - Etap I</w:t>
      </w:r>
      <w:r w:rsidRPr="00DB6D64">
        <w:rPr>
          <w:rFonts w:ascii="Arial" w:hAnsi="Arial" w:cs="Arial"/>
        </w:rPr>
        <w:t>”.</w:t>
      </w:r>
    </w:p>
    <w:p w14:paraId="2C22ED47" w14:textId="77777777" w:rsidR="009D3D46" w:rsidRPr="00C54997" w:rsidRDefault="00BD4360" w:rsidP="00C54997">
      <w:pPr>
        <w:numPr>
          <w:ilvl w:val="0"/>
          <w:numId w:val="28"/>
        </w:numPr>
        <w:overflowPunct w:val="0"/>
        <w:autoSpaceDE w:val="0"/>
        <w:autoSpaceDN w:val="0"/>
        <w:adjustRightInd w:val="0"/>
        <w:spacing w:after="0" w:line="276" w:lineRule="auto"/>
        <w:contextualSpacing/>
        <w:jc w:val="both"/>
        <w:textAlignment w:val="baseline"/>
        <w:rPr>
          <w:rFonts w:ascii="Arial" w:hAnsi="Arial" w:cs="Arial"/>
        </w:rPr>
      </w:pPr>
      <w:bookmarkStart w:id="2" w:name="_Hlk125273061"/>
      <w:r w:rsidRPr="00DB6D64">
        <w:rPr>
          <w:rFonts w:ascii="Arial" w:hAnsi="Arial" w:cs="Arial"/>
        </w:rPr>
        <w:t>Zamówienie jest realizowane w ramach Programu Rządowy Fundusz Polski Ład: Program Inwestycji Strategicznych pn. „</w:t>
      </w:r>
      <w:r w:rsidR="00C54997" w:rsidRPr="00C54997">
        <w:rPr>
          <w:rFonts w:ascii="Arial" w:hAnsi="Arial" w:cs="Arial"/>
        </w:rPr>
        <w:t>Przebudowa i modernizacja dróg na terenie gminy Siemień - Etap I</w:t>
      </w:r>
      <w:r w:rsidRPr="00DB6D64">
        <w:rPr>
          <w:rFonts w:ascii="Arial" w:hAnsi="Arial" w:cs="Arial"/>
        </w:rPr>
        <w:t>”</w:t>
      </w:r>
      <w:bookmarkEnd w:id="2"/>
      <w:r w:rsidR="00C54997">
        <w:rPr>
          <w:rFonts w:ascii="Arial" w:hAnsi="Arial" w:cs="Arial"/>
        </w:rPr>
        <w:t xml:space="preserve">. </w:t>
      </w:r>
      <w:r w:rsidR="00C54997" w:rsidRPr="00C54997">
        <w:rPr>
          <w:rFonts w:ascii="Arial" w:hAnsi="Arial" w:cs="Arial"/>
        </w:rPr>
        <w:t xml:space="preserve">Projekt zakłada przebudowę i modernizację (remonty) odcinków dróg na terenie gminy Siemień. Realizacja projektu usprawni połączenie komunikacyjne z drogami wyższej kategorii a co za tym idzie instytucjami społecznymi, obiektami użyteczności publicznej oraz zakładami pracy. Realizacja inwestycji wpłynie na ujednolicenie oraz usprawnienie dostępności komunikacyjnej i transportowej obszaru objętego zadaniem, w tym także podniesienie poziomu bezpieczeństwa, skrócenie czasu dojazdu i łatwiejszego dostępu mieszkańców gminy Siemień do miejsc pracy, służby zdrowia, szkolnictwa, instytucji kultury, </w:t>
      </w:r>
      <w:r w:rsidR="00A00DD7" w:rsidRPr="00C54997">
        <w:rPr>
          <w:rFonts w:ascii="Arial" w:hAnsi="Arial" w:cs="Arial"/>
        </w:rPr>
        <w:t>itp.</w:t>
      </w:r>
      <w:r w:rsidR="00C54997" w:rsidRPr="00C54997">
        <w:rPr>
          <w:rFonts w:ascii="Arial" w:hAnsi="Arial" w:cs="Arial"/>
        </w:rPr>
        <w:t xml:space="preserve"> Wykonanie przebudowy i remontu dróg objętych projektem pozwoli na usunięcie pogłębiających się barier komunikacyjnych dla mieszkańców obszaru, oraz w bezpośredni sposób przyczyni się do rozwoju potencjału turystycznego i społeczno- gospodarczego gminy Siemień.</w:t>
      </w:r>
    </w:p>
    <w:p w14:paraId="52F5804D" w14:textId="77777777" w:rsidR="004D4576" w:rsidRDefault="004D4576">
      <w:pPr>
        <w:numPr>
          <w:ilvl w:val="0"/>
          <w:numId w:val="28"/>
        </w:numPr>
        <w:overflowPunct w:val="0"/>
        <w:autoSpaceDE w:val="0"/>
        <w:autoSpaceDN w:val="0"/>
        <w:adjustRightInd w:val="0"/>
        <w:spacing w:after="0" w:line="276" w:lineRule="auto"/>
        <w:contextualSpacing/>
        <w:jc w:val="both"/>
        <w:textAlignment w:val="baseline"/>
        <w:rPr>
          <w:rFonts w:ascii="Arial" w:hAnsi="Arial" w:cs="Arial"/>
        </w:rPr>
      </w:pPr>
      <w:r>
        <w:rPr>
          <w:rFonts w:ascii="Arial" w:hAnsi="Arial" w:cs="Arial"/>
        </w:rPr>
        <w:t>Zakres robót:</w:t>
      </w:r>
    </w:p>
    <w:p w14:paraId="2F47FD10" w14:textId="77777777" w:rsidR="00C45C56" w:rsidRDefault="00AF17C9" w:rsidP="00D81D0E">
      <w:pPr>
        <w:pStyle w:val="Akapitzlist"/>
        <w:numPr>
          <w:ilvl w:val="1"/>
          <w:numId w:val="1"/>
        </w:numPr>
        <w:overflowPunct w:val="0"/>
        <w:autoSpaceDE w:val="0"/>
        <w:autoSpaceDN w:val="0"/>
        <w:adjustRightInd w:val="0"/>
        <w:spacing w:after="0" w:line="276" w:lineRule="auto"/>
        <w:jc w:val="both"/>
        <w:textAlignment w:val="baseline"/>
        <w:rPr>
          <w:rFonts w:ascii="Arial" w:hAnsi="Arial" w:cs="Arial"/>
        </w:rPr>
      </w:pPr>
      <w:r w:rsidRPr="00AF17C9">
        <w:rPr>
          <w:rFonts w:ascii="Arial" w:hAnsi="Arial" w:cs="Arial"/>
          <w:u w:val="single"/>
        </w:rPr>
        <w:t>Zakres podstawowy zamówienia</w:t>
      </w:r>
      <w:r w:rsidRPr="00AF17C9">
        <w:rPr>
          <w:rFonts w:ascii="Arial" w:hAnsi="Arial" w:cs="Arial"/>
        </w:rPr>
        <w:t xml:space="preserve"> Zamówienie obejmuje wykonanie robót budowlanych w zakresie</w:t>
      </w:r>
      <w:r w:rsidR="00C45C56">
        <w:rPr>
          <w:rFonts w:ascii="Arial" w:hAnsi="Arial" w:cs="Arial"/>
        </w:rPr>
        <w:t>:</w:t>
      </w:r>
    </w:p>
    <w:p w14:paraId="77C428A6" w14:textId="77777777" w:rsidR="00D81D0E"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 xml:space="preserve">przebudowy drogi gminnej 103958L w miejscowości </w:t>
      </w:r>
      <w:proofErr w:type="spellStart"/>
      <w:r w:rsidRPr="00D81D0E">
        <w:rPr>
          <w:rFonts w:ascii="Arial" w:hAnsi="Arial" w:cs="Arial"/>
        </w:rPr>
        <w:t>Glinny</w:t>
      </w:r>
      <w:proofErr w:type="spellEnd"/>
      <w:r w:rsidRPr="00D81D0E">
        <w:rPr>
          <w:rFonts w:ascii="Arial" w:hAnsi="Arial" w:cs="Arial"/>
        </w:rPr>
        <w:t xml:space="preserve"> Stok na odcinku od km 0+</w:t>
      </w:r>
      <w:r w:rsidR="00430AF3">
        <w:rPr>
          <w:rFonts w:ascii="Arial" w:hAnsi="Arial" w:cs="Arial"/>
        </w:rPr>
        <w:t>0</w:t>
      </w:r>
      <w:r w:rsidRPr="00D81D0E">
        <w:rPr>
          <w:rFonts w:ascii="Arial" w:hAnsi="Arial" w:cs="Arial"/>
        </w:rPr>
        <w:t>00,00 do km 0+</w:t>
      </w:r>
      <w:r w:rsidR="00430AF3">
        <w:rPr>
          <w:rFonts w:ascii="Arial" w:hAnsi="Arial" w:cs="Arial"/>
        </w:rPr>
        <w:t>300</w:t>
      </w:r>
      <w:r w:rsidRPr="00D81D0E">
        <w:rPr>
          <w:rFonts w:ascii="Arial" w:hAnsi="Arial" w:cs="Arial"/>
        </w:rPr>
        <w:t>,</w:t>
      </w:r>
      <w:r w:rsidR="00430AF3">
        <w:rPr>
          <w:rFonts w:ascii="Arial" w:hAnsi="Arial" w:cs="Arial"/>
        </w:rPr>
        <w:t>00</w:t>
      </w:r>
      <w:r w:rsidRPr="00D81D0E">
        <w:rPr>
          <w:rFonts w:ascii="Arial" w:hAnsi="Arial" w:cs="Arial"/>
        </w:rPr>
        <w:t xml:space="preserve"> wg założonego lokalnie </w:t>
      </w:r>
      <w:proofErr w:type="spellStart"/>
      <w:r w:rsidRPr="00D81D0E">
        <w:rPr>
          <w:rFonts w:ascii="Arial" w:hAnsi="Arial" w:cs="Arial"/>
        </w:rPr>
        <w:t>kilometraża</w:t>
      </w:r>
      <w:proofErr w:type="spellEnd"/>
      <w:r w:rsidRPr="00D81D0E">
        <w:rPr>
          <w:rFonts w:ascii="Arial" w:hAnsi="Arial" w:cs="Arial"/>
        </w:rPr>
        <w:t xml:space="preserve"> przebiegu w/w drogi w miejscowości </w:t>
      </w:r>
      <w:proofErr w:type="spellStart"/>
      <w:r w:rsidRPr="00D81D0E">
        <w:rPr>
          <w:rFonts w:ascii="Arial" w:hAnsi="Arial" w:cs="Arial"/>
        </w:rPr>
        <w:t>Glinny</w:t>
      </w:r>
      <w:proofErr w:type="spellEnd"/>
      <w:r w:rsidRPr="00D81D0E">
        <w:rPr>
          <w:rFonts w:ascii="Arial" w:hAnsi="Arial" w:cs="Arial"/>
        </w:rPr>
        <w:t xml:space="preserve"> Stok, gmina Siemień wraz z dostosowaniem istniejącej infrastruktury drogowej.</w:t>
      </w:r>
    </w:p>
    <w:p w14:paraId="3B586057" w14:textId="015B0E56" w:rsidR="00D81D0E"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remont</w:t>
      </w:r>
      <w:r w:rsidR="0061640B">
        <w:rPr>
          <w:rFonts w:ascii="Arial" w:hAnsi="Arial" w:cs="Arial"/>
        </w:rPr>
        <w:t>u</w:t>
      </w:r>
      <w:r w:rsidRPr="00D81D0E">
        <w:rPr>
          <w:rFonts w:ascii="Arial" w:hAnsi="Arial" w:cs="Arial"/>
        </w:rPr>
        <w:t xml:space="preserve"> drogi gminnej 103978L</w:t>
      </w:r>
      <w:r>
        <w:rPr>
          <w:rFonts w:ascii="Arial" w:hAnsi="Arial" w:cs="Arial"/>
        </w:rPr>
        <w:t xml:space="preserve"> w miejscowości Gr</w:t>
      </w:r>
      <w:r w:rsidR="00430AF3">
        <w:rPr>
          <w:rFonts w:ascii="Arial" w:hAnsi="Arial" w:cs="Arial"/>
        </w:rPr>
        <w:t>ó</w:t>
      </w:r>
      <w:r>
        <w:rPr>
          <w:rFonts w:ascii="Arial" w:hAnsi="Arial" w:cs="Arial"/>
        </w:rPr>
        <w:t xml:space="preserve">dek </w:t>
      </w:r>
      <w:r w:rsidR="00903C66">
        <w:rPr>
          <w:rFonts w:ascii="Arial" w:hAnsi="Arial" w:cs="Arial"/>
        </w:rPr>
        <w:t xml:space="preserve">Szlachecki </w:t>
      </w:r>
      <w:r w:rsidRPr="00D81D0E">
        <w:rPr>
          <w:rFonts w:ascii="Arial" w:hAnsi="Arial" w:cs="Arial"/>
        </w:rPr>
        <w:t>na odcinku od km 0+000,00 do km 0+200,08 wg lokalnie założonego kilometrażu drogi tj. wykonywanie robót, na istniejącej drodze polegających na odtworzeniu stanu pierwotnego, a niestanowiących bieżącej konserwacji, przy czym dopuszcza się stosowanie wyrobów budowlanych innych niż użyto w stanie pierwotnym;</w:t>
      </w:r>
    </w:p>
    <w:p w14:paraId="4874C2FF" w14:textId="77777777" w:rsidR="00D81D0E"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remont</w:t>
      </w:r>
      <w:r w:rsidR="0061640B">
        <w:rPr>
          <w:rFonts w:ascii="Arial" w:hAnsi="Arial" w:cs="Arial"/>
        </w:rPr>
        <w:t>u</w:t>
      </w:r>
      <w:r w:rsidRPr="00D81D0E">
        <w:rPr>
          <w:rFonts w:ascii="Arial" w:hAnsi="Arial" w:cs="Arial"/>
        </w:rPr>
        <w:t xml:space="preserve"> drogi gminnej104011L na odcinku od km 0+000,00 do km 0+</w:t>
      </w:r>
      <w:r w:rsidR="00430AF3">
        <w:rPr>
          <w:rFonts w:ascii="Arial" w:hAnsi="Arial" w:cs="Arial"/>
        </w:rPr>
        <w:t>080,00</w:t>
      </w:r>
      <w:r w:rsidRPr="00D81D0E">
        <w:rPr>
          <w:rFonts w:ascii="Arial" w:hAnsi="Arial" w:cs="Arial"/>
        </w:rPr>
        <w:t xml:space="preserve">, </w:t>
      </w:r>
      <w:r>
        <w:rPr>
          <w:rFonts w:ascii="Arial" w:hAnsi="Arial" w:cs="Arial"/>
        </w:rPr>
        <w:t>w miejscowości Jezioro</w:t>
      </w:r>
      <w:r w:rsidRPr="00D81D0E">
        <w:rPr>
          <w:rFonts w:ascii="Arial" w:hAnsi="Arial" w:cs="Arial"/>
        </w:rPr>
        <w:t xml:space="preserve"> wg lokalnie założonego kilometrażu </w:t>
      </w:r>
      <w:r w:rsidR="00430AF3">
        <w:rPr>
          <w:rFonts w:ascii="Arial" w:hAnsi="Arial" w:cs="Arial"/>
        </w:rPr>
        <w:t xml:space="preserve">w/w </w:t>
      </w:r>
      <w:r w:rsidRPr="00D81D0E">
        <w:rPr>
          <w:rFonts w:ascii="Arial" w:hAnsi="Arial" w:cs="Arial"/>
        </w:rPr>
        <w:t>drogi tj. wykonywanie robót, na istniejącej drodze polegających na odtworzeniu stanu pierwotnego, a niestanowiących bieżącej konserwacji, przy czym dopuszcza się stosowanie wyrobów budowlanych innych niż użyto w stanie pierwotnym;</w:t>
      </w:r>
    </w:p>
    <w:p w14:paraId="42697EDD" w14:textId="77777777" w:rsidR="00D81D0E" w:rsidRPr="00782D52"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remont</w:t>
      </w:r>
      <w:r w:rsidR="0061640B">
        <w:rPr>
          <w:rFonts w:ascii="Arial" w:hAnsi="Arial" w:cs="Arial"/>
        </w:rPr>
        <w:t>u</w:t>
      </w:r>
      <w:r w:rsidRPr="00D81D0E">
        <w:rPr>
          <w:rFonts w:ascii="Arial" w:hAnsi="Arial" w:cs="Arial"/>
        </w:rPr>
        <w:t xml:space="preserve"> drogi gminnej 103987L </w:t>
      </w:r>
      <w:r>
        <w:rPr>
          <w:rFonts w:ascii="Arial" w:hAnsi="Arial" w:cs="Arial"/>
        </w:rPr>
        <w:t xml:space="preserve">w miejscowości Żminne </w:t>
      </w:r>
      <w:r w:rsidRPr="00D81D0E">
        <w:rPr>
          <w:rFonts w:ascii="Arial" w:hAnsi="Arial" w:cs="Arial"/>
        </w:rPr>
        <w:t xml:space="preserve">na odcinku od km 0+000,00 do km 0+999,00 wg lokalnie założonego kilometrażu drogi tj. </w:t>
      </w:r>
      <w:r w:rsidRPr="00D81D0E">
        <w:rPr>
          <w:rFonts w:ascii="Arial" w:hAnsi="Arial" w:cs="Arial"/>
        </w:rPr>
        <w:lastRenderedPageBreak/>
        <w:t xml:space="preserve">wykonywanie robót, na istniejącej drodze polegających na odtworzeniu stanu pierwotnego, a niestanowiących bieżącej konserwacji, przy czym dopuszcza </w:t>
      </w:r>
      <w:r w:rsidRPr="00782D52">
        <w:rPr>
          <w:rFonts w:ascii="Arial" w:hAnsi="Arial" w:cs="Arial"/>
        </w:rPr>
        <w:t>się stosowanie wyrobów budowlanych innych niż użyto w stanie pierwotnym;</w:t>
      </w:r>
    </w:p>
    <w:p w14:paraId="6434B009" w14:textId="77777777" w:rsidR="00D81D0E" w:rsidRPr="00782D52"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782D52">
        <w:rPr>
          <w:rFonts w:ascii="Arial" w:hAnsi="Arial" w:cs="Arial"/>
        </w:rPr>
        <w:t>remont</w:t>
      </w:r>
      <w:r w:rsidR="0061640B" w:rsidRPr="00782D52">
        <w:rPr>
          <w:rFonts w:ascii="Arial" w:hAnsi="Arial" w:cs="Arial"/>
        </w:rPr>
        <w:t>u</w:t>
      </w:r>
      <w:r w:rsidRPr="00782D52">
        <w:rPr>
          <w:rFonts w:ascii="Arial" w:hAnsi="Arial" w:cs="Arial"/>
        </w:rPr>
        <w:t xml:space="preserve"> drogi gminnej 103959L w miejscowości Miłków na odcinku od km 0+000,00 do km 0+654,46 oraz od km 0+989,51 do km 1+224,86 wg lokalnie założonego kilometrażu drogi na łącznej długości 889,81m i tj. wykonywanie robót, na istniejącej drodze polegających na odtworzeniu stanu pierwotnego, a niestanowiących bieżącej konserwacji, przy czym dopuszcza się stosowanie wyrobów budowlanych innych niż użyto w stanie pierwotnym;</w:t>
      </w:r>
      <w:r w:rsidR="006545DB" w:rsidRPr="00782D52">
        <w:rPr>
          <w:rFonts w:ascii="Arial" w:hAnsi="Arial" w:cs="Arial"/>
        </w:rPr>
        <w:t xml:space="preserve"> </w:t>
      </w:r>
      <w:r w:rsidR="00EA65CD">
        <w:rPr>
          <w:rFonts w:ascii="Arial" w:hAnsi="Arial" w:cs="Arial"/>
        </w:rPr>
        <w:t>wykonanie poboczy  z kruszywa łamanego 0-31,5 mm  o grubości po zagęszczeniu 10 cm  na odcinku od km 0+880,51 do km 0+989,51</w:t>
      </w:r>
    </w:p>
    <w:p w14:paraId="54523B9C" w14:textId="77777777" w:rsidR="00D81D0E"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782D52">
        <w:rPr>
          <w:rFonts w:ascii="Arial" w:hAnsi="Arial" w:cs="Arial"/>
        </w:rPr>
        <w:t>remont</w:t>
      </w:r>
      <w:r w:rsidR="0061640B" w:rsidRPr="00782D52">
        <w:rPr>
          <w:rFonts w:ascii="Arial" w:hAnsi="Arial" w:cs="Arial"/>
        </w:rPr>
        <w:t>u</w:t>
      </w:r>
      <w:r w:rsidRPr="00782D52">
        <w:rPr>
          <w:rFonts w:ascii="Arial" w:hAnsi="Arial" w:cs="Arial"/>
        </w:rPr>
        <w:t xml:space="preserve"> drogi gminnej 103962L w miejscowości Siemień na odcinku od km 0+000,00 do km 0+920,00 wg lokalnie założonego kilometrażu drogi tj. wykonywanie robót, na istniejącej</w:t>
      </w:r>
      <w:r w:rsidRPr="00D81D0E">
        <w:rPr>
          <w:rFonts w:ascii="Arial" w:hAnsi="Arial" w:cs="Arial"/>
        </w:rPr>
        <w:t xml:space="preserve"> drodze polegających na odtworzeniu stanu pierwotnego, a niestanowiących bieżącej konserwacji, przy czym dopuszcza się stosowanie wyrobów budowlanych innych niż użyto w stanie pierwotnym;</w:t>
      </w:r>
    </w:p>
    <w:p w14:paraId="71C5B08D" w14:textId="77777777" w:rsidR="000F5A96" w:rsidRPr="00D81D0E" w:rsidRDefault="000F5A96" w:rsidP="000F5A96">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 xml:space="preserve">modernizacji (przebudowy) drogi gminnej nr 103973L dojazdowej do gruntów rolnych w miejscowości Władysławów (dz. nr ew.71) na odcinku </w:t>
      </w:r>
      <w:r w:rsidR="006545DB">
        <w:rPr>
          <w:rFonts w:ascii="Arial" w:hAnsi="Arial" w:cs="Arial"/>
        </w:rPr>
        <w:t xml:space="preserve">o </w:t>
      </w:r>
      <w:r w:rsidRPr="00D81D0E">
        <w:rPr>
          <w:rFonts w:ascii="Arial" w:hAnsi="Arial" w:cs="Arial"/>
        </w:rPr>
        <w:t xml:space="preserve">długości </w:t>
      </w:r>
      <w:r w:rsidR="006545DB">
        <w:rPr>
          <w:rFonts w:ascii="Arial" w:hAnsi="Arial" w:cs="Arial"/>
        </w:rPr>
        <w:t>325</w:t>
      </w:r>
      <w:r w:rsidRPr="00D81D0E">
        <w:rPr>
          <w:rFonts w:ascii="Arial" w:hAnsi="Arial" w:cs="Arial"/>
        </w:rPr>
        <w:t>,</w:t>
      </w:r>
      <w:r w:rsidR="006545DB">
        <w:rPr>
          <w:rFonts w:ascii="Arial" w:hAnsi="Arial" w:cs="Arial"/>
        </w:rPr>
        <w:t xml:space="preserve">00 </w:t>
      </w:r>
      <w:r w:rsidRPr="00D81D0E">
        <w:rPr>
          <w:rFonts w:ascii="Arial" w:hAnsi="Arial" w:cs="Arial"/>
        </w:rPr>
        <w:t>m o szerokości 3,5m:</w:t>
      </w:r>
    </w:p>
    <w:p w14:paraId="48130C1B" w14:textId="77777777" w:rsidR="000F5A96" w:rsidRDefault="000F5A96" w:rsidP="000F5A96">
      <w:pPr>
        <w:pStyle w:val="Akapitzlist"/>
        <w:overflowPunct w:val="0"/>
        <w:autoSpaceDE w:val="0"/>
        <w:autoSpaceDN w:val="0"/>
        <w:adjustRightInd w:val="0"/>
        <w:spacing w:after="0" w:line="276" w:lineRule="auto"/>
        <w:ind w:left="1440"/>
        <w:jc w:val="both"/>
        <w:textAlignment w:val="baseline"/>
        <w:rPr>
          <w:rFonts w:ascii="Arial" w:hAnsi="Arial" w:cs="Arial"/>
        </w:rPr>
      </w:pPr>
      <w:r w:rsidRPr="00D81D0E">
        <w:rPr>
          <w:rFonts w:ascii="Arial" w:hAnsi="Arial" w:cs="Arial"/>
        </w:rPr>
        <w:t>- od km 0+0</w:t>
      </w:r>
      <w:r w:rsidR="006545DB">
        <w:rPr>
          <w:rFonts w:ascii="Arial" w:hAnsi="Arial" w:cs="Arial"/>
        </w:rPr>
        <w:t xml:space="preserve">35,00 </w:t>
      </w:r>
      <w:r w:rsidRPr="00D81D0E">
        <w:rPr>
          <w:rFonts w:ascii="Arial" w:hAnsi="Arial" w:cs="Arial"/>
        </w:rPr>
        <w:t>do km 0+</w:t>
      </w:r>
      <w:r w:rsidR="006545DB">
        <w:rPr>
          <w:rFonts w:ascii="Arial" w:hAnsi="Arial" w:cs="Arial"/>
        </w:rPr>
        <w:t>360,00</w:t>
      </w:r>
      <w:r w:rsidRPr="00D81D0E">
        <w:rPr>
          <w:rFonts w:ascii="Arial" w:hAnsi="Arial" w:cs="Arial"/>
        </w:rPr>
        <w:t xml:space="preserve"> wg założonego lokalnie </w:t>
      </w:r>
      <w:proofErr w:type="spellStart"/>
      <w:r w:rsidRPr="00D81D0E">
        <w:rPr>
          <w:rFonts w:ascii="Arial" w:hAnsi="Arial" w:cs="Arial"/>
        </w:rPr>
        <w:t>kilometraża</w:t>
      </w:r>
      <w:proofErr w:type="spellEnd"/>
      <w:r w:rsidRPr="00D81D0E">
        <w:rPr>
          <w:rFonts w:ascii="Arial" w:hAnsi="Arial" w:cs="Arial"/>
        </w:rPr>
        <w:t xml:space="preserve"> przebiegu w/w drogi w miejscowości Władysławów, gmina Siemień wraz z dostosowaniem istniejącej infrastruktury drogowej.</w:t>
      </w:r>
    </w:p>
    <w:p w14:paraId="1DC43D74" w14:textId="77777777" w:rsidR="000F5A96" w:rsidRDefault="000F5A96"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0F5A96">
        <w:rPr>
          <w:rFonts w:ascii="Arial" w:hAnsi="Arial" w:cs="Arial"/>
        </w:rPr>
        <w:t>remont</w:t>
      </w:r>
      <w:r w:rsidR="0061640B">
        <w:rPr>
          <w:rFonts w:ascii="Arial" w:hAnsi="Arial" w:cs="Arial"/>
        </w:rPr>
        <w:t>u</w:t>
      </w:r>
      <w:r w:rsidRPr="000F5A96">
        <w:rPr>
          <w:rFonts w:ascii="Arial" w:hAnsi="Arial" w:cs="Arial"/>
        </w:rPr>
        <w:t xml:space="preserve"> drogi gminnej 103980L</w:t>
      </w:r>
      <w:r>
        <w:rPr>
          <w:rFonts w:ascii="Arial" w:hAnsi="Arial" w:cs="Arial"/>
        </w:rPr>
        <w:t xml:space="preserve"> w miejscowości Wólka Siemieńska</w:t>
      </w:r>
      <w:r w:rsidRPr="000F5A96">
        <w:rPr>
          <w:rFonts w:ascii="Arial" w:hAnsi="Arial" w:cs="Arial"/>
        </w:rPr>
        <w:t xml:space="preserve"> na odcinku od km 0+000,00 do km 0+833,91 wg lokalnie założonego kilometrażu drogi tj. wykonywanie robót, na istniejącej drodze polegających na odtworzeniu stanu pierwotnego, a niestanowiących bieżącej konserwacji, przy czym dopuszcza się stosowanie wyrobów budowlanych innych niż użyto w stanie pierwotnym;</w:t>
      </w:r>
    </w:p>
    <w:p w14:paraId="0C765639" w14:textId="77777777" w:rsidR="00AF17C9" w:rsidRPr="000F5A96" w:rsidRDefault="00AF17C9" w:rsidP="000F5A96">
      <w:pPr>
        <w:overflowPunct w:val="0"/>
        <w:autoSpaceDE w:val="0"/>
        <w:autoSpaceDN w:val="0"/>
        <w:adjustRightInd w:val="0"/>
        <w:spacing w:after="0" w:line="276" w:lineRule="auto"/>
        <w:ind w:firstLine="708"/>
        <w:jc w:val="both"/>
        <w:textAlignment w:val="baseline"/>
        <w:rPr>
          <w:rFonts w:ascii="Arial" w:hAnsi="Arial" w:cs="Arial"/>
        </w:rPr>
      </w:pPr>
      <w:r w:rsidRPr="000F5A96">
        <w:rPr>
          <w:rFonts w:ascii="Arial" w:hAnsi="Arial" w:cs="Arial"/>
        </w:rPr>
        <w:t xml:space="preserve">Niniejsze stanowi zakres podstawowy zamówienia. </w:t>
      </w:r>
    </w:p>
    <w:p w14:paraId="32D67C55" w14:textId="77777777" w:rsidR="00D81D0E" w:rsidRDefault="00D81D0E" w:rsidP="00D81D0E">
      <w:pPr>
        <w:pStyle w:val="Akapitzlist"/>
        <w:overflowPunct w:val="0"/>
        <w:autoSpaceDE w:val="0"/>
        <w:autoSpaceDN w:val="0"/>
        <w:adjustRightInd w:val="0"/>
        <w:spacing w:after="0" w:line="276" w:lineRule="auto"/>
        <w:ind w:left="1696"/>
        <w:jc w:val="both"/>
        <w:textAlignment w:val="baseline"/>
        <w:rPr>
          <w:rFonts w:ascii="Arial" w:hAnsi="Arial" w:cs="Arial"/>
        </w:rPr>
      </w:pPr>
    </w:p>
    <w:p w14:paraId="696CA87C" w14:textId="77777777" w:rsidR="000F5A96" w:rsidRDefault="00AF17C9" w:rsidP="00B9314B">
      <w:pPr>
        <w:pStyle w:val="Akapitzlist"/>
        <w:overflowPunct w:val="0"/>
        <w:autoSpaceDE w:val="0"/>
        <w:autoSpaceDN w:val="0"/>
        <w:adjustRightInd w:val="0"/>
        <w:spacing w:after="0" w:line="276" w:lineRule="auto"/>
        <w:ind w:left="796"/>
        <w:jc w:val="both"/>
        <w:textAlignment w:val="baseline"/>
        <w:rPr>
          <w:rFonts w:ascii="Arial" w:hAnsi="Arial" w:cs="Arial"/>
        </w:rPr>
      </w:pPr>
      <w:r w:rsidRPr="00AF17C9">
        <w:rPr>
          <w:rFonts w:ascii="Arial" w:hAnsi="Arial" w:cs="Arial"/>
        </w:rPr>
        <w:t xml:space="preserve">2) </w:t>
      </w:r>
      <w:r w:rsidRPr="00AF17C9">
        <w:rPr>
          <w:rFonts w:ascii="Arial" w:hAnsi="Arial" w:cs="Arial"/>
          <w:u w:val="single"/>
        </w:rPr>
        <w:t>Zakres opcjonalny zamówienia</w:t>
      </w:r>
      <w:r w:rsidRPr="00AF17C9">
        <w:rPr>
          <w:rFonts w:ascii="Arial" w:hAnsi="Arial" w:cs="Arial"/>
        </w:rPr>
        <w:t xml:space="preserve"> Obok wskazanego w </w:t>
      </w:r>
      <w:proofErr w:type="spellStart"/>
      <w:r w:rsidRPr="00AF17C9">
        <w:rPr>
          <w:rFonts w:ascii="Arial" w:hAnsi="Arial" w:cs="Arial"/>
        </w:rPr>
        <w:t>ppkt</w:t>
      </w:r>
      <w:proofErr w:type="spellEnd"/>
      <w:r w:rsidRPr="00AF17C9">
        <w:rPr>
          <w:rFonts w:ascii="Arial" w:hAnsi="Arial" w:cs="Arial"/>
        </w:rPr>
        <w:t xml:space="preserve"> 1</w:t>
      </w:r>
      <w:r>
        <w:rPr>
          <w:rFonts w:ascii="Arial" w:hAnsi="Arial" w:cs="Arial"/>
        </w:rPr>
        <w:t>)</w:t>
      </w:r>
      <w:r w:rsidRPr="00AF17C9">
        <w:rPr>
          <w:rFonts w:ascii="Arial" w:hAnsi="Arial" w:cs="Arial"/>
        </w:rPr>
        <w:t xml:space="preserve"> zakresu podstawowego zamówienia Zamawiający przewiduje równocześnie w ramach zastrzeganego prawa opcji dodatkowo wykonanie robót budowlanych w zakresie</w:t>
      </w:r>
      <w:r w:rsidR="000F5A96">
        <w:rPr>
          <w:rFonts w:ascii="Arial" w:hAnsi="Arial" w:cs="Arial"/>
        </w:rPr>
        <w:t>:</w:t>
      </w:r>
    </w:p>
    <w:p w14:paraId="08889490" w14:textId="77777777" w:rsidR="007B2A6F" w:rsidRDefault="007B2A6F" w:rsidP="007B2A6F">
      <w:pPr>
        <w:pStyle w:val="Akapitzlist"/>
        <w:numPr>
          <w:ilvl w:val="0"/>
          <w:numId w:val="52"/>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 xml:space="preserve">przebudowy drogi gminnej 103958L w miejscowości </w:t>
      </w:r>
      <w:proofErr w:type="spellStart"/>
      <w:r w:rsidRPr="00D81D0E">
        <w:rPr>
          <w:rFonts w:ascii="Arial" w:hAnsi="Arial" w:cs="Arial"/>
        </w:rPr>
        <w:t>Glinny</w:t>
      </w:r>
      <w:proofErr w:type="spellEnd"/>
      <w:r w:rsidRPr="00D81D0E">
        <w:rPr>
          <w:rFonts w:ascii="Arial" w:hAnsi="Arial" w:cs="Arial"/>
        </w:rPr>
        <w:t xml:space="preserve"> Stok na odcinku od km 0+</w:t>
      </w:r>
      <w:r>
        <w:rPr>
          <w:rFonts w:ascii="Arial" w:hAnsi="Arial" w:cs="Arial"/>
        </w:rPr>
        <w:t>3</w:t>
      </w:r>
      <w:r w:rsidRPr="00D81D0E">
        <w:rPr>
          <w:rFonts w:ascii="Arial" w:hAnsi="Arial" w:cs="Arial"/>
        </w:rPr>
        <w:t>00,00 do km 0+</w:t>
      </w:r>
      <w:r>
        <w:rPr>
          <w:rFonts w:ascii="Arial" w:hAnsi="Arial" w:cs="Arial"/>
        </w:rPr>
        <w:t>483</w:t>
      </w:r>
      <w:r w:rsidRPr="00D81D0E">
        <w:rPr>
          <w:rFonts w:ascii="Arial" w:hAnsi="Arial" w:cs="Arial"/>
        </w:rPr>
        <w:t>,</w:t>
      </w:r>
      <w:r>
        <w:rPr>
          <w:rFonts w:ascii="Arial" w:hAnsi="Arial" w:cs="Arial"/>
        </w:rPr>
        <w:t>93</w:t>
      </w:r>
      <w:r w:rsidRPr="00D81D0E">
        <w:rPr>
          <w:rFonts w:ascii="Arial" w:hAnsi="Arial" w:cs="Arial"/>
        </w:rPr>
        <w:t xml:space="preserve"> wg założonego lokalnie </w:t>
      </w:r>
      <w:proofErr w:type="spellStart"/>
      <w:r w:rsidRPr="00D81D0E">
        <w:rPr>
          <w:rFonts w:ascii="Arial" w:hAnsi="Arial" w:cs="Arial"/>
        </w:rPr>
        <w:t>kilometraża</w:t>
      </w:r>
      <w:proofErr w:type="spellEnd"/>
      <w:r w:rsidRPr="00D81D0E">
        <w:rPr>
          <w:rFonts w:ascii="Arial" w:hAnsi="Arial" w:cs="Arial"/>
        </w:rPr>
        <w:t xml:space="preserve"> przebiegu w/w drogi w miejscowości </w:t>
      </w:r>
      <w:proofErr w:type="spellStart"/>
      <w:r w:rsidRPr="00D81D0E">
        <w:rPr>
          <w:rFonts w:ascii="Arial" w:hAnsi="Arial" w:cs="Arial"/>
        </w:rPr>
        <w:t>Glinny</w:t>
      </w:r>
      <w:proofErr w:type="spellEnd"/>
      <w:r w:rsidRPr="00D81D0E">
        <w:rPr>
          <w:rFonts w:ascii="Arial" w:hAnsi="Arial" w:cs="Arial"/>
        </w:rPr>
        <w:t xml:space="preserve"> Stok, gmina Siemień wraz z dostosowaniem istniejącej infrastruktury drogowej.</w:t>
      </w:r>
    </w:p>
    <w:p w14:paraId="7AB800EC" w14:textId="77777777" w:rsidR="000F5A96" w:rsidRDefault="000F5A96" w:rsidP="00B9314B">
      <w:pPr>
        <w:pStyle w:val="Akapitzlist"/>
        <w:overflowPunct w:val="0"/>
        <w:autoSpaceDE w:val="0"/>
        <w:autoSpaceDN w:val="0"/>
        <w:adjustRightInd w:val="0"/>
        <w:spacing w:after="0" w:line="276" w:lineRule="auto"/>
        <w:ind w:left="796"/>
        <w:jc w:val="both"/>
        <w:textAlignment w:val="baseline"/>
        <w:rPr>
          <w:rFonts w:ascii="Arial" w:hAnsi="Arial" w:cs="Arial"/>
        </w:rPr>
      </w:pPr>
    </w:p>
    <w:p w14:paraId="000848D0" w14:textId="77777777" w:rsidR="004B51DF" w:rsidRPr="004B51DF" w:rsidRDefault="004B51DF" w:rsidP="004B51DF">
      <w:pPr>
        <w:pStyle w:val="Akapitzlist"/>
        <w:overflowPunct w:val="0"/>
        <w:autoSpaceDE w:val="0"/>
        <w:autoSpaceDN w:val="0"/>
        <w:adjustRightInd w:val="0"/>
        <w:spacing w:after="0" w:line="276" w:lineRule="auto"/>
        <w:ind w:left="796"/>
        <w:jc w:val="both"/>
        <w:textAlignment w:val="baseline"/>
        <w:rPr>
          <w:rFonts w:ascii="Arial" w:hAnsi="Arial" w:cs="Arial"/>
        </w:rPr>
      </w:pPr>
      <w:r w:rsidRPr="004B51DF">
        <w:rPr>
          <w:rFonts w:ascii="Arial" w:hAnsi="Arial" w:cs="Arial"/>
        </w:rPr>
        <w:t>Niniejsze stanowi zakres opcjonalny zamówienia.</w:t>
      </w:r>
    </w:p>
    <w:p w14:paraId="58DDF667" w14:textId="43A22E8C" w:rsidR="00AF17C9" w:rsidRPr="004B51DF" w:rsidRDefault="004B51DF" w:rsidP="004B51DF">
      <w:pPr>
        <w:pStyle w:val="Akapitzlist"/>
        <w:overflowPunct w:val="0"/>
        <w:autoSpaceDE w:val="0"/>
        <w:autoSpaceDN w:val="0"/>
        <w:adjustRightInd w:val="0"/>
        <w:spacing w:after="0" w:line="276" w:lineRule="auto"/>
        <w:ind w:left="796"/>
        <w:jc w:val="both"/>
        <w:textAlignment w:val="baseline"/>
        <w:rPr>
          <w:rFonts w:ascii="Arial" w:hAnsi="Arial" w:cs="Arial"/>
        </w:rPr>
      </w:pPr>
      <w:r w:rsidRPr="004B51DF">
        <w:rPr>
          <w:rFonts w:ascii="Arial" w:hAnsi="Arial" w:cs="Arial"/>
        </w:rPr>
        <w:t>Zastrzega się, iż prawo opcji (zakres opcjonalny zamówienia) nie stanowi zobowiązania</w:t>
      </w:r>
      <w:r w:rsidR="009C765C">
        <w:rPr>
          <w:rFonts w:ascii="Arial" w:hAnsi="Arial" w:cs="Arial"/>
        </w:rPr>
        <w:t xml:space="preserve"> </w:t>
      </w:r>
      <w:r w:rsidRPr="004B51DF">
        <w:rPr>
          <w:rFonts w:ascii="Arial" w:hAnsi="Arial" w:cs="Arial"/>
        </w:rPr>
        <w:t>umownego (w tym finansowego) Zamawiającego zaciąganego w momencie zawarcia</w:t>
      </w:r>
      <w:r w:rsidR="009C765C">
        <w:rPr>
          <w:rFonts w:ascii="Arial" w:hAnsi="Arial" w:cs="Arial"/>
        </w:rPr>
        <w:t xml:space="preserve"> </w:t>
      </w:r>
      <w:r w:rsidRPr="004B51DF">
        <w:rPr>
          <w:rFonts w:ascii="Arial" w:hAnsi="Arial" w:cs="Arial"/>
        </w:rPr>
        <w:t>umowy w sprawie zamówienia, a przewidywany zakres opcjonalny zamówienia nie jest</w:t>
      </w:r>
      <w:r w:rsidR="009C765C">
        <w:rPr>
          <w:rFonts w:ascii="Arial" w:hAnsi="Arial" w:cs="Arial"/>
        </w:rPr>
        <w:t xml:space="preserve"> </w:t>
      </w:r>
      <w:r w:rsidRPr="004B51DF">
        <w:rPr>
          <w:rFonts w:ascii="Arial" w:hAnsi="Arial" w:cs="Arial"/>
        </w:rPr>
        <w:t xml:space="preserve">gwarantowany do realizacji. Powyżej określony </w:t>
      </w:r>
      <w:r w:rsidRPr="004B51DF">
        <w:rPr>
          <w:rFonts w:ascii="Arial" w:hAnsi="Arial" w:cs="Arial"/>
        </w:rPr>
        <w:lastRenderedPageBreak/>
        <w:t>zakres objęty prawem opcji (zakres</w:t>
      </w:r>
      <w:r w:rsidR="009C765C">
        <w:rPr>
          <w:rFonts w:ascii="Arial" w:hAnsi="Arial" w:cs="Arial"/>
        </w:rPr>
        <w:t xml:space="preserve"> </w:t>
      </w:r>
      <w:r w:rsidRPr="004B51DF">
        <w:rPr>
          <w:rFonts w:ascii="Arial" w:hAnsi="Arial" w:cs="Arial"/>
        </w:rPr>
        <w:t>opcjonalny zamówienia) przewidziany zostaje na okoliczność istnienia stosownych</w:t>
      </w:r>
      <w:r w:rsidR="009C765C">
        <w:rPr>
          <w:rFonts w:ascii="Arial" w:hAnsi="Arial" w:cs="Arial"/>
        </w:rPr>
        <w:t xml:space="preserve"> </w:t>
      </w:r>
      <w:r w:rsidRPr="004B51DF">
        <w:rPr>
          <w:rFonts w:ascii="Arial" w:hAnsi="Arial" w:cs="Arial"/>
        </w:rPr>
        <w:t>możliwości finansowych po stronie Zamawiającego w kontekście realizacji tego zakresu</w:t>
      </w:r>
      <w:r w:rsidR="009C765C">
        <w:rPr>
          <w:rFonts w:ascii="Arial" w:hAnsi="Arial" w:cs="Arial"/>
        </w:rPr>
        <w:t xml:space="preserve"> </w:t>
      </w:r>
      <w:r w:rsidRPr="004B51DF">
        <w:rPr>
          <w:rFonts w:ascii="Arial" w:hAnsi="Arial" w:cs="Arial"/>
        </w:rPr>
        <w:t xml:space="preserve">prac oraz uznania potrzeby ich wykonania. Zamawiający podejmie decyzję co do </w:t>
      </w:r>
      <w:r w:rsidR="009C765C">
        <w:rPr>
          <w:rFonts w:ascii="Arial" w:hAnsi="Arial" w:cs="Arial"/>
        </w:rPr>
        <w:t>możliwości i</w:t>
      </w:r>
      <w:r w:rsidRPr="004B51DF">
        <w:rPr>
          <w:rFonts w:ascii="Arial" w:hAnsi="Arial" w:cs="Arial"/>
        </w:rPr>
        <w:t xml:space="preserve"> woli skorzystania z zastrzeżonego prawa opcji zgodnie z zapotrzebowaniem i posiadanymi</w:t>
      </w:r>
      <w:r w:rsidR="009C765C">
        <w:rPr>
          <w:rFonts w:ascii="Arial" w:hAnsi="Arial" w:cs="Arial"/>
        </w:rPr>
        <w:t xml:space="preserve"> </w:t>
      </w:r>
      <w:r w:rsidRPr="004B51DF">
        <w:rPr>
          <w:rFonts w:ascii="Arial" w:hAnsi="Arial" w:cs="Arial"/>
        </w:rPr>
        <w:t>możliwościami finansowymi. Prawo opcji może być realizowane przez Zamawiającego</w:t>
      </w:r>
      <w:r w:rsidR="009C765C">
        <w:rPr>
          <w:rFonts w:ascii="Arial" w:hAnsi="Arial" w:cs="Arial"/>
        </w:rPr>
        <w:t xml:space="preserve"> </w:t>
      </w:r>
      <w:r w:rsidRPr="004B51DF">
        <w:rPr>
          <w:rFonts w:ascii="Arial" w:hAnsi="Arial" w:cs="Arial"/>
        </w:rPr>
        <w:t>etapowo / częściowo / fragmentarycznie w okresie realizacji zamówienia – na warunkach</w:t>
      </w:r>
      <w:r w:rsidR="002A4852">
        <w:rPr>
          <w:rFonts w:ascii="Arial" w:hAnsi="Arial" w:cs="Arial"/>
        </w:rPr>
        <w:t xml:space="preserve"> </w:t>
      </w:r>
      <w:r w:rsidRPr="004B51DF">
        <w:rPr>
          <w:rFonts w:ascii="Arial" w:hAnsi="Arial" w:cs="Arial"/>
        </w:rPr>
        <w:t>określonych w umowie (zał. nr 8 SWZ – wzór umowy). Wykonawca jest zobowiązany</w:t>
      </w:r>
      <w:r w:rsidR="002A4852">
        <w:rPr>
          <w:rFonts w:ascii="Arial" w:hAnsi="Arial" w:cs="Arial"/>
        </w:rPr>
        <w:t xml:space="preserve"> </w:t>
      </w:r>
      <w:r w:rsidRPr="004B51DF">
        <w:rPr>
          <w:rFonts w:ascii="Arial" w:hAnsi="Arial" w:cs="Arial"/>
        </w:rPr>
        <w:t>do realizacji prac (robót) w ramach zastrzeżonego prawa opcji w przypadku i w zakresie,</w:t>
      </w:r>
      <w:r w:rsidR="002A4852">
        <w:rPr>
          <w:rFonts w:ascii="Arial" w:hAnsi="Arial" w:cs="Arial"/>
        </w:rPr>
        <w:t xml:space="preserve"> </w:t>
      </w:r>
      <w:r w:rsidRPr="004B51DF">
        <w:rPr>
          <w:rFonts w:ascii="Arial" w:hAnsi="Arial" w:cs="Arial"/>
        </w:rPr>
        <w:t>w jakim korzysta z niego Zamawiający zgodnie z treścią złożonego oświadczenia</w:t>
      </w:r>
      <w:r w:rsidR="002A4852">
        <w:rPr>
          <w:rFonts w:ascii="Arial" w:hAnsi="Arial" w:cs="Arial"/>
        </w:rPr>
        <w:t xml:space="preserve"> </w:t>
      </w:r>
      <w:r w:rsidRPr="004B51DF">
        <w:rPr>
          <w:rFonts w:ascii="Arial" w:hAnsi="Arial" w:cs="Arial"/>
        </w:rPr>
        <w:t>Zamawiającego o skorzystaniu z prawa opcji i warunkami określonymi w SWZ (umowie) –w momencie złożenia takiego oświadczenia następuje zaciągnięcie przez Zamawiającego</w:t>
      </w:r>
      <w:r w:rsidR="002A4852">
        <w:rPr>
          <w:rFonts w:ascii="Arial" w:hAnsi="Arial" w:cs="Arial"/>
        </w:rPr>
        <w:t xml:space="preserve"> </w:t>
      </w:r>
      <w:r w:rsidRPr="004B51DF">
        <w:rPr>
          <w:rFonts w:ascii="Arial" w:hAnsi="Arial" w:cs="Arial"/>
        </w:rPr>
        <w:t>zobowiązania finansowego w wysokości wynikającej z zakresu prac (robót) objętego</w:t>
      </w:r>
      <w:r w:rsidR="002A4852">
        <w:rPr>
          <w:rFonts w:ascii="Arial" w:hAnsi="Arial" w:cs="Arial"/>
        </w:rPr>
        <w:t xml:space="preserve"> </w:t>
      </w:r>
      <w:r w:rsidRPr="004B51DF">
        <w:rPr>
          <w:rFonts w:ascii="Arial" w:hAnsi="Arial" w:cs="Arial"/>
        </w:rPr>
        <w:t>realizowaną na mocy danego oświadczenia opcją.</w:t>
      </w:r>
    </w:p>
    <w:p w14:paraId="5642B904" w14:textId="77777777" w:rsidR="00F9025B" w:rsidRDefault="008839EE">
      <w:pPr>
        <w:pStyle w:val="Akapitzlist"/>
        <w:numPr>
          <w:ilvl w:val="0"/>
          <w:numId w:val="28"/>
        </w:numPr>
        <w:spacing w:after="0" w:line="276" w:lineRule="auto"/>
        <w:jc w:val="both"/>
        <w:rPr>
          <w:rFonts w:ascii="Arial" w:hAnsi="Arial" w:cs="Arial"/>
        </w:rPr>
      </w:pPr>
      <w:r>
        <w:rPr>
          <w:rFonts w:ascii="Arial" w:hAnsi="Arial" w:cs="Arial"/>
        </w:rPr>
        <w:t>Z</w:t>
      </w:r>
      <w:r w:rsidR="00F9025B" w:rsidRPr="00F9025B">
        <w:rPr>
          <w:rFonts w:ascii="Arial" w:hAnsi="Arial" w:cs="Arial"/>
        </w:rPr>
        <w:t xml:space="preserve">amówienie należy wykonać w szczególności zgodnie z dokumentacją projektową oraz specyfikacjami technicznymi wykonania i odbioru robót stanowiącymi załącznik </w:t>
      </w:r>
      <w:r w:rsidR="00F9025B" w:rsidRPr="00F81BE7">
        <w:rPr>
          <w:rFonts w:ascii="Arial" w:hAnsi="Arial" w:cs="Arial"/>
        </w:rPr>
        <w:t xml:space="preserve">nr </w:t>
      </w:r>
      <w:r w:rsidR="009732D1">
        <w:rPr>
          <w:rFonts w:ascii="Arial" w:hAnsi="Arial" w:cs="Arial"/>
        </w:rPr>
        <w:t>2</w:t>
      </w:r>
      <w:r w:rsidR="00F9025B" w:rsidRPr="00F9025B">
        <w:rPr>
          <w:rFonts w:ascii="Arial" w:hAnsi="Arial" w:cs="Arial"/>
        </w:rPr>
        <w:t xml:space="preserve"> do SWZ z uwzględnieniem zapisów SWZ i </w:t>
      </w:r>
      <w:r w:rsidR="000024FB">
        <w:rPr>
          <w:rFonts w:ascii="Arial" w:hAnsi="Arial" w:cs="Arial"/>
        </w:rPr>
        <w:t xml:space="preserve">projektem </w:t>
      </w:r>
      <w:r w:rsidR="00F9025B" w:rsidRPr="00F9025B">
        <w:rPr>
          <w:rFonts w:ascii="Arial" w:hAnsi="Arial" w:cs="Arial"/>
        </w:rPr>
        <w:t>umowy</w:t>
      </w:r>
      <w:r w:rsidR="000024FB">
        <w:rPr>
          <w:rFonts w:ascii="Arial" w:hAnsi="Arial" w:cs="Arial"/>
        </w:rPr>
        <w:t xml:space="preserve"> (załącznik nr </w:t>
      </w:r>
      <w:r w:rsidR="009732D1">
        <w:rPr>
          <w:rFonts w:ascii="Arial" w:hAnsi="Arial" w:cs="Arial"/>
        </w:rPr>
        <w:t>8</w:t>
      </w:r>
      <w:r w:rsidR="000024FB">
        <w:rPr>
          <w:rFonts w:ascii="Arial" w:hAnsi="Arial" w:cs="Arial"/>
        </w:rPr>
        <w:t xml:space="preserve"> do SWZ)</w:t>
      </w:r>
      <w:r w:rsidR="00F9025B" w:rsidRPr="00F9025B">
        <w:rPr>
          <w:rFonts w:ascii="Arial" w:hAnsi="Arial" w:cs="Arial"/>
        </w:rPr>
        <w:t>.</w:t>
      </w:r>
    </w:p>
    <w:p w14:paraId="58C0AFA2" w14:textId="77777777" w:rsidR="00F9025B" w:rsidRPr="00F9025B" w:rsidRDefault="00F9025B">
      <w:pPr>
        <w:pStyle w:val="Akapitzlist"/>
        <w:numPr>
          <w:ilvl w:val="0"/>
          <w:numId w:val="28"/>
        </w:numPr>
        <w:spacing w:after="0" w:line="276" w:lineRule="auto"/>
        <w:jc w:val="both"/>
        <w:rPr>
          <w:rFonts w:ascii="Arial" w:hAnsi="Arial" w:cs="Arial"/>
        </w:rPr>
      </w:pPr>
      <w:r w:rsidRPr="00F9025B">
        <w:rPr>
          <w:rFonts w:ascii="Arial" w:hAnsi="Arial" w:cs="Arial"/>
        </w:rPr>
        <w:t>Szczegółowy opis przedmiotu zamówienia zawierają w szczególności:</w:t>
      </w:r>
    </w:p>
    <w:p w14:paraId="731ECA3E" w14:textId="77777777" w:rsidR="00F9025B" w:rsidRPr="00F9025B" w:rsidRDefault="00F9025B">
      <w:pPr>
        <w:pStyle w:val="Akapitzlist"/>
        <w:numPr>
          <w:ilvl w:val="0"/>
          <w:numId w:val="31"/>
        </w:numPr>
        <w:spacing w:after="0" w:line="276" w:lineRule="auto"/>
        <w:jc w:val="both"/>
        <w:rPr>
          <w:rFonts w:ascii="Arial" w:hAnsi="Arial" w:cs="Arial"/>
        </w:rPr>
      </w:pPr>
      <w:r w:rsidRPr="00F9025B">
        <w:rPr>
          <w:rFonts w:ascii="Arial" w:hAnsi="Arial" w:cs="Arial"/>
        </w:rPr>
        <w:t>dokumentacja projektowa,</w:t>
      </w:r>
    </w:p>
    <w:p w14:paraId="7F41980B" w14:textId="77777777" w:rsidR="006000CB" w:rsidRDefault="00F9025B">
      <w:pPr>
        <w:pStyle w:val="Akapitzlist"/>
        <w:numPr>
          <w:ilvl w:val="0"/>
          <w:numId w:val="31"/>
        </w:numPr>
        <w:spacing w:after="0" w:line="276" w:lineRule="auto"/>
        <w:jc w:val="both"/>
        <w:rPr>
          <w:rFonts w:ascii="Arial" w:hAnsi="Arial" w:cs="Arial"/>
        </w:rPr>
      </w:pPr>
      <w:r w:rsidRPr="00F9025B">
        <w:rPr>
          <w:rFonts w:ascii="Arial" w:hAnsi="Arial" w:cs="Arial"/>
        </w:rPr>
        <w:t>specyfikacje techniczne wykonania i odbioru robót.</w:t>
      </w:r>
    </w:p>
    <w:p w14:paraId="1272D104" w14:textId="7F37563E" w:rsidR="00B9314B" w:rsidRPr="00B9314B" w:rsidRDefault="00B9314B" w:rsidP="00B9314B">
      <w:pPr>
        <w:pStyle w:val="Akapitzlist"/>
        <w:spacing w:after="0" w:line="276" w:lineRule="auto"/>
        <w:jc w:val="both"/>
        <w:rPr>
          <w:rFonts w:ascii="Arial" w:hAnsi="Arial" w:cs="Arial"/>
          <w:i/>
          <w:iCs/>
        </w:rPr>
      </w:pPr>
      <w:r w:rsidRPr="00B9314B">
        <w:rPr>
          <w:rFonts w:ascii="Arial" w:hAnsi="Arial" w:cs="Arial"/>
          <w:i/>
          <w:iCs/>
        </w:rPr>
        <w:t>Z uwagi na to, że Wynagrodzenie wykonawcy wskazane w ofercie będzie miało charakter ryczałtowy, wykonawca przy wycenie oferty powinien opierać się na zakresie wskazanym w dokumentacji projektowej) oraz SST/STWIOR</w:t>
      </w:r>
      <w:r w:rsidR="004B2D09">
        <w:rPr>
          <w:rFonts w:ascii="Arial" w:hAnsi="Arial" w:cs="Arial"/>
          <w:i/>
          <w:iCs/>
        </w:rPr>
        <w:t>.</w:t>
      </w:r>
      <w:r w:rsidRPr="00B9314B">
        <w:rPr>
          <w:rFonts w:ascii="Arial" w:hAnsi="Arial" w:cs="Arial"/>
          <w:i/>
          <w:iCs/>
        </w:rPr>
        <w:t xml:space="preserve"> Przedmiar robót ma charakter pomocniczy. Wystąpienie w trakcie realizacji umowy robót nieujętych w przedmiarze lub robót w większej ilości w stosunku do przyjętej w przedmiarze nie będzie uprawniało wykonawcy do żądania dodatkowego wynagrodzenia - jeżeli roboty te ujęte były w dokumentacji projektowej</w:t>
      </w:r>
      <w:r w:rsidR="009C765C">
        <w:rPr>
          <w:rFonts w:ascii="Arial" w:hAnsi="Arial" w:cs="Arial"/>
          <w:i/>
          <w:iCs/>
        </w:rPr>
        <w:t xml:space="preserve"> </w:t>
      </w:r>
      <w:r w:rsidRPr="00B9314B">
        <w:rPr>
          <w:rFonts w:ascii="Arial" w:hAnsi="Arial" w:cs="Arial"/>
          <w:i/>
          <w:iCs/>
        </w:rPr>
        <w:t>lub SST/STWIOR.</w:t>
      </w:r>
    </w:p>
    <w:p w14:paraId="59C93309" w14:textId="77777777" w:rsidR="00035268" w:rsidRPr="00F9025B" w:rsidRDefault="00035268">
      <w:pPr>
        <w:pStyle w:val="Akapitzlist"/>
        <w:numPr>
          <w:ilvl w:val="0"/>
          <w:numId w:val="28"/>
        </w:numPr>
        <w:spacing w:after="0" w:line="276" w:lineRule="auto"/>
        <w:jc w:val="both"/>
        <w:rPr>
          <w:rFonts w:ascii="Arial" w:hAnsi="Arial" w:cs="Arial"/>
        </w:rPr>
      </w:pPr>
      <w:r w:rsidRPr="00F9025B">
        <w:rPr>
          <w:rFonts w:ascii="Arial" w:hAnsi="Arial" w:cs="Arial"/>
        </w:rPr>
        <w:t>Przedmiot zamówienia należy wykonać zgodnie z obowiązującymi przepisami prawa, w</w:t>
      </w:r>
      <w:r w:rsidR="00830404" w:rsidRPr="00F9025B">
        <w:rPr>
          <w:rFonts w:ascii="Arial" w:hAnsi="Arial" w:cs="Arial"/>
        </w:rPr>
        <w:t> </w:t>
      </w:r>
      <w:r w:rsidRPr="00F9025B">
        <w:rPr>
          <w:rFonts w:ascii="Arial" w:hAnsi="Arial" w:cs="Arial"/>
        </w:rPr>
        <w:t>szczególności ustawy z dnia 7 lipca 1994 r. Prawo budowlane (tekst jedn. Dz. U. z</w:t>
      </w:r>
      <w:r w:rsidR="00830404" w:rsidRPr="00F9025B">
        <w:rPr>
          <w:rFonts w:ascii="Arial" w:hAnsi="Arial" w:cs="Arial"/>
        </w:rPr>
        <w:t> </w:t>
      </w:r>
      <w:r w:rsidRPr="00F9025B">
        <w:rPr>
          <w:rFonts w:ascii="Arial" w:hAnsi="Arial" w:cs="Arial"/>
        </w:rPr>
        <w:t>202</w:t>
      </w:r>
      <w:r w:rsidR="00D84D34" w:rsidRPr="00F9025B">
        <w:rPr>
          <w:rFonts w:ascii="Arial" w:hAnsi="Arial" w:cs="Arial"/>
        </w:rPr>
        <w:t>1</w:t>
      </w:r>
      <w:r w:rsidR="00830404" w:rsidRPr="00F9025B">
        <w:rPr>
          <w:rFonts w:ascii="Arial" w:hAnsi="Arial" w:cs="Arial"/>
        </w:rPr>
        <w:t> </w:t>
      </w:r>
      <w:r w:rsidRPr="00F9025B">
        <w:rPr>
          <w:rFonts w:ascii="Arial" w:hAnsi="Arial" w:cs="Arial"/>
        </w:rPr>
        <w:t xml:space="preserve">r. poz. </w:t>
      </w:r>
      <w:r w:rsidR="00D84D34" w:rsidRPr="00F9025B">
        <w:rPr>
          <w:rFonts w:ascii="Arial" w:hAnsi="Arial" w:cs="Arial"/>
        </w:rPr>
        <w:t>2351 ze zm.</w:t>
      </w:r>
      <w:r w:rsidRPr="00F9025B">
        <w:rPr>
          <w:rFonts w:ascii="Arial" w:hAnsi="Arial" w:cs="Arial"/>
        </w:rPr>
        <w:t>) wraz z przepisami wykonawczymi, normami i instrukcjami producentów stosowanych urządzeń i materiałów, zasadami wiedzy technicznej i</w:t>
      </w:r>
      <w:r w:rsidR="00E23A2D" w:rsidRPr="00F9025B">
        <w:rPr>
          <w:rFonts w:ascii="Arial" w:hAnsi="Arial" w:cs="Arial"/>
        </w:rPr>
        <w:t> </w:t>
      </w:r>
      <w:r w:rsidRPr="00F9025B">
        <w:rPr>
          <w:rFonts w:ascii="Arial" w:hAnsi="Arial" w:cs="Arial"/>
        </w:rPr>
        <w:t>sztuki budowlanej.</w:t>
      </w:r>
    </w:p>
    <w:p w14:paraId="16B7BD09" w14:textId="77777777" w:rsidR="00035268" w:rsidRPr="001976A8" w:rsidRDefault="00035268">
      <w:pPr>
        <w:pStyle w:val="Akapitzlist"/>
        <w:numPr>
          <w:ilvl w:val="0"/>
          <w:numId w:val="28"/>
        </w:numPr>
        <w:spacing w:after="0" w:line="276" w:lineRule="auto"/>
        <w:ind w:hanging="436"/>
        <w:jc w:val="both"/>
        <w:rPr>
          <w:rFonts w:ascii="Arial" w:hAnsi="Arial" w:cs="Arial"/>
        </w:rPr>
      </w:pPr>
      <w:r w:rsidRPr="001976A8">
        <w:rPr>
          <w:rFonts w:ascii="Arial" w:hAnsi="Arial" w:cs="Arial"/>
        </w:rPr>
        <w:t>Materiały dostarczone i użyte przez Wykonawcę powinny odpowiadać, co do jakości, wymogom wyrobów dopuszczonych do obrotu i stosowania w budownictwie, określonym w art. 10 ustawy z dnia 7 lipca 1994 r. Prawo budowlane.</w:t>
      </w:r>
    </w:p>
    <w:p w14:paraId="21DBB0CD" w14:textId="77777777" w:rsidR="003D4585" w:rsidRPr="001976A8" w:rsidRDefault="00035268">
      <w:pPr>
        <w:pStyle w:val="Akapitzlist"/>
        <w:numPr>
          <w:ilvl w:val="0"/>
          <w:numId w:val="28"/>
        </w:numPr>
        <w:spacing w:after="0" w:line="276" w:lineRule="auto"/>
        <w:ind w:hanging="436"/>
        <w:jc w:val="both"/>
        <w:rPr>
          <w:rFonts w:ascii="Arial" w:hAnsi="Arial" w:cs="Arial"/>
        </w:rPr>
      </w:pPr>
      <w:r w:rsidRPr="001976A8">
        <w:rPr>
          <w:rFonts w:ascii="Arial" w:hAnsi="Arial" w:cs="Arial"/>
        </w:rPr>
        <w:t>Wykonanie przedmiotu zamówienia i oddanie do użytku musi być również zgodne z wszystkimi aktami prawnymi właściwymi dla przedmiotu zamówienia, z przepisami techniczno-budowlanymi, obowiązującymi normami i wytycznymi.</w:t>
      </w:r>
    </w:p>
    <w:bookmarkEnd w:id="1"/>
    <w:p w14:paraId="041A7A99" w14:textId="77777777" w:rsidR="005B75BE" w:rsidRPr="008839EE" w:rsidRDefault="00C27455">
      <w:pPr>
        <w:pStyle w:val="Akapitzlist"/>
        <w:numPr>
          <w:ilvl w:val="0"/>
          <w:numId w:val="28"/>
        </w:numPr>
        <w:spacing w:after="0" w:line="276" w:lineRule="auto"/>
        <w:ind w:hanging="436"/>
        <w:jc w:val="both"/>
        <w:rPr>
          <w:rFonts w:ascii="Arial" w:hAnsi="Arial" w:cs="Arial"/>
          <w:b/>
          <w:bCs/>
          <w:lang w:eastAsia="pl-PL"/>
        </w:rPr>
      </w:pPr>
      <w:r w:rsidRPr="001976A8">
        <w:rPr>
          <w:rFonts w:ascii="Arial" w:hAnsi="Arial" w:cs="Arial"/>
        </w:rPr>
        <w:t>Kody</w:t>
      </w:r>
      <w:r w:rsidRPr="001976A8">
        <w:rPr>
          <w:rFonts w:ascii="Arial" w:hAnsi="Arial" w:cs="Arial"/>
          <w:lang w:eastAsia="pl-PL"/>
        </w:rPr>
        <w:t xml:space="preserve"> CPV:</w:t>
      </w:r>
    </w:p>
    <w:p w14:paraId="06DDF60F" w14:textId="77777777" w:rsidR="007F7660" w:rsidRDefault="007F7660">
      <w:pPr>
        <w:pStyle w:val="Akapitzlist"/>
        <w:numPr>
          <w:ilvl w:val="0"/>
          <w:numId w:val="32"/>
        </w:numPr>
        <w:spacing w:after="0" w:line="276" w:lineRule="auto"/>
        <w:jc w:val="both"/>
        <w:rPr>
          <w:rFonts w:ascii="Arial" w:hAnsi="Arial" w:cs="Arial"/>
          <w:lang w:eastAsia="pl-PL"/>
        </w:rPr>
      </w:pPr>
      <w:r w:rsidRPr="0081247E">
        <w:rPr>
          <w:rFonts w:ascii="Arial" w:hAnsi="Arial" w:cs="Arial"/>
          <w:lang w:eastAsia="pl-PL"/>
        </w:rPr>
        <w:t>45233120-6 Roboty w zakresie budowy dróg,</w:t>
      </w:r>
    </w:p>
    <w:p w14:paraId="0C3552F4" w14:textId="77777777" w:rsidR="004509DE" w:rsidRPr="0081247E" w:rsidRDefault="004509DE">
      <w:pPr>
        <w:pStyle w:val="Akapitzlist"/>
        <w:numPr>
          <w:ilvl w:val="0"/>
          <w:numId w:val="32"/>
        </w:numPr>
        <w:spacing w:after="0" w:line="276" w:lineRule="auto"/>
        <w:jc w:val="both"/>
        <w:rPr>
          <w:rFonts w:ascii="Arial" w:hAnsi="Arial" w:cs="Arial"/>
          <w:lang w:eastAsia="pl-PL"/>
        </w:rPr>
      </w:pPr>
      <w:r w:rsidRPr="004509DE">
        <w:rPr>
          <w:rFonts w:ascii="Arial" w:hAnsi="Arial" w:cs="Arial"/>
          <w:lang w:eastAsia="pl-PL"/>
        </w:rPr>
        <w:t>45100000-8 – przygotowanie terenu pod budowę</w:t>
      </w:r>
    </w:p>
    <w:p w14:paraId="74BC0246" w14:textId="77777777" w:rsidR="004509DE" w:rsidRDefault="004509DE">
      <w:pPr>
        <w:pStyle w:val="Akapitzlist"/>
        <w:numPr>
          <w:ilvl w:val="0"/>
          <w:numId w:val="32"/>
        </w:numPr>
        <w:spacing w:after="0" w:line="276" w:lineRule="auto"/>
        <w:jc w:val="both"/>
        <w:rPr>
          <w:rFonts w:ascii="Arial" w:hAnsi="Arial" w:cs="Arial"/>
          <w:lang w:eastAsia="pl-PL"/>
        </w:rPr>
      </w:pPr>
      <w:r w:rsidRPr="004509DE">
        <w:rPr>
          <w:rFonts w:ascii="Arial" w:hAnsi="Arial" w:cs="Arial"/>
          <w:lang w:eastAsia="pl-PL"/>
        </w:rPr>
        <w:lastRenderedPageBreak/>
        <w:t>45233000-9 – roboty w zakresie konstruowania, fundamentowania oraz wykonywania nawierzchni autostrad, dróg,</w:t>
      </w:r>
    </w:p>
    <w:p w14:paraId="6BB03B00" w14:textId="77777777" w:rsidR="004509DE" w:rsidRPr="0081247E" w:rsidRDefault="004509DE">
      <w:pPr>
        <w:pStyle w:val="Akapitzlist"/>
        <w:numPr>
          <w:ilvl w:val="0"/>
          <w:numId w:val="32"/>
        </w:numPr>
        <w:spacing w:after="0" w:line="276" w:lineRule="auto"/>
        <w:jc w:val="both"/>
        <w:rPr>
          <w:rFonts w:ascii="Arial" w:hAnsi="Arial" w:cs="Arial"/>
          <w:lang w:eastAsia="pl-PL"/>
        </w:rPr>
      </w:pPr>
      <w:r w:rsidRPr="004509DE">
        <w:rPr>
          <w:rFonts w:ascii="Arial" w:hAnsi="Arial" w:cs="Arial"/>
          <w:lang w:eastAsia="pl-PL"/>
        </w:rPr>
        <w:t>45233200-1 – roboty w zakresie różnych nawierzchni.</w:t>
      </w:r>
    </w:p>
    <w:p w14:paraId="62D46DB4" w14:textId="77777777" w:rsidR="00CD3D78" w:rsidRPr="001976A8" w:rsidRDefault="003511EB">
      <w:pPr>
        <w:pStyle w:val="Akapitzlist"/>
        <w:numPr>
          <w:ilvl w:val="0"/>
          <w:numId w:val="28"/>
        </w:numPr>
        <w:spacing w:after="0" w:line="276" w:lineRule="auto"/>
        <w:jc w:val="both"/>
        <w:rPr>
          <w:rFonts w:ascii="Arial" w:eastAsia="Times New Roman" w:hAnsi="Arial" w:cs="Arial"/>
          <w:b/>
          <w:bCs/>
          <w:lang w:eastAsia="pl-PL"/>
        </w:rPr>
      </w:pPr>
      <w:r w:rsidRPr="001976A8">
        <w:rPr>
          <w:rFonts w:ascii="Arial" w:hAnsi="Arial" w:cs="Arial"/>
        </w:rPr>
        <w:t>Wymagania</w:t>
      </w:r>
      <w:r w:rsidRPr="001976A8">
        <w:rPr>
          <w:rFonts w:ascii="Arial" w:eastAsia="Times New Roman" w:hAnsi="Arial" w:cs="Arial"/>
          <w:lang w:eastAsia="pl-PL"/>
        </w:rPr>
        <w:t xml:space="preserve"> w zakresie zatrudnienia osób, o których mowa w </w:t>
      </w:r>
      <w:r w:rsidR="00D27301" w:rsidRPr="001976A8">
        <w:rPr>
          <w:rFonts w:ascii="Arial" w:eastAsia="Times New Roman" w:hAnsi="Arial" w:cs="Arial"/>
          <w:lang w:eastAsia="pl-PL"/>
        </w:rPr>
        <w:t>art. 95</w:t>
      </w:r>
      <w:r w:rsidRPr="001976A8">
        <w:rPr>
          <w:rFonts w:ascii="Arial" w:eastAsia="Times New Roman" w:hAnsi="Arial" w:cs="Arial"/>
          <w:lang w:eastAsia="pl-PL"/>
        </w:rPr>
        <w:t xml:space="preserve"> ustawy </w:t>
      </w:r>
      <w:proofErr w:type="spellStart"/>
      <w:r w:rsidRPr="001976A8">
        <w:rPr>
          <w:rFonts w:ascii="Arial" w:eastAsia="Times New Roman" w:hAnsi="Arial" w:cs="Arial"/>
          <w:lang w:eastAsia="pl-PL"/>
        </w:rPr>
        <w:t>Pzp</w:t>
      </w:r>
      <w:proofErr w:type="spellEnd"/>
      <w:r w:rsidR="00CA33DD" w:rsidRPr="001976A8">
        <w:rPr>
          <w:rFonts w:ascii="Arial" w:eastAsia="Times New Roman" w:hAnsi="Arial" w:cs="Arial"/>
          <w:lang w:eastAsia="pl-PL"/>
        </w:rPr>
        <w:t>:</w:t>
      </w:r>
    </w:p>
    <w:p w14:paraId="0A81723A" w14:textId="77777777" w:rsidR="00CD3D78" w:rsidRPr="001976A8" w:rsidRDefault="00CD3D78">
      <w:pPr>
        <w:pStyle w:val="Akapitzlist"/>
        <w:numPr>
          <w:ilvl w:val="0"/>
          <w:numId w:val="22"/>
        </w:numPr>
        <w:spacing w:after="0" w:line="276" w:lineRule="auto"/>
        <w:ind w:left="1134" w:hanging="425"/>
        <w:jc w:val="both"/>
        <w:rPr>
          <w:rFonts w:ascii="Arial" w:hAnsi="Arial" w:cs="Arial"/>
          <w:lang w:eastAsia="ar-SA"/>
        </w:rPr>
      </w:pPr>
      <w:r w:rsidRPr="001976A8">
        <w:rPr>
          <w:rFonts w:ascii="Arial" w:hAnsi="Arial" w:cs="Arial"/>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w:t>
      </w:r>
      <w:r w:rsidR="00E23A2D" w:rsidRPr="001976A8">
        <w:rPr>
          <w:rFonts w:ascii="Arial" w:hAnsi="Arial" w:cs="Arial"/>
          <w:lang w:eastAsia="ar-SA"/>
        </w:rPr>
        <w:t> </w:t>
      </w:r>
      <w:r w:rsidRPr="001976A8">
        <w:rPr>
          <w:rFonts w:ascii="Arial" w:hAnsi="Arial" w:cs="Arial"/>
          <w:lang w:eastAsia="ar-SA"/>
        </w:rPr>
        <w:t>art. 22 § 1 ustawy z dnia 26 czerwca 1974 r.  Kodeks pracy (</w:t>
      </w:r>
      <w:r w:rsidR="0092396B" w:rsidRPr="001976A8">
        <w:rPr>
          <w:rFonts w:ascii="Arial" w:hAnsi="Arial" w:cs="Arial"/>
          <w:lang w:eastAsia="ar-SA"/>
        </w:rPr>
        <w:t xml:space="preserve">tekst jedn. </w:t>
      </w:r>
      <w:r w:rsidRPr="001976A8">
        <w:rPr>
          <w:rFonts w:ascii="Arial" w:hAnsi="Arial" w:cs="Arial"/>
          <w:lang w:eastAsia="ar-SA"/>
        </w:rPr>
        <w:t>Dz. U. z</w:t>
      </w:r>
      <w:r w:rsidR="00E23A2D" w:rsidRPr="001976A8">
        <w:rPr>
          <w:rFonts w:ascii="Arial" w:hAnsi="Arial" w:cs="Arial"/>
          <w:lang w:eastAsia="ar-SA"/>
        </w:rPr>
        <w:t> </w:t>
      </w:r>
      <w:r w:rsidRPr="001976A8">
        <w:rPr>
          <w:rFonts w:ascii="Arial" w:hAnsi="Arial" w:cs="Arial"/>
          <w:lang w:eastAsia="ar-SA"/>
        </w:rPr>
        <w:t>202</w:t>
      </w:r>
      <w:r w:rsidR="003A6042">
        <w:rPr>
          <w:rFonts w:ascii="Arial" w:hAnsi="Arial" w:cs="Arial"/>
          <w:lang w:eastAsia="ar-SA"/>
        </w:rPr>
        <w:t>2</w:t>
      </w:r>
      <w:r w:rsidRPr="001976A8">
        <w:rPr>
          <w:rFonts w:ascii="Arial" w:hAnsi="Arial" w:cs="Arial"/>
          <w:lang w:eastAsia="ar-SA"/>
        </w:rPr>
        <w:t xml:space="preserve"> poz. 1</w:t>
      </w:r>
      <w:r w:rsidR="003A6042">
        <w:rPr>
          <w:rFonts w:ascii="Arial" w:hAnsi="Arial" w:cs="Arial"/>
          <w:lang w:eastAsia="ar-SA"/>
        </w:rPr>
        <w:t>510</w:t>
      </w:r>
      <w:r w:rsidRPr="001976A8">
        <w:rPr>
          <w:rFonts w:ascii="Arial" w:hAnsi="Arial" w:cs="Arial"/>
          <w:lang w:eastAsia="ar-SA"/>
        </w:rPr>
        <w:t xml:space="preserve"> ze zm.) obejmują następujące rodzaje czynności: czynności bezpośrednio związane z wykonywaniem robót, czyli czynności tzw. pracowników fizycznych (wymóg nie dotyczy m.in.: osób kierujących budową, wykonujących obsługę geodezyjną, czy dostawców materiałów budowlanych</w:t>
      </w:r>
      <w:r w:rsidR="007B7C05" w:rsidRPr="001976A8">
        <w:rPr>
          <w:rFonts w:ascii="Arial" w:hAnsi="Arial" w:cs="Arial"/>
          <w:lang w:eastAsia="ar-SA"/>
        </w:rPr>
        <w:t xml:space="preserve"> oraz sytuacji, w której </w:t>
      </w:r>
      <w:r w:rsidR="001537C7" w:rsidRPr="001976A8">
        <w:rPr>
          <w:rFonts w:ascii="Arial" w:hAnsi="Arial" w:cs="Arial"/>
          <w:lang w:eastAsia="ar-SA"/>
        </w:rPr>
        <w:t>W</w:t>
      </w:r>
      <w:r w:rsidR="007B7C05" w:rsidRPr="001976A8">
        <w:rPr>
          <w:rFonts w:ascii="Arial" w:hAnsi="Arial" w:cs="Arial"/>
          <w:lang w:eastAsia="ar-SA"/>
        </w:rPr>
        <w:t>ykonawca, podwykonawca lub dalszy podwykonawca osobiście wykonuje powyższe czynności np. osoba fizyczna prowadząca działalność gospodarczą, wspólnicy spółki cywilnej</w:t>
      </w:r>
      <w:r w:rsidRPr="001976A8">
        <w:rPr>
          <w:rFonts w:ascii="Arial" w:hAnsi="Arial" w:cs="Arial"/>
          <w:lang w:eastAsia="ar-SA"/>
        </w:rPr>
        <w:t>).</w:t>
      </w:r>
    </w:p>
    <w:p w14:paraId="2307DAC3" w14:textId="77777777" w:rsidR="00CD3D78" w:rsidRPr="001976A8" w:rsidRDefault="00CD3D78">
      <w:pPr>
        <w:pStyle w:val="Akapitzlist"/>
        <w:numPr>
          <w:ilvl w:val="0"/>
          <w:numId w:val="22"/>
        </w:numPr>
        <w:spacing w:after="0" w:line="276" w:lineRule="auto"/>
        <w:ind w:left="1134" w:hanging="425"/>
        <w:jc w:val="both"/>
        <w:rPr>
          <w:rFonts w:ascii="Arial" w:hAnsi="Arial" w:cs="Arial"/>
          <w:lang w:eastAsia="ar-SA"/>
        </w:rPr>
      </w:pPr>
      <w:r w:rsidRPr="001976A8">
        <w:rPr>
          <w:rFonts w:ascii="Arial" w:hAnsi="Arial" w:cs="Arial"/>
          <w:lang w:eastAsia="ar-SA"/>
        </w:rPr>
        <w:t>Szczegółowe wymagania dotyczące realizacji oraz egzekwowania wymogu zatrudnienia na podstawie stosunku pracy zostały określone w projekcie umowy, stanowiąc</w:t>
      </w:r>
      <w:r w:rsidR="00035268" w:rsidRPr="001976A8">
        <w:rPr>
          <w:rFonts w:ascii="Arial" w:hAnsi="Arial" w:cs="Arial"/>
          <w:lang w:eastAsia="ar-SA"/>
        </w:rPr>
        <w:t>ym</w:t>
      </w:r>
      <w:r w:rsidRPr="001976A8">
        <w:rPr>
          <w:rFonts w:ascii="Arial" w:hAnsi="Arial" w:cs="Arial"/>
          <w:lang w:eastAsia="ar-SA"/>
        </w:rPr>
        <w:t xml:space="preserve"> załącznik nr </w:t>
      </w:r>
      <w:r w:rsidR="004B51DF">
        <w:rPr>
          <w:rFonts w:ascii="Arial" w:hAnsi="Arial" w:cs="Arial"/>
          <w:lang w:eastAsia="ar-SA"/>
        </w:rPr>
        <w:t>8</w:t>
      </w:r>
      <w:r w:rsidRPr="001976A8">
        <w:rPr>
          <w:rFonts w:ascii="Arial" w:hAnsi="Arial" w:cs="Arial"/>
          <w:lang w:eastAsia="ar-SA"/>
        </w:rPr>
        <w:t xml:space="preserve"> do SWZ.</w:t>
      </w:r>
    </w:p>
    <w:p w14:paraId="7F602D73" w14:textId="77777777" w:rsidR="004B2D09" w:rsidRDefault="004B2D09">
      <w:pPr>
        <w:pStyle w:val="Akapitzlist"/>
        <w:numPr>
          <w:ilvl w:val="0"/>
          <w:numId w:val="28"/>
        </w:numPr>
        <w:spacing w:after="0" w:line="276" w:lineRule="auto"/>
        <w:ind w:hanging="436"/>
        <w:jc w:val="both"/>
        <w:rPr>
          <w:rFonts w:ascii="Arial" w:hAnsi="Arial" w:cs="Arial"/>
          <w:lang w:eastAsia="ar-SA"/>
        </w:rPr>
      </w:pPr>
      <w:r>
        <w:rPr>
          <w:rFonts w:ascii="Arial" w:hAnsi="Arial" w:cs="Arial"/>
        </w:rPr>
        <w:t>Rozwiązania równoważne:</w:t>
      </w:r>
    </w:p>
    <w:p w14:paraId="27BC80FA"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 xml:space="preserve">W każdym przypadku użycia w opisie przedmiotu zamówienia norm, ocen technicznych, specyfikacji technicznych i systemów referencji technicznych, o których mowa w art. 101 ust. 1 pkt 2 oraz ust. 3 ustawy </w:t>
      </w:r>
      <w:proofErr w:type="spellStart"/>
      <w:r w:rsidRPr="004B2D09">
        <w:rPr>
          <w:rFonts w:ascii="Arial" w:hAnsi="Arial" w:cs="Arial"/>
        </w:rPr>
        <w:t>Pzp</w:t>
      </w:r>
      <w:proofErr w:type="spellEnd"/>
      <w:r w:rsidRPr="004B2D09">
        <w:rPr>
          <w:rFonts w:ascii="Arial" w:hAnsi="Arial" w:cs="Arial"/>
        </w:rPr>
        <w:t xml:space="preserve"> Wykonawca powinien przyjąć, że odniesieniu takiemu towarzyszą wyrazy „lub równoważne”.</w:t>
      </w:r>
    </w:p>
    <w:p w14:paraId="05ACB564"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4DB76424"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zobowiązany wykazać w trakcie realizacji zamówienia, że zastosowane przez niego urządzenia i materiały spełniają wymagania określone przez Zamawiającego.</w:t>
      </w:r>
    </w:p>
    <w:p w14:paraId="0F89965E"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 xml:space="preserve">Użycie w dokumentacji projektowej etykiety oznacza, że Zamawiający akceptuje wszystkie etykiety potwierdzające, że dane roboty budowlane, dostawy lub usługi spełniają równoważne wymagania określonej przez zamawiającego etykiety. W </w:t>
      </w:r>
      <w:r w:rsidRPr="004B2D09">
        <w:rPr>
          <w:rFonts w:ascii="Arial" w:hAnsi="Arial" w:cs="Arial"/>
        </w:rPr>
        <w:lastRenderedPageBreak/>
        <w:t>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C5A4D18"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F4C6D5C" w14:textId="77777777" w:rsidR="004B2D09" w:rsidRDefault="004B2D09" w:rsidP="004B2D09">
      <w:pPr>
        <w:pStyle w:val="Akapitzlist"/>
        <w:spacing w:after="0" w:line="276" w:lineRule="auto"/>
        <w:jc w:val="both"/>
        <w:rPr>
          <w:rFonts w:ascii="Arial" w:hAnsi="Arial" w:cs="Arial"/>
        </w:rPr>
      </w:pPr>
      <w:r w:rsidRPr="004B2D09">
        <w:rPr>
          <w:rFonts w:ascii="Arial" w:hAnsi="Arial" w:cs="Arial"/>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20C1B84" w14:textId="77777777" w:rsidR="004B2D09" w:rsidRDefault="004B2D09">
      <w:pPr>
        <w:pStyle w:val="Akapitzlist"/>
        <w:numPr>
          <w:ilvl w:val="0"/>
          <w:numId w:val="28"/>
        </w:numPr>
        <w:spacing w:after="0" w:line="276" w:lineRule="auto"/>
        <w:jc w:val="both"/>
        <w:rPr>
          <w:rFonts w:ascii="Arial" w:hAnsi="Arial" w:cs="Arial"/>
        </w:rPr>
      </w:pPr>
      <w:r>
        <w:rPr>
          <w:rFonts w:ascii="Arial" w:hAnsi="Arial" w:cs="Arial"/>
        </w:rPr>
        <w:t>Gwarancja</w:t>
      </w:r>
    </w:p>
    <w:p w14:paraId="35888087" w14:textId="77777777" w:rsidR="004B2D09" w:rsidRDefault="004B2D09" w:rsidP="004B2D09">
      <w:pPr>
        <w:pStyle w:val="Akapitzlist"/>
        <w:spacing w:after="0" w:line="276" w:lineRule="auto"/>
        <w:jc w:val="both"/>
        <w:rPr>
          <w:rFonts w:ascii="Arial" w:hAnsi="Arial" w:cs="Arial"/>
        </w:rPr>
      </w:pPr>
      <w:r w:rsidRPr="004B2D09">
        <w:rPr>
          <w:rFonts w:ascii="Arial" w:hAnsi="Arial" w:cs="Arial"/>
        </w:rPr>
        <w:t>Długość okresu gwarancji na wykonane roboty budowlane oraz wbudowane materiały i zamontowane urządzenia stanowi kryterium oceny ofert. Zamawiający określa go na okres w przedziale od 36 miesięcy (termin minimalny) do 60 miesięcy (termin maksymalny). Zamawiającemu przysługują pełne uprawnienia z tytułu rękojmi za wady fizyczne wynikające z przepisów kodeksu cywilnego w terminach tam określonych - niezależnie od uprawnień z tytułu gwarancji.</w:t>
      </w:r>
    </w:p>
    <w:p w14:paraId="50B79242" w14:textId="77777777" w:rsidR="004B2D09" w:rsidRDefault="004B2D09" w:rsidP="004B2D09">
      <w:pPr>
        <w:pStyle w:val="Akapitzlist"/>
        <w:spacing w:after="0" w:line="276" w:lineRule="auto"/>
        <w:jc w:val="both"/>
        <w:rPr>
          <w:rFonts w:ascii="Arial" w:hAnsi="Arial" w:cs="Arial"/>
        </w:rPr>
      </w:pPr>
    </w:p>
    <w:p w14:paraId="2D72D84D" w14:textId="77777777" w:rsidR="00CD3D78" w:rsidRPr="001976A8" w:rsidRDefault="00CD3D78" w:rsidP="00EB287D">
      <w:pPr>
        <w:spacing w:after="0" w:line="276" w:lineRule="auto"/>
        <w:jc w:val="both"/>
        <w:rPr>
          <w:rFonts w:ascii="Arial" w:eastAsia="Times New Roman" w:hAnsi="Arial" w:cs="Arial"/>
          <w:b/>
          <w:bCs/>
          <w:highlight w:val="yellow"/>
          <w:lang w:eastAsia="pl-PL"/>
        </w:rPr>
      </w:pPr>
    </w:p>
    <w:p w14:paraId="29E0D226" w14:textId="77777777" w:rsidR="00D977CD" w:rsidRPr="001976A8" w:rsidRDefault="00D977CD"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 xml:space="preserve">INFORMACJE, O KTÓRYCH MOWA W ART. 281 UST. 2 PKT  4, </w:t>
      </w:r>
      <w:r w:rsidR="00CD69DF" w:rsidRPr="001976A8">
        <w:rPr>
          <w:rFonts w:ascii="Arial" w:eastAsia="Times New Roman" w:hAnsi="Arial" w:cs="Arial"/>
          <w:b/>
          <w:bCs/>
          <w:u w:val="single"/>
          <w:lang w:eastAsia="pl-PL"/>
        </w:rPr>
        <w:t>6</w:t>
      </w:r>
      <w:r w:rsidR="00F079D3" w:rsidRPr="001976A8">
        <w:rPr>
          <w:rFonts w:ascii="Arial" w:eastAsia="Times New Roman" w:hAnsi="Arial" w:cs="Arial"/>
          <w:b/>
          <w:bCs/>
          <w:u w:val="single"/>
          <w:lang w:eastAsia="pl-PL"/>
        </w:rPr>
        <w:t>,</w:t>
      </w:r>
      <w:r w:rsidR="00D27301" w:rsidRPr="001976A8">
        <w:rPr>
          <w:rFonts w:ascii="Arial" w:eastAsia="Times New Roman" w:hAnsi="Arial" w:cs="Arial"/>
          <w:b/>
          <w:bCs/>
          <w:u w:val="single"/>
          <w:lang w:eastAsia="pl-PL"/>
        </w:rPr>
        <w:t xml:space="preserve"> 8,</w:t>
      </w:r>
      <w:r w:rsidR="00F079D3" w:rsidRPr="001976A8">
        <w:rPr>
          <w:rFonts w:ascii="Arial" w:eastAsia="Times New Roman" w:hAnsi="Arial" w:cs="Arial"/>
          <w:b/>
          <w:bCs/>
          <w:u w:val="single"/>
          <w:lang w:eastAsia="pl-PL"/>
        </w:rPr>
        <w:t xml:space="preserve"> 9, 11, 12</w:t>
      </w:r>
      <w:r w:rsidR="00C9424D" w:rsidRPr="001976A8">
        <w:rPr>
          <w:rFonts w:ascii="Arial" w:eastAsia="Times New Roman" w:hAnsi="Arial" w:cs="Arial"/>
          <w:b/>
          <w:bCs/>
          <w:u w:val="single"/>
          <w:lang w:eastAsia="pl-PL"/>
        </w:rPr>
        <w:t xml:space="preserve">, 14, </w:t>
      </w:r>
      <w:r w:rsidR="006B425C" w:rsidRPr="001976A8">
        <w:rPr>
          <w:rFonts w:ascii="Arial" w:eastAsia="Times New Roman" w:hAnsi="Arial" w:cs="Arial"/>
          <w:b/>
          <w:bCs/>
          <w:u w:val="single"/>
          <w:lang w:eastAsia="pl-PL"/>
        </w:rPr>
        <w:t>15, 16, 17, 18 USTAWY PZP.</w:t>
      </w:r>
    </w:p>
    <w:p w14:paraId="30EABCEB" w14:textId="77777777" w:rsidR="00F81BE7" w:rsidRDefault="00F81BE7">
      <w:pPr>
        <w:pStyle w:val="Akapitzlist"/>
        <w:numPr>
          <w:ilvl w:val="0"/>
          <w:numId w:val="3"/>
        </w:numPr>
        <w:shd w:val="clear" w:color="auto" w:fill="FFFFFF"/>
        <w:spacing w:after="0" w:line="276" w:lineRule="auto"/>
        <w:ind w:left="709" w:hanging="425"/>
        <w:jc w:val="both"/>
        <w:rPr>
          <w:rFonts w:ascii="Arial" w:eastAsia="Times New Roman" w:hAnsi="Arial" w:cs="Arial"/>
          <w:lang w:eastAsia="pl-PL"/>
        </w:rPr>
      </w:pPr>
      <w:r w:rsidRPr="009D092A">
        <w:rPr>
          <w:rFonts w:ascii="Arial" w:eastAsia="Times New Roman" w:hAnsi="Arial" w:cs="Arial"/>
          <w:lang w:eastAsia="pl-PL"/>
        </w:rPr>
        <w:t xml:space="preserve">Zamawiający nie dopuszcza możliwości składania ofert częściowych. </w:t>
      </w:r>
    </w:p>
    <w:p w14:paraId="385E574B" w14:textId="2E61057B" w:rsidR="00EE4846" w:rsidRPr="004A1174" w:rsidRDefault="00EE4846" w:rsidP="00EE4846">
      <w:pPr>
        <w:spacing w:after="0"/>
        <w:ind w:left="708"/>
        <w:jc w:val="both"/>
        <w:rPr>
          <w:rFonts w:ascii="Arial" w:hAnsi="Arial" w:cs="Arial"/>
        </w:rPr>
      </w:pPr>
      <w:r w:rsidRPr="004A1174">
        <w:rPr>
          <w:rFonts w:ascii="Arial" w:hAnsi="Arial" w:cs="Arial"/>
        </w:rPr>
        <w:t>Wartość zamówienia jest niższa od tzw. progów unijnych które zobowiązują do</w:t>
      </w:r>
      <w:r w:rsidR="002A4852">
        <w:rPr>
          <w:rFonts w:ascii="Arial" w:hAnsi="Arial" w:cs="Arial"/>
        </w:rPr>
        <w:t xml:space="preserve"> </w:t>
      </w:r>
      <w:r w:rsidRPr="004A1174">
        <w:rPr>
          <w:rFonts w:ascii="Arial" w:hAnsi="Arial" w:cs="Arial"/>
        </w:rPr>
        <w:t>implementacji dyrektyw UE. Dyrektywa 2014/24/UE w treści motywu 78wskazuje, że aby zwiększyć konkurencję, instytucje zamawiające powinny</w:t>
      </w:r>
      <w:r w:rsidR="002A4852">
        <w:rPr>
          <w:rFonts w:ascii="Arial" w:hAnsi="Arial" w:cs="Arial"/>
        </w:rPr>
        <w:t xml:space="preserve"> </w:t>
      </w:r>
      <w:r w:rsidRPr="004A1174">
        <w:rPr>
          <w:rFonts w:ascii="Arial" w:hAnsi="Arial" w:cs="Arial"/>
        </w:rPr>
        <w:t>w szczególności zachęcać do dzielenia dużych zamówień na części. Przedmiotowe</w:t>
      </w:r>
      <w:r>
        <w:rPr>
          <w:rFonts w:ascii="Arial" w:hAnsi="Arial" w:cs="Arial"/>
        </w:rPr>
        <w:t xml:space="preserve"> z</w:t>
      </w:r>
      <w:r w:rsidRPr="004A1174">
        <w:rPr>
          <w:rFonts w:ascii="Arial" w:hAnsi="Arial" w:cs="Arial"/>
        </w:rPr>
        <w:t>amówienie nie jest dużym zamówieniem w rozumieniu motywu 78 powołanej</w:t>
      </w:r>
      <w:r w:rsidR="002A4852">
        <w:rPr>
          <w:rFonts w:ascii="Arial" w:hAnsi="Arial" w:cs="Arial"/>
        </w:rPr>
        <w:t xml:space="preserve"> </w:t>
      </w:r>
      <w:r w:rsidRPr="004A1174">
        <w:rPr>
          <w:rFonts w:ascii="Arial" w:hAnsi="Arial" w:cs="Arial"/>
        </w:rPr>
        <w:t xml:space="preserve">dyrektywy UE </w:t>
      </w:r>
      <w:r w:rsidRPr="004A1174">
        <w:rPr>
          <w:rFonts w:ascii="Arial" w:hAnsi="Arial" w:cs="Arial"/>
        </w:rPr>
        <w:lastRenderedPageBreak/>
        <w:t>(dyrektywy stosuje się od tzw. progów UE, a dyrektywa posługuje</w:t>
      </w:r>
      <w:r w:rsidR="00133E52">
        <w:rPr>
          <w:rFonts w:ascii="Arial" w:hAnsi="Arial" w:cs="Arial"/>
        </w:rPr>
        <w:t xml:space="preserve"> </w:t>
      </w:r>
      <w:r w:rsidRPr="004A1174">
        <w:rPr>
          <w:rFonts w:ascii="Arial" w:hAnsi="Arial" w:cs="Arial"/>
        </w:rPr>
        <w:t>się pojęciem dużego zamówienia na gruncie zamówień podlegających dyrektywie,</w:t>
      </w:r>
      <w:r w:rsidR="00133E52">
        <w:rPr>
          <w:rFonts w:ascii="Arial" w:hAnsi="Arial" w:cs="Arial"/>
        </w:rPr>
        <w:t xml:space="preserve"> </w:t>
      </w:r>
      <w:r w:rsidRPr="004A1174">
        <w:rPr>
          <w:rFonts w:ascii="Arial" w:hAnsi="Arial" w:cs="Arial"/>
        </w:rPr>
        <w:t>a więc zamówienia o wartości znacznie przewyższającej tzw. progi UE).</w:t>
      </w:r>
    </w:p>
    <w:p w14:paraId="16479C82" w14:textId="77777777" w:rsidR="00EE4846" w:rsidRPr="004A1174" w:rsidRDefault="00EE4846" w:rsidP="00EE4846">
      <w:pPr>
        <w:spacing w:after="0"/>
        <w:ind w:left="708"/>
        <w:jc w:val="both"/>
        <w:rPr>
          <w:rFonts w:ascii="Arial" w:hAnsi="Arial" w:cs="Arial"/>
        </w:rPr>
      </w:pPr>
      <w:r w:rsidRPr="004A1174">
        <w:rPr>
          <w:rFonts w:ascii="Arial" w:hAnsi="Arial" w:cs="Arial"/>
        </w:rPr>
        <w:t>Zamówienie nie zostało podzielone na części z następujących względów:</w:t>
      </w:r>
    </w:p>
    <w:p w14:paraId="544BECE9" w14:textId="571F3E14" w:rsidR="00EE4846" w:rsidRPr="004A1174" w:rsidRDefault="00EE4846" w:rsidP="00EE4846">
      <w:pPr>
        <w:spacing w:after="0"/>
        <w:ind w:left="708"/>
        <w:jc w:val="both"/>
        <w:rPr>
          <w:rFonts w:ascii="Arial" w:hAnsi="Arial" w:cs="Arial"/>
        </w:rPr>
      </w:pPr>
      <w:r w:rsidRPr="004A1174">
        <w:rPr>
          <w:rFonts w:ascii="Arial" w:hAnsi="Arial" w:cs="Arial"/>
        </w:rPr>
        <w:t>1) Przedmiotem zamówienia jest wykonanie robót funkcjonalnie ze sobą związanych. Rozdzielenie robót groziłoby niedającymi się wyeliminować problemami</w:t>
      </w:r>
      <w:r w:rsidR="00133E52">
        <w:rPr>
          <w:rFonts w:ascii="Arial" w:hAnsi="Arial" w:cs="Arial"/>
        </w:rPr>
        <w:t xml:space="preserve"> </w:t>
      </w:r>
      <w:r w:rsidRPr="004A1174">
        <w:rPr>
          <w:rFonts w:ascii="Arial" w:hAnsi="Arial" w:cs="Arial"/>
        </w:rPr>
        <w:t>organizacyjnymi związanymi z odpowiedzialnością za poszczególne elementy</w:t>
      </w:r>
      <w:r w:rsidR="00133E52">
        <w:rPr>
          <w:rFonts w:ascii="Arial" w:hAnsi="Arial" w:cs="Arial"/>
        </w:rPr>
        <w:t xml:space="preserve"> </w:t>
      </w:r>
      <w:r w:rsidRPr="004A1174">
        <w:rPr>
          <w:rFonts w:ascii="Arial" w:hAnsi="Arial" w:cs="Arial"/>
        </w:rPr>
        <w:t>robót wykonywanych przez różnych Wykonawców.</w:t>
      </w:r>
    </w:p>
    <w:p w14:paraId="7FCC7DA2" w14:textId="62416F1B" w:rsidR="00EE4846" w:rsidRDefault="00EE4846" w:rsidP="00EE4846">
      <w:pPr>
        <w:spacing w:after="0"/>
        <w:ind w:left="708"/>
        <w:jc w:val="both"/>
        <w:rPr>
          <w:rFonts w:ascii="Arial" w:hAnsi="Arial" w:cs="Arial"/>
        </w:rPr>
      </w:pPr>
      <w:r w:rsidRPr="004A1174">
        <w:rPr>
          <w:rFonts w:ascii="Arial" w:hAnsi="Arial" w:cs="Arial"/>
        </w:rPr>
        <w:t>2) Przy tego typu robotach nie ma możliwości jednoznacznego określenia zasad</w:t>
      </w:r>
      <w:r w:rsidR="00133E52">
        <w:rPr>
          <w:rFonts w:ascii="Arial" w:hAnsi="Arial" w:cs="Arial"/>
        </w:rPr>
        <w:t xml:space="preserve"> </w:t>
      </w:r>
      <w:r w:rsidRPr="004A1174">
        <w:rPr>
          <w:rFonts w:ascii="Arial" w:hAnsi="Arial" w:cs="Arial"/>
        </w:rPr>
        <w:t>odpowiedzialności za jeden plac budowy (przekazany byłby równolegle wielu</w:t>
      </w:r>
      <w:r w:rsidR="00133E52">
        <w:rPr>
          <w:rFonts w:ascii="Arial" w:hAnsi="Arial" w:cs="Arial"/>
        </w:rPr>
        <w:t xml:space="preserve"> </w:t>
      </w:r>
      <w:r w:rsidRPr="004A1174">
        <w:rPr>
          <w:rFonts w:ascii="Arial" w:hAnsi="Arial" w:cs="Arial"/>
        </w:rPr>
        <w:t>Wykonawcom). Nie jest także możliwe rozgraniczenie odpowiedzialności wielu kierowników budowy.</w:t>
      </w:r>
    </w:p>
    <w:p w14:paraId="62FCABA2" w14:textId="580DC20B" w:rsidR="00EE4846" w:rsidRPr="004A1174" w:rsidRDefault="00EE4846" w:rsidP="00EE4846">
      <w:pPr>
        <w:spacing w:after="0"/>
        <w:ind w:left="708"/>
        <w:jc w:val="both"/>
        <w:rPr>
          <w:rFonts w:ascii="Arial" w:hAnsi="Arial" w:cs="Arial"/>
        </w:rPr>
      </w:pPr>
      <w:r w:rsidRPr="004A1174">
        <w:rPr>
          <w:rFonts w:ascii="Arial" w:hAnsi="Arial" w:cs="Arial"/>
        </w:rPr>
        <w:t>3) Podział przedmiotu zamówienia na zadania groziłby znaczącym zwiększeniem</w:t>
      </w:r>
      <w:r w:rsidR="00133E52">
        <w:rPr>
          <w:rFonts w:ascii="Arial" w:hAnsi="Arial" w:cs="Arial"/>
        </w:rPr>
        <w:t xml:space="preserve"> </w:t>
      </w:r>
      <w:r w:rsidRPr="004A1174">
        <w:rPr>
          <w:rFonts w:ascii="Arial" w:hAnsi="Arial" w:cs="Arial"/>
        </w:rPr>
        <w:t>kosztów oraz trudnościami technologicznymi wynikającymi z wykonywania</w:t>
      </w:r>
      <w:r w:rsidR="00133E52">
        <w:rPr>
          <w:rFonts w:ascii="Arial" w:hAnsi="Arial" w:cs="Arial"/>
        </w:rPr>
        <w:t xml:space="preserve"> </w:t>
      </w:r>
      <w:r w:rsidRPr="004A1174">
        <w:rPr>
          <w:rFonts w:ascii="Arial" w:hAnsi="Arial" w:cs="Arial"/>
        </w:rPr>
        <w:t>przedmiotu zamówienia przez większą liczbę Wykonawców (poszczególni</w:t>
      </w:r>
      <w:r w:rsidR="00133E52">
        <w:rPr>
          <w:rFonts w:ascii="Arial" w:hAnsi="Arial" w:cs="Arial"/>
        </w:rPr>
        <w:t xml:space="preserve"> </w:t>
      </w:r>
      <w:r w:rsidRPr="004A1174">
        <w:rPr>
          <w:rFonts w:ascii="Arial" w:hAnsi="Arial" w:cs="Arial"/>
        </w:rPr>
        <w:t>Wykonawcy mogliby wykonywać prace w różnych technologiach</w:t>
      </w:r>
      <w:r w:rsidR="00133E52">
        <w:rPr>
          <w:rFonts w:ascii="Arial" w:hAnsi="Arial" w:cs="Arial"/>
        </w:rPr>
        <w:t xml:space="preserve"> </w:t>
      </w:r>
      <w:r w:rsidRPr="004A1174">
        <w:rPr>
          <w:rFonts w:ascii="Arial" w:hAnsi="Arial" w:cs="Arial"/>
        </w:rPr>
        <w:t>dopuszczonych dokumentacją projektową, co powodowałoby problemy</w:t>
      </w:r>
      <w:r w:rsidR="00133E52">
        <w:rPr>
          <w:rFonts w:ascii="Arial" w:hAnsi="Arial" w:cs="Arial"/>
        </w:rPr>
        <w:t xml:space="preserve"> </w:t>
      </w:r>
      <w:r w:rsidRPr="004A1174">
        <w:rPr>
          <w:rFonts w:ascii="Arial" w:hAnsi="Arial" w:cs="Arial"/>
        </w:rPr>
        <w:t>w połączeniu obszarów objętych inwestycją).</w:t>
      </w:r>
    </w:p>
    <w:p w14:paraId="12514264" w14:textId="1E3E64D5" w:rsidR="00EE4846" w:rsidRPr="004A1174" w:rsidRDefault="00EE4846" w:rsidP="00EE4846">
      <w:pPr>
        <w:spacing w:after="0"/>
        <w:ind w:left="708"/>
        <w:jc w:val="both"/>
        <w:rPr>
          <w:rFonts w:ascii="Arial" w:hAnsi="Arial" w:cs="Arial"/>
        </w:rPr>
      </w:pPr>
      <w:r w:rsidRPr="004A1174">
        <w:rPr>
          <w:rFonts w:ascii="Arial" w:hAnsi="Arial" w:cs="Arial"/>
        </w:rPr>
        <w:t>4) Przy tego typu robotach wykonywanych przez różnych Wykonawców</w:t>
      </w:r>
      <w:r w:rsidR="00133E52">
        <w:rPr>
          <w:rFonts w:ascii="Arial" w:hAnsi="Arial" w:cs="Arial"/>
        </w:rPr>
        <w:t xml:space="preserve"> </w:t>
      </w:r>
      <w:r w:rsidRPr="004A1174">
        <w:rPr>
          <w:rFonts w:ascii="Arial" w:hAnsi="Arial" w:cs="Arial"/>
        </w:rPr>
        <w:t xml:space="preserve">opóźnienie jednego z Wykonawców wpłynęłoby negatywnie na </w:t>
      </w:r>
      <w:proofErr w:type="spellStart"/>
      <w:r w:rsidRPr="004A1174">
        <w:rPr>
          <w:rFonts w:ascii="Arial" w:hAnsi="Arial" w:cs="Arial"/>
        </w:rPr>
        <w:t>terminowośćwykonania</w:t>
      </w:r>
      <w:proofErr w:type="spellEnd"/>
      <w:r w:rsidRPr="004A1174">
        <w:rPr>
          <w:rFonts w:ascii="Arial" w:hAnsi="Arial" w:cs="Arial"/>
        </w:rPr>
        <w:t xml:space="preserve"> innych elementów inwestycji – zależnych od terminowego</w:t>
      </w:r>
      <w:r w:rsidR="00133E52">
        <w:rPr>
          <w:rFonts w:ascii="Arial" w:hAnsi="Arial" w:cs="Arial"/>
        </w:rPr>
        <w:t xml:space="preserve"> </w:t>
      </w:r>
      <w:r w:rsidRPr="004A1174">
        <w:rPr>
          <w:rFonts w:ascii="Arial" w:hAnsi="Arial" w:cs="Arial"/>
        </w:rPr>
        <w:t>wykonania prac przez innego Wykonawcę.</w:t>
      </w:r>
    </w:p>
    <w:p w14:paraId="526CB651" w14:textId="06623951" w:rsidR="00EE4846" w:rsidRPr="004A1174" w:rsidRDefault="00EE4846" w:rsidP="00EE4846">
      <w:pPr>
        <w:spacing w:after="0"/>
        <w:ind w:left="708"/>
        <w:jc w:val="both"/>
        <w:rPr>
          <w:rFonts w:ascii="Arial" w:hAnsi="Arial" w:cs="Arial"/>
        </w:rPr>
      </w:pPr>
      <w:r w:rsidRPr="004A1174">
        <w:rPr>
          <w:rFonts w:ascii="Arial" w:hAnsi="Arial" w:cs="Arial"/>
        </w:rPr>
        <w:t>5) Wykonawcy powielaliby koszty pośrednie prac, co wpływałoby na koszty inwestycji. W każdej z ofert częściowych wykonawca musiałby założyć odrębną</w:t>
      </w:r>
      <w:r w:rsidR="00133E52">
        <w:rPr>
          <w:rFonts w:ascii="Arial" w:hAnsi="Arial" w:cs="Arial"/>
        </w:rPr>
        <w:t xml:space="preserve"> </w:t>
      </w:r>
      <w:r w:rsidRPr="004A1174">
        <w:rPr>
          <w:rFonts w:ascii="Arial" w:hAnsi="Arial" w:cs="Arial"/>
        </w:rPr>
        <w:t>wycenę użycia tego samego rodzaju sprzętu w sytuacji, w której składając jedną ofertę, użycie sprzętu wyceniłby jednokrotnie. W dokumentacji projektowej</w:t>
      </w:r>
      <w:r w:rsidR="00133E52">
        <w:rPr>
          <w:rFonts w:ascii="Arial" w:hAnsi="Arial" w:cs="Arial"/>
        </w:rPr>
        <w:t xml:space="preserve"> </w:t>
      </w:r>
      <w:r w:rsidRPr="004A1174">
        <w:rPr>
          <w:rFonts w:ascii="Arial" w:hAnsi="Arial" w:cs="Arial"/>
        </w:rPr>
        <w:t>wskazane są rozwiązania wymagające użycia wielorodzajowego sprzętu budowlanego.</w:t>
      </w:r>
    </w:p>
    <w:p w14:paraId="2F9B1FE9" w14:textId="013D9CFD" w:rsidR="00EE4846" w:rsidRPr="004A1174" w:rsidRDefault="00EE4846" w:rsidP="00EE4846">
      <w:pPr>
        <w:spacing w:after="0"/>
        <w:ind w:left="708"/>
        <w:jc w:val="both"/>
        <w:rPr>
          <w:rFonts w:ascii="Arial" w:hAnsi="Arial" w:cs="Arial"/>
        </w:rPr>
      </w:pPr>
      <w:r w:rsidRPr="004A1174">
        <w:rPr>
          <w:rFonts w:ascii="Arial" w:hAnsi="Arial" w:cs="Arial"/>
        </w:rPr>
        <w:t>6) Każdy z Wykonawców w cenę wliczyłby odrębne koszty polisy OC, co</w:t>
      </w:r>
      <w:r w:rsidR="00133E52">
        <w:rPr>
          <w:rFonts w:ascii="Arial" w:hAnsi="Arial" w:cs="Arial"/>
        </w:rPr>
        <w:t xml:space="preserve"> </w:t>
      </w:r>
      <w:r w:rsidRPr="004A1174">
        <w:rPr>
          <w:rFonts w:ascii="Arial" w:hAnsi="Arial" w:cs="Arial"/>
        </w:rPr>
        <w:t>zwiększyłoby poziom wydatków Zamawiającego.</w:t>
      </w:r>
    </w:p>
    <w:p w14:paraId="6D24095B" w14:textId="337C8606" w:rsidR="00EE4846" w:rsidRPr="004A1174" w:rsidRDefault="00EE4846" w:rsidP="00EE4846">
      <w:pPr>
        <w:spacing w:after="0"/>
        <w:ind w:left="708"/>
        <w:jc w:val="both"/>
        <w:rPr>
          <w:rFonts w:ascii="Arial" w:hAnsi="Arial" w:cs="Arial"/>
        </w:rPr>
      </w:pPr>
      <w:r w:rsidRPr="004A1174">
        <w:rPr>
          <w:rFonts w:ascii="Arial" w:hAnsi="Arial" w:cs="Arial"/>
        </w:rPr>
        <w:t>7) W przypadku podziału na części Wykonawcy powielaliby koszty m.in. dostawy</w:t>
      </w:r>
      <w:r w:rsidR="00133E52">
        <w:rPr>
          <w:rFonts w:ascii="Arial" w:hAnsi="Arial" w:cs="Arial"/>
        </w:rPr>
        <w:t xml:space="preserve"> </w:t>
      </w:r>
      <w:r w:rsidRPr="004A1174">
        <w:rPr>
          <w:rFonts w:ascii="Arial" w:hAnsi="Arial" w:cs="Arial"/>
        </w:rPr>
        <w:t>materiałów niezbędnych do realizacji inwestycji, koszty kadry zarządzającej</w:t>
      </w:r>
      <w:r w:rsidR="00133E52">
        <w:rPr>
          <w:rFonts w:ascii="Arial" w:hAnsi="Arial" w:cs="Arial"/>
        </w:rPr>
        <w:t xml:space="preserve"> </w:t>
      </w:r>
      <w:r w:rsidRPr="004A1174">
        <w:rPr>
          <w:rFonts w:ascii="Arial" w:hAnsi="Arial" w:cs="Arial"/>
        </w:rPr>
        <w:t>procesem budowlanym, koszty przygotowania dokumentacji powykonawczej</w:t>
      </w:r>
      <w:r w:rsidR="00133E52">
        <w:rPr>
          <w:rFonts w:ascii="Arial" w:hAnsi="Arial" w:cs="Arial"/>
        </w:rPr>
        <w:t xml:space="preserve"> </w:t>
      </w:r>
      <w:r w:rsidRPr="004A1174">
        <w:rPr>
          <w:rFonts w:ascii="Arial" w:hAnsi="Arial" w:cs="Arial"/>
        </w:rPr>
        <w:t>czy obsługi geodezyjnej, co wpływałoby niekorzystnie dla Zamawiającego na</w:t>
      </w:r>
      <w:r w:rsidR="0019436B">
        <w:rPr>
          <w:rFonts w:ascii="Arial" w:hAnsi="Arial" w:cs="Arial"/>
        </w:rPr>
        <w:t xml:space="preserve"> </w:t>
      </w:r>
      <w:r w:rsidRPr="004A1174">
        <w:rPr>
          <w:rFonts w:ascii="Arial" w:hAnsi="Arial" w:cs="Arial"/>
        </w:rPr>
        <w:t>koszty inwestycji. W każdej z ofert częściowych Wykonawca musiałby założyć</w:t>
      </w:r>
      <w:r w:rsidR="00133E52">
        <w:rPr>
          <w:rFonts w:ascii="Arial" w:hAnsi="Arial" w:cs="Arial"/>
        </w:rPr>
        <w:t xml:space="preserve"> </w:t>
      </w:r>
      <w:r w:rsidRPr="004A1174">
        <w:rPr>
          <w:rFonts w:ascii="Arial" w:hAnsi="Arial" w:cs="Arial"/>
        </w:rPr>
        <w:t>odrębną wycenę użycia dostawy tego samego rodzaju materiału, w sytuacji,</w:t>
      </w:r>
      <w:r w:rsidR="00133E52">
        <w:rPr>
          <w:rFonts w:ascii="Arial" w:hAnsi="Arial" w:cs="Arial"/>
        </w:rPr>
        <w:t xml:space="preserve"> </w:t>
      </w:r>
      <w:r w:rsidRPr="004A1174">
        <w:rPr>
          <w:rFonts w:ascii="Arial" w:hAnsi="Arial" w:cs="Arial"/>
        </w:rPr>
        <w:t>w której, składając jedną ofertę, dostawę materiału wyceniłby jednokrotnie.</w:t>
      </w:r>
    </w:p>
    <w:p w14:paraId="1A87CE7D" w14:textId="6604A6A0" w:rsidR="00EE4846" w:rsidRPr="004A1174" w:rsidRDefault="00EE4846" w:rsidP="00EE4846">
      <w:pPr>
        <w:spacing w:after="0"/>
        <w:ind w:left="708"/>
        <w:jc w:val="both"/>
        <w:rPr>
          <w:rFonts w:ascii="Arial" w:hAnsi="Arial" w:cs="Arial"/>
        </w:rPr>
      </w:pPr>
      <w:r w:rsidRPr="004A1174">
        <w:rPr>
          <w:rFonts w:ascii="Arial" w:hAnsi="Arial" w:cs="Arial"/>
        </w:rPr>
        <w:t>8) Podział zamówienia na części przy założeniu unieważnienia jednej z nich</w:t>
      </w:r>
      <w:r w:rsidR="00133E52">
        <w:rPr>
          <w:rFonts w:ascii="Arial" w:hAnsi="Arial" w:cs="Arial"/>
        </w:rPr>
        <w:t xml:space="preserve"> </w:t>
      </w:r>
      <w:r w:rsidRPr="004A1174">
        <w:rPr>
          <w:rFonts w:ascii="Arial" w:hAnsi="Arial" w:cs="Arial"/>
        </w:rPr>
        <w:t>i przy założeniu konieczności wszczęcia kolejnego postępowania</w:t>
      </w:r>
      <w:r w:rsidR="00133E52">
        <w:rPr>
          <w:rFonts w:ascii="Arial" w:hAnsi="Arial" w:cs="Arial"/>
        </w:rPr>
        <w:t xml:space="preserve"> </w:t>
      </w:r>
      <w:r w:rsidRPr="004A1174">
        <w:rPr>
          <w:rFonts w:ascii="Arial" w:hAnsi="Arial" w:cs="Arial"/>
        </w:rPr>
        <w:t xml:space="preserve">obejmującego unieważnioną część po okresie </w:t>
      </w:r>
      <w:r w:rsidR="00F12387">
        <w:rPr>
          <w:rFonts w:ascii="Arial" w:hAnsi="Arial" w:cs="Arial"/>
        </w:rPr>
        <w:t>9</w:t>
      </w:r>
      <w:r w:rsidRPr="004A1174">
        <w:rPr>
          <w:rFonts w:ascii="Arial" w:hAnsi="Arial" w:cs="Arial"/>
        </w:rPr>
        <w:t xml:space="preserve"> miesięcy od dnia uzyskania</w:t>
      </w:r>
      <w:r w:rsidR="00133E52">
        <w:rPr>
          <w:rFonts w:ascii="Arial" w:hAnsi="Arial" w:cs="Arial"/>
        </w:rPr>
        <w:t xml:space="preserve"> </w:t>
      </w:r>
      <w:r w:rsidRPr="004A1174">
        <w:rPr>
          <w:rFonts w:ascii="Arial" w:hAnsi="Arial" w:cs="Arial"/>
        </w:rPr>
        <w:t>promesy wstępnej oznaczałby:</w:t>
      </w:r>
    </w:p>
    <w:p w14:paraId="67095093" w14:textId="77777777" w:rsidR="00EE4846" w:rsidRPr="004A1174" w:rsidRDefault="00EE4846">
      <w:pPr>
        <w:pStyle w:val="Akapitzlist"/>
        <w:numPr>
          <w:ilvl w:val="0"/>
          <w:numId w:val="37"/>
        </w:numPr>
        <w:spacing w:after="0"/>
        <w:ind w:left="1428"/>
        <w:jc w:val="both"/>
        <w:rPr>
          <w:rFonts w:ascii="Arial" w:hAnsi="Arial" w:cs="Arial"/>
        </w:rPr>
      </w:pPr>
      <w:r w:rsidRPr="004A1174">
        <w:rPr>
          <w:rFonts w:ascii="Arial" w:hAnsi="Arial" w:cs="Arial"/>
        </w:rPr>
        <w:t>utratę dofinansowania dla całości projektu;</w:t>
      </w:r>
    </w:p>
    <w:p w14:paraId="6B64F5F6" w14:textId="77777777" w:rsidR="00EE4846" w:rsidRPr="004A1174" w:rsidRDefault="00EE4846">
      <w:pPr>
        <w:pStyle w:val="Akapitzlist"/>
        <w:numPr>
          <w:ilvl w:val="0"/>
          <w:numId w:val="37"/>
        </w:numPr>
        <w:spacing w:after="0"/>
        <w:ind w:left="1428"/>
        <w:jc w:val="both"/>
        <w:rPr>
          <w:rFonts w:ascii="Arial" w:hAnsi="Arial" w:cs="Arial"/>
        </w:rPr>
      </w:pPr>
      <w:r w:rsidRPr="004A1174">
        <w:rPr>
          <w:rFonts w:ascii="Arial" w:hAnsi="Arial" w:cs="Arial"/>
        </w:rPr>
        <w:t>związany z tym brak możliwości zrealizowania unieważnionej części (brak montażu finansowego);</w:t>
      </w:r>
    </w:p>
    <w:p w14:paraId="1B3CC10D" w14:textId="77777777" w:rsidR="00EE4846" w:rsidRPr="004A1174" w:rsidRDefault="00EE4846">
      <w:pPr>
        <w:pStyle w:val="Akapitzlist"/>
        <w:numPr>
          <w:ilvl w:val="0"/>
          <w:numId w:val="37"/>
        </w:numPr>
        <w:spacing w:after="0"/>
        <w:ind w:left="1428"/>
        <w:jc w:val="both"/>
        <w:rPr>
          <w:rFonts w:ascii="Arial" w:hAnsi="Arial" w:cs="Arial"/>
        </w:rPr>
      </w:pPr>
      <w:r w:rsidRPr="004A1174">
        <w:rPr>
          <w:rFonts w:ascii="Arial" w:hAnsi="Arial" w:cs="Arial"/>
        </w:rPr>
        <w:t>konieczność realizacji umowy na pierwszą (nieunieważnioną część postępowania) pomimo braku montażu finansowego.</w:t>
      </w:r>
    </w:p>
    <w:p w14:paraId="04C6CBBF" w14:textId="5B793764" w:rsidR="00EE4846" w:rsidRPr="004A1174" w:rsidRDefault="00EE4846" w:rsidP="00EE4846">
      <w:pPr>
        <w:spacing w:after="0"/>
        <w:ind w:left="708"/>
        <w:jc w:val="both"/>
        <w:rPr>
          <w:rFonts w:ascii="Arial" w:hAnsi="Arial" w:cs="Arial"/>
        </w:rPr>
      </w:pPr>
      <w:r w:rsidRPr="004A1174">
        <w:rPr>
          <w:rFonts w:ascii="Arial" w:hAnsi="Arial" w:cs="Arial"/>
        </w:rPr>
        <w:lastRenderedPageBreak/>
        <w:t>9) Podział zamówienia na części znacząco utrudniłby rozliczenie wynagrodzenia wykonawców ze względu na konieczność jednoczesnego rozliczania</w:t>
      </w:r>
      <w:r w:rsidR="00133E52">
        <w:rPr>
          <w:rFonts w:ascii="Arial" w:hAnsi="Arial" w:cs="Arial"/>
        </w:rPr>
        <w:t xml:space="preserve"> </w:t>
      </w:r>
      <w:r w:rsidRPr="004A1174">
        <w:rPr>
          <w:rFonts w:ascii="Arial" w:hAnsi="Arial" w:cs="Arial"/>
        </w:rPr>
        <w:t>transz dofinansowania ze środków z programu Polski Ład.</w:t>
      </w:r>
    </w:p>
    <w:p w14:paraId="5982FE74" w14:textId="2435F2C6" w:rsidR="00EE4846" w:rsidRPr="004A1174" w:rsidRDefault="00EE4846" w:rsidP="00EE4846">
      <w:pPr>
        <w:spacing w:after="0"/>
        <w:ind w:left="708"/>
        <w:jc w:val="both"/>
        <w:rPr>
          <w:rFonts w:ascii="Arial" w:hAnsi="Arial" w:cs="Arial"/>
        </w:rPr>
      </w:pPr>
      <w:r w:rsidRPr="004A1174">
        <w:rPr>
          <w:rFonts w:ascii="Arial" w:hAnsi="Arial" w:cs="Arial"/>
        </w:rPr>
        <w:t>Reasumując, Zamawiający nie dokonał podziału zamówienia na części ze względu</w:t>
      </w:r>
      <w:r w:rsidR="00133E52">
        <w:rPr>
          <w:rFonts w:ascii="Arial" w:hAnsi="Arial" w:cs="Arial"/>
        </w:rPr>
        <w:t xml:space="preserve"> </w:t>
      </w:r>
      <w:r w:rsidRPr="004A1174">
        <w:rPr>
          <w:rFonts w:ascii="Arial" w:hAnsi="Arial" w:cs="Arial"/>
        </w:rPr>
        <w:t>na to, że podział taki groziłby nadmiernymi trudnościami technicznymi</w:t>
      </w:r>
      <w:r w:rsidR="00133E52">
        <w:rPr>
          <w:rFonts w:ascii="Arial" w:hAnsi="Arial" w:cs="Arial"/>
        </w:rPr>
        <w:t xml:space="preserve"> </w:t>
      </w:r>
      <w:r w:rsidRPr="004A1174">
        <w:rPr>
          <w:rFonts w:ascii="Arial" w:hAnsi="Arial" w:cs="Arial"/>
        </w:rPr>
        <w:t>oraz nadmiernymi kosztami wykonania zamówienia. Potrzeba skoordynowania</w:t>
      </w:r>
      <w:r w:rsidR="00133E52">
        <w:rPr>
          <w:rFonts w:ascii="Arial" w:hAnsi="Arial" w:cs="Arial"/>
        </w:rPr>
        <w:t xml:space="preserve"> </w:t>
      </w:r>
      <w:r w:rsidRPr="004A1174">
        <w:rPr>
          <w:rFonts w:ascii="Arial" w:hAnsi="Arial" w:cs="Arial"/>
        </w:rPr>
        <w:t>działań różnych wykonawców realizujących poszczególne części zamówienia</w:t>
      </w:r>
      <w:r w:rsidR="00133E52">
        <w:rPr>
          <w:rFonts w:ascii="Arial" w:hAnsi="Arial" w:cs="Arial"/>
        </w:rPr>
        <w:t xml:space="preserve"> </w:t>
      </w:r>
      <w:r w:rsidRPr="004A1174">
        <w:rPr>
          <w:rFonts w:ascii="Arial" w:hAnsi="Arial" w:cs="Arial"/>
        </w:rPr>
        <w:t>mogłaby poważnie zagrozić właściwemu wykonaniu zamówienia. Niedokonanie</w:t>
      </w:r>
      <w:r w:rsidR="00133E52">
        <w:rPr>
          <w:rFonts w:ascii="Arial" w:hAnsi="Arial" w:cs="Arial"/>
        </w:rPr>
        <w:t xml:space="preserve"> </w:t>
      </w:r>
      <w:r w:rsidRPr="004A1174">
        <w:rPr>
          <w:rFonts w:ascii="Arial" w:hAnsi="Arial" w:cs="Arial"/>
        </w:rPr>
        <w:t>podziału zamówienia podyktowane było zatem względami technicznymi,</w:t>
      </w:r>
      <w:r w:rsidR="00133E52">
        <w:rPr>
          <w:rFonts w:ascii="Arial" w:hAnsi="Arial" w:cs="Arial"/>
        </w:rPr>
        <w:t xml:space="preserve"> </w:t>
      </w:r>
      <w:r w:rsidRPr="004A1174">
        <w:rPr>
          <w:rFonts w:ascii="Arial" w:hAnsi="Arial" w:cs="Arial"/>
        </w:rPr>
        <w:t>organizacyjnym oraz charakterem przedmiotu zamówienia. Zastosowany</w:t>
      </w:r>
      <w:r w:rsidR="00133E52">
        <w:rPr>
          <w:rFonts w:ascii="Arial" w:hAnsi="Arial" w:cs="Arial"/>
        </w:rPr>
        <w:t xml:space="preserve"> </w:t>
      </w:r>
      <w:r w:rsidRPr="004A1174">
        <w:rPr>
          <w:rFonts w:ascii="Arial" w:hAnsi="Arial" w:cs="Arial"/>
        </w:rPr>
        <w:t>ewentualnie podział zamówienia na części nie zwiększyłby konkurencyjności</w:t>
      </w:r>
      <w:r w:rsidR="00133E52">
        <w:rPr>
          <w:rFonts w:ascii="Arial" w:hAnsi="Arial" w:cs="Arial"/>
        </w:rPr>
        <w:t xml:space="preserve"> </w:t>
      </w:r>
      <w:r w:rsidRPr="004A1174">
        <w:rPr>
          <w:rFonts w:ascii="Arial" w:hAnsi="Arial" w:cs="Arial"/>
        </w:rPr>
        <w:t>w sektorze małych i średnich przedsiębiorstw – zakres zamówienia jest zakresem</w:t>
      </w:r>
      <w:r w:rsidR="00133E52">
        <w:rPr>
          <w:rFonts w:ascii="Arial" w:hAnsi="Arial" w:cs="Arial"/>
        </w:rPr>
        <w:t xml:space="preserve"> </w:t>
      </w:r>
      <w:r w:rsidRPr="004A1174">
        <w:rPr>
          <w:rFonts w:ascii="Arial" w:hAnsi="Arial" w:cs="Arial"/>
        </w:rPr>
        <w:t>typowym, umożliwiającym złożenie oferty wykonawcom z grupy małych lub</w:t>
      </w:r>
      <w:r w:rsidR="00133E52">
        <w:rPr>
          <w:rFonts w:ascii="Arial" w:hAnsi="Arial" w:cs="Arial"/>
        </w:rPr>
        <w:t xml:space="preserve"> </w:t>
      </w:r>
      <w:r w:rsidRPr="004A1174">
        <w:rPr>
          <w:rFonts w:ascii="Arial" w:hAnsi="Arial" w:cs="Arial"/>
        </w:rPr>
        <w:t>średnich przedsiębiorstw. Zgodnie z treścią motywu 78 dyrektywy, Instytucja</w:t>
      </w:r>
      <w:r w:rsidR="00133E52">
        <w:rPr>
          <w:rFonts w:ascii="Arial" w:hAnsi="Arial" w:cs="Arial"/>
        </w:rPr>
        <w:t xml:space="preserve"> </w:t>
      </w:r>
      <w:r w:rsidRPr="004A1174">
        <w:rPr>
          <w:rFonts w:ascii="Arial" w:hAnsi="Arial" w:cs="Arial"/>
        </w:rPr>
        <w:t>zamawiająca powinna mieć obowiązek rozważenia celowości podziału zamówień</w:t>
      </w:r>
      <w:r w:rsidR="00133E52">
        <w:rPr>
          <w:rFonts w:ascii="Arial" w:hAnsi="Arial" w:cs="Arial"/>
        </w:rPr>
        <w:t xml:space="preserve"> </w:t>
      </w:r>
      <w:r w:rsidRPr="004A1174">
        <w:rPr>
          <w:rFonts w:ascii="Arial" w:hAnsi="Arial" w:cs="Arial"/>
        </w:rPr>
        <w:t>na części, jednocześnie zachowując swobodę autonomicznego podejmowania</w:t>
      </w:r>
      <w:r w:rsidR="00133E52">
        <w:rPr>
          <w:rFonts w:ascii="Arial" w:hAnsi="Arial" w:cs="Arial"/>
        </w:rPr>
        <w:t xml:space="preserve"> </w:t>
      </w:r>
      <w:r w:rsidRPr="004A1174">
        <w:rPr>
          <w:rFonts w:ascii="Arial" w:hAnsi="Arial" w:cs="Arial"/>
        </w:rPr>
        <w:t>decyzji na każdej podstawie, jaką uzna za stosowną, nie podlegając nadzorowi</w:t>
      </w:r>
      <w:r w:rsidR="00133E52">
        <w:rPr>
          <w:rFonts w:ascii="Arial" w:hAnsi="Arial" w:cs="Arial"/>
        </w:rPr>
        <w:t xml:space="preserve"> </w:t>
      </w:r>
      <w:r w:rsidRPr="004A1174">
        <w:rPr>
          <w:rFonts w:ascii="Arial" w:hAnsi="Arial" w:cs="Arial"/>
        </w:rPr>
        <w:t>administracyjnemu ani sądowemu.</w:t>
      </w:r>
    </w:p>
    <w:p w14:paraId="11689E75" w14:textId="77777777" w:rsidR="00EE4846" w:rsidRPr="009D092A" w:rsidRDefault="00EE4846" w:rsidP="00EE4846">
      <w:pPr>
        <w:pStyle w:val="Akapitzlist"/>
        <w:shd w:val="clear" w:color="auto" w:fill="FFFFFF"/>
        <w:spacing w:after="0" w:line="276" w:lineRule="auto"/>
        <w:ind w:left="709"/>
        <w:jc w:val="both"/>
        <w:rPr>
          <w:rFonts w:ascii="Arial" w:eastAsia="Times New Roman" w:hAnsi="Arial" w:cs="Arial"/>
          <w:lang w:eastAsia="pl-PL"/>
        </w:rPr>
      </w:pPr>
    </w:p>
    <w:p w14:paraId="75939AB5" w14:textId="77777777" w:rsidR="00CD69DF" w:rsidRPr="001976A8" w:rsidRDefault="00CD69D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dopuszcza możliwości składania ofert wariantowych.</w:t>
      </w:r>
    </w:p>
    <w:p w14:paraId="3AA31867" w14:textId="77777777" w:rsidR="00D27301" w:rsidRPr="001976A8" w:rsidRDefault="00D27301">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stawia wymagań w zakresie zatrudnienia osób, o których mowa w art. 96 ust. 2 pkt 2 ustawy </w:t>
      </w:r>
      <w:proofErr w:type="spellStart"/>
      <w:r w:rsidRPr="001976A8">
        <w:rPr>
          <w:rFonts w:ascii="Arial" w:eastAsia="Times New Roman" w:hAnsi="Arial" w:cs="Arial"/>
          <w:lang w:eastAsia="pl-PL"/>
        </w:rPr>
        <w:t>Pzp</w:t>
      </w:r>
      <w:proofErr w:type="spellEnd"/>
      <w:r w:rsidR="00A76092" w:rsidRPr="001976A8">
        <w:rPr>
          <w:rFonts w:ascii="Arial" w:eastAsia="Times New Roman" w:hAnsi="Arial" w:cs="Arial"/>
          <w:lang w:eastAsia="pl-PL"/>
        </w:rPr>
        <w:t>.</w:t>
      </w:r>
    </w:p>
    <w:p w14:paraId="1DEBEAA2" w14:textId="77777777" w:rsidR="00F079D3" w:rsidRPr="001976A8" w:rsidRDefault="00F079D3">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zastrzega możliwości ubiegania się o udzielenie zamówienia wyłącznie przez wykonawców, o których mowa w art. 94 ustawy </w:t>
      </w:r>
      <w:proofErr w:type="spellStart"/>
      <w:r w:rsidRPr="001976A8">
        <w:rPr>
          <w:rFonts w:ascii="Arial" w:eastAsia="Times New Roman" w:hAnsi="Arial" w:cs="Arial"/>
          <w:lang w:eastAsia="pl-PL"/>
        </w:rPr>
        <w:t>Pzp</w:t>
      </w:r>
      <w:proofErr w:type="spellEnd"/>
      <w:r w:rsidRPr="001976A8">
        <w:rPr>
          <w:rFonts w:ascii="Arial" w:eastAsia="Times New Roman" w:hAnsi="Arial" w:cs="Arial"/>
          <w:lang w:eastAsia="pl-PL"/>
        </w:rPr>
        <w:t>.</w:t>
      </w:r>
    </w:p>
    <w:p w14:paraId="7E94F9B4" w14:textId="77777777" w:rsidR="00F079D3" w:rsidRPr="001976A8" w:rsidRDefault="00F079D3">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przewiduje udzielenia zamówień, o których mowa w art. 214 ust. 1 pkt 7 i 8 ustawy </w:t>
      </w:r>
      <w:proofErr w:type="spellStart"/>
      <w:r w:rsidRPr="001976A8">
        <w:rPr>
          <w:rFonts w:ascii="Arial" w:eastAsia="Times New Roman" w:hAnsi="Arial" w:cs="Arial"/>
          <w:lang w:eastAsia="pl-PL"/>
        </w:rPr>
        <w:t>Pzp</w:t>
      </w:r>
      <w:proofErr w:type="spellEnd"/>
      <w:r w:rsidRPr="001976A8">
        <w:rPr>
          <w:rFonts w:ascii="Arial" w:eastAsia="Times New Roman" w:hAnsi="Arial" w:cs="Arial"/>
          <w:lang w:eastAsia="pl-PL"/>
        </w:rPr>
        <w:t>.</w:t>
      </w:r>
    </w:p>
    <w:p w14:paraId="343C58B7" w14:textId="77777777" w:rsidR="0059247E" w:rsidRPr="001976A8" w:rsidRDefault="00F079D3">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wymaga złożenia oferty po</w:t>
      </w:r>
      <w:r w:rsidR="00C9424D" w:rsidRPr="001976A8">
        <w:rPr>
          <w:rFonts w:ascii="Arial" w:eastAsia="Times New Roman" w:hAnsi="Arial" w:cs="Arial"/>
          <w:lang w:eastAsia="pl-PL"/>
        </w:rPr>
        <w:t xml:space="preserve"> uprzednim</w:t>
      </w:r>
      <w:r w:rsidRPr="001976A8">
        <w:rPr>
          <w:rFonts w:ascii="Arial" w:eastAsia="Times New Roman" w:hAnsi="Arial" w:cs="Arial"/>
          <w:lang w:eastAsia="pl-PL"/>
        </w:rPr>
        <w:t xml:space="preserve"> odbyciu wizji lokalnej lub sprawdzeniu dokumentów dostępnych na miejscu u zamawiającego.</w:t>
      </w:r>
    </w:p>
    <w:p w14:paraId="0A2434BB" w14:textId="77777777" w:rsidR="00C9424D" w:rsidRPr="001976A8" w:rsidRDefault="00C9424D">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przewiduje zwrotu kosztów udziału w postę</w:t>
      </w:r>
      <w:r w:rsidR="00A716F3" w:rsidRPr="001976A8">
        <w:rPr>
          <w:rFonts w:ascii="Arial" w:eastAsia="Times New Roman" w:hAnsi="Arial" w:cs="Arial"/>
          <w:lang w:eastAsia="pl-PL"/>
        </w:rPr>
        <w:t>p</w:t>
      </w:r>
      <w:r w:rsidRPr="001976A8">
        <w:rPr>
          <w:rFonts w:ascii="Arial" w:eastAsia="Times New Roman" w:hAnsi="Arial" w:cs="Arial"/>
          <w:lang w:eastAsia="pl-PL"/>
        </w:rPr>
        <w:t>owaniu.</w:t>
      </w:r>
    </w:p>
    <w:p w14:paraId="2A07B204" w14:textId="77777777" w:rsidR="006B425C" w:rsidRPr="001976A8" w:rsidRDefault="006B425C" w:rsidP="00931FC5">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zastrzega obowiązku osobistego wykonania przez wykonawcę </w:t>
      </w:r>
    </w:p>
    <w:p w14:paraId="04451341" w14:textId="77777777" w:rsidR="003511EB" w:rsidRPr="001976A8" w:rsidRDefault="006B425C">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dopuszcza możliwości składania ofert w postaci katalogów elektronicznych lub dołączenia katalogów elektronicznych do oferty.</w:t>
      </w:r>
    </w:p>
    <w:p w14:paraId="6900693F" w14:textId="77777777" w:rsidR="00432D2A" w:rsidRPr="001976A8" w:rsidRDefault="00432D2A" w:rsidP="00EB287D">
      <w:pPr>
        <w:pStyle w:val="Akapitzlist"/>
        <w:shd w:val="clear" w:color="auto" w:fill="FFFFFF"/>
        <w:spacing w:after="0" w:line="276" w:lineRule="auto"/>
        <w:ind w:left="709"/>
        <w:jc w:val="both"/>
        <w:rPr>
          <w:rFonts w:ascii="Arial" w:eastAsia="Times New Roman" w:hAnsi="Arial" w:cs="Arial"/>
          <w:highlight w:val="yellow"/>
          <w:lang w:eastAsia="pl-PL"/>
        </w:rPr>
      </w:pPr>
    </w:p>
    <w:p w14:paraId="4FD27E69"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TERMIN WYKONANIA ZAMÓWIENIA</w:t>
      </w:r>
    </w:p>
    <w:p w14:paraId="59486AE5" w14:textId="77777777" w:rsidR="00D57A59" w:rsidRDefault="000B2EE2" w:rsidP="004B2D09">
      <w:pPr>
        <w:pStyle w:val="Akapitzlist"/>
        <w:numPr>
          <w:ilvl w:val="1"/>
          <w:numId w:val="1"/>
        </w:numPr>
        <w:shd w:val="clear" w:color="auto" w:fill="FFFFFF"/>
        <w:spacing w:after="0" w:line="276" w:lineRule="auto"/>
        <w:jc w:val="both"/>
        <w:rPr>
          <w:rFonts w:ascii="Arial" w:eastAsia="Times New Roman" w:hAnsi="Arial" w:cs="Arial"/>
          <w:lang w:eastAsia="pl-PL"/>
        </w:rPr>
      </w:pPr>
      <w:r w:rsidRPr="004B2D09">
        <w:rPr>
          <w:rFonts w:ascii="Arial" w:eastAsia="Times New Roman" w:hAnsi="Arial" w:cs="Arial"/>
          <w:lang w:eastAsia="pl-PL"/>
        </w:rPr>
        <w:t xml:space="preserve">Termin wykonania zamówienia – </w:t>
      </w:r>
      <w:r w:rsidRPr="004B2D09">
        <w:rPr>
          <w:rFonts w:ascii="Arial" w:eastAsia="Times New Roman" w:hAnsi="Arial" w:cs="Arial"/>
          <w:b/>
          <w:bCs/>
          <w:lang w:eastAsia="pl-PL"/>
        </w:rPr>
        <w:t xml:space="preserve">do </w:t>
      </w:r>
      <w:r w:rsidR="00EF2A64">
        <w:rPr>
          <w:rFonts w:ascii="Arial" w:eastAsia="Times New Roman" w:hAnsi="Arial" w:cs="Arial"/>
          <w:b/>
          <w:bCs/>
          <w:lang w:eastAsia="pl-PL"/>
        </w:rPr>
        <w:t>5</w:t>
      </w:r>
      <w:r w:rsidR="003578D9" w:rsidRPr="004B2D09">
        <w:rPr>
          <w:rFonts w:ascii="Arial" w:eastAsia="Times New Roman" w:hAnsi="Arial" w:cs="Arial"/>
          <w:b/>
          <w:bCs/>
          <w:lang w:eastAsia="pl-PL"/>
        </w:rPr>
        <w:t xml:space="preserve"> miesięcy od daty podpisania umowy</w:t>
      </w:r>
      <w:r w:rsidR="00C90F33" w:rsidRPr="004B2D09">
        <w:rPr>
          <w:rFonts w:ascii="Arial" w:eastAsia="Times New Roman" w:hAnsi="Arial" w:cs="Arial"/>
          <w:lang w:eastAsia="pl-PL"/>
        </w:rPr>
        <w:t>.</w:t>
      </w:r>
    </w:p>
    <w:p w14:paraId="4A39AA7C" w14:textId="77777777" w:rsidR="004B51DF" w:rsidRPr="004B2D09" w:rsidRDefault="004B51DF" w:rsidP="004B2D09">
      <w:pPr>
        <w:pStyle w:val="Akapitzlist"/>
        <w:numPr>
          <w:ilvl w:val="1"/>
          <w:numId w:val="1"/>
        </w:numPr>
        <w:shd w:val="clear" w:color="auto" w:fill="FFFFFF"/>
        <w:spacing w:after="0" w:line="276" w:lineRule="auto"/>
        <w:jc w:val="both"/>
        <w:rPr>
          <w:rFonts w:ascii="Arial" w:eastAsia="Times New Roman" w:hAnsi="Arial" w:cs="Arial"/>
          <w:lang w:eastAsia="pl-PL"/>
        </w:rPr>
      </w:pPr>
      <w:r>
        <w:rPr>
          <w:rFonts w:ascii="Arial" w:eastAsia="Times New Roman" w:hAnsi="Arial" w:cs="Arial"/>
          <w:lang w:eastAsia="pl-PL"/>
        </w:rPr>
        <w:t>Z</w:t>
      </w:r>
      <w:r w:rsidRPr="004B51DF">
        <w:rPr>
          <w:rFonts w:ascii="Arial" w:eastAsia="Times New Roman" w:hAnsi="Arial" w:cs="Arial"/>
          <w:lang w:eastAsia="pl-PL"/>
        </w:rPr>
        <w:t>akres opcjonalny zamówienia (w przypadku jego uruchomienia): 90 dni od daty złożenia oświadczenia Zamawiającego o skorzystaniu z prawa opcji</w:t>
      </w:r>
    </w:p>
    <w:p w14:paraId="214E21FA" w14:textId="77777777" w:rsidR="004B2D09" w:rsidRPr="004B2D09" w:rsidRDefault="004B2D09" w:rsidP="004B2D09">
      <w:pPr>
        <w:pStyle w:val="Akapitzlist"/>
        <w:numPr>
          <w:ilvl w:val="1"/>
          <w:numId w:val="1"/>
        </w:numPr>
        <w:jc w:val="both"/>
        <w:rPr>
          <w:rFonts w:ascii="Arial" w:eastAsia="Times New Roman" w:hAnsi="Arial" w:cs="Arial"/>
          <w:lang w:eastAsia="pl-PL"/>
        </w:rPr>
      </w:pPr>
      <w:r w:rsidRPr="004B2D09">
        <w:rPr>
          <w:rFonts w:ascii="Arial" w:eastAsia="Times New Roman" w:hAnsi="Arial" w:cs="Arial"/>
          <w:lang w:eastAsia="pl-PL"/>
        </w:rPr>
        <w:t>Za termin wykonania całości zamówienia uznaje się dzień zgłoszenia przez Wykonawcę osiągnięcia gotowości do odbioru końcowego.</w:t>
      </w:r>
    </w:p>
    <w:p w14:paraId="4D7A3FDF" w14:textId="77777777" w:rsidR="004B2D09" w:rsidRPr="004B2D09" w:rsidRDefault="004B2D09" w:rsidP="004B2D09">
      <w:pPr>
        <w:pStyle w:val="Akapitzlist"/>
        <w:shd w:val="clear" w:color="auto" w:fill="FFFFFF"/>
        <w:spacing w:after="0" w:line="276" w:lineRule="auto"/>
        <w:ind w:left="2236"/>
        <w:jc w:val="both"/>
        <w:rPr>
          <w:rFonts w:ascii="Arial" w:eastAsia="Times New Roman" w:hAnsi="Arial" w:cs="Arial"/>
          <w:b/>
          <w:bCs/>
          <w:lang w:eastAsia="pl-PL"/>
        </w:rPr>
      </w:pPr>
    </w:p>
    <w:p w14:paraId="65F135DC" w14:textId="77777777" w:rsidR="00775D8E" w:rsidRPr="001976A8" w:rsidRDefault="00775D8E" w:rsidP="00EB287D">
      <w:pPr>
        <w:shd w:val="clear" w:color="auto" w:fill="FFFFFF"/>
        <w:spacing w:after="0" w:line="276" w:lineRule="auto"/>
        <w:ind w:left="709" w:hanging="425"/>
        <w:jc w:val="both"/>
        <w:rPr>
          <w:rFonts w:ascii="Arial" w:eastAsia="Times New Roman" w:hAnsi="Arial" w:cs="Arial"/>
          <w:b/>
          <w:bCs/>
          <w:highlight w:val="yellow"/>
          <w:lang w:eastAsia="pl-PL"/>
        </w:rPr>
      </w:pPr>
    </w:p>
    <w:p w14:paraId="71AC2FAE" w14:textId="77777777" w:rsidR="00D977CD" w:rsidRPr="001976A8" w:rsidRDefault="005865E7"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PODSTAWY WYKLUCZENIA</w:t>
      </w:r>
    </w:p>
    <w:p w14:paraId="75AE2297" w14:textId="172F2376" w:rsidR="00C63C6E" w:rsidRPr="001976A8" w:rsidRDefault="00FF754B" w:rsidP="00EB287D">
      <w:pPr>
        <w:shd w:val="clear" w:color="auto" w:fill="FFFFFF"/>
        <w:tabs>
          <w:tab w:val="left" w:pos="709"/>
        </w:tabs>
        <w:spacing w:after="0" w:line="276" w:lineRule="auto"/>
        <w:ind w:left="284"/>
        <w:jc w:val="both"/>
        <w:rPr>
          <w:rFonts w:ascii="Arial" w:eastAsia="Times New Roman" w:hAnsi="Arial" w:cs="Arial"/>
          <w:b/>
          <w:bCs/>
          <w:lang w:eastAsia="pl-PL"/>
        </w:rPr>
      </w:pPr>
      <w:r w:rsidRPr="001976A8">
        <w:rPr>
          <w:rFonts w:ascii="Arial" w:eastAsia="Times New Roman" w:hAnsi="Arial" w:cs="Arial"/>
          <w:lang w:eastAsia="pl-PL"/>
        </w:rPr>
        <w:t xml:space="preserve">Z postępowania o udzielenie zamówienia </w:t>
      </w:r>
      <w:r w:rsidRPr="001976A8">
        <w:rPr>
          <w:rFonts w:ascii="Arial" w:eastAsia="Times New Roman" w:hAnsi="Arial" w:cs="Arial"/>
          <w:b/>
          <w:bCs/>
          <w:u w:val="single"/>
          <w:lang w:eastAsia="pl-PL"/>
        </w:rPr>
        <w:t>wyklucza się</w:t>
      </w:r>
      <w:r w:rsidR="00133E52">
        <w:rPr>
          <w:rFonts w:ascii="Arial" w:eastAsia="Times New Roman" w:hAnsi="Arial" w:cs="Arial"/>
          <w:b/>
          <w:bCs/>
          <w:u w:val="single"/>
          <w:lang w:eastAsia="pl-PL"/>
        </w:rPr>
        <w:t xml:space="preserve"> </w:t>
      </w:r>
      <w:r w:rsidRPr="001976A8">
        <w:rPr>
          <w:rFonts w:ascii="Arial" w:eastAsia="Times New Roman" w:hAnsi="Arial" w:cs="Arial"/>
          <w:lang w:eastAsia="pl-PL"/>
        </w:rPr>
        <w:t>Wykonawc</w:t>
      </w:r>
      <w:r w:rsidR="000C0438" w:rsidRPr="001976A8">
        <w:rPr>
          <w:rFonts w:ascii="Arial" w:eastAsia="Times New Roman" w:hAnsi="Arial" w:cs="Arial"/>
          <w:lang w:eastAsia="pl-PL"/>
        </w:rPr>
        <w:t>ę</w:t>
      </w:r>
      <w:r w:rsidR="00724C73" w:rsidRPr="001976A8">
        <w:rPr>
          <w:rFonts w:ascii="Arial" w:eastAsia="Times New Roman" w:hAnsi="Arial" w:cs="Arial"/>
          <w:lang w:eastAsia="pl-PL"/>
        </w:rPr>
        <w:t>,</w:t>
      </w:r>
      <w:r w:rsidR="00133E52">
        <w:rPr>
          <w:rFonts w:ascii="Arial" w:eastAsia="Times New Roman" w:hAnsi="Arial" w:cs="Arial"/>
          <w:lang w:eastAsia="pl-PL"/>
        </w:rPr>
        <w:t xml:space="preserve"> </w:t>
      </w:r>
      <w:r w:rsidRPr="001976A8">
        <w:rPr>
          <w:rFonts w:ascii="Arial" w:eastAsia="Times New Roman" w:hAnsi="Arial" w:cs="Arial"/>
          <w:lang w:eastAsia="pl-PL"/>
        </w:rPr>
        <w:t xml:space="preserve">w </w:t>
      </w:r>
      <w:proofErr w:type="gramStart"/>
      <w:r w:rsidRPr="001976A8">
        <w:rPr>
          <w:rFonts w:ascii="Arial" w:eastAsia="Times New Roman" w:hAnsi="Arial" w:cs="Arial"/>
          <w:lang w:eastAsia="pl-PL"/>
        </w:rPr>
        <w:t>stosunku</w:t>
      </w:r>
      <w:proofErr w:type="gramEnd"/>
      <w:r w:rsidRPr="001976A8">
        <w:rPr>
          <w:rFonts w:ascii="Arial" w:eastAsia="Times New Roman" w:hAnsi="Arial" w:cs="Arial"/>
          <w:lang w:eastAsia="pl-PL"/>
        </w:rPr>
        <w:t xml:space="preserve"> do któr</w:t>
      </w:r>
      <w:r w:rsidR="000C0438" w:rsidRPr="001976A8">
        <w:rPr>
          <w:rFonts w:ascii="Arial" w:eastAsia="Times New Roman" w:hAnsi="Arial" w:cs="Arial"/>
          <w:lang w:eastAsia="pl-PL"/>
        </w:rPr>
        <w:t>ego</w:t>
      </w:r>
      <w:r w:rsidRPr="001976A8">
        <w:rPr>
          <w:rFonts w:ascii="Arial" w:eastAsia="Times New Roman" w:hAnsi="Arial" w:cs="Arial"/>
          <w:lang w:eastAsia="pl-PL"/>
        </w:rPr>
        <w:t xml:space="preserve"> zachodzi którakolwiek z okoliczności wskazanych</w:t>
      </w:r>
      <w:r w:rsidR="00C63C6E" w:rsidRPr="001976A8">
        <w:rPr>
          <w:rFonts w:ascii="Arial" w:eastAsia="Times New Roman" w:hAnsi="Arial" w:cs="Arial"/>
          <w:lang w:eastAsia="pl-PL"/>
        </w:rPr>
        <w:t>:</w:t>
      </w:r>
    </w:p>
    <w:p w14:paraId="3471E8C7" w14:textId="77777777" w:rsidR="006F0FF5" w:rsidRPr="001976A8" w:rsidRDefault="00FF754B">
      <w:pPr>
        <w:pStyle w:val="Akapitzlist"/>
        <w:numPr>
          <w:ilvl w:val="1"/>
          <w:numId w:val="16"/>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1976A8">
        <w:rPr>
          <w:rFonts w:ascii="Arial" w:eastAsia="Times New Roman" w:hAnsi="Arial" w:cs="Arial"/>
          <w:b/>
          <w:bCs/>
          <w:lang w:eastAsia="pl-PL"/>
        </w:rPr>
        <w:t>w art. 108 ust. 1</w:t>
      </w:r>
      <w:r w:rsidR="00FE496D" w:rsidRPr="001976A8">
        <w:rPr>
          <w:rFonts w:ascii="Arial" w:eastAsia="Times New Roman" w:hAnsi="Arial" w:cs="Arial"/>
          <w:b/>
          <w:bCs/>
          <w:lang w:eastAsia="pl-PL"/>
        </w:rPr>
        <w:t xml:space="preserve"> pkt 1-6</w:t>
      </w:r>
      <w:r w:rsidRPr="001976A8">
        <w:rPr>
          <w:rFonts w:ascii="Arial" w:eastAsia="Times New Roman" w:hAnsi="Arial" w:cs="Arial"/>
          <w:b/>
          <w:bCs/>
          <w:lang w:eastAsia="pl-PL"/>
        </w:rPr>
        <w:t xml:space="preserve"> ustawy </w:t>
      </w:r>
      <w:proofErr w:type="spellStart"/>
      <w:r w:rsidRPr="001976A8">
        <w:rPr>
          <w:rFonts w:ascii="Arial" w:eastAsia="Times New Roman" w:hAnsi="Arial" w:cs="Arial"/>
          <w:b/>
          <w:bCs/>
          <w:lang w:eastAsia="pl-PL"/>
        </w:rPr>
        <w:t>Pzp</w:t>
      </w:r>
      <w:proofErr w:type="spellEnd"/>
      <w:r w:rsidR="00034F40" w:rsidRPr="001976A8">
        <w:rPr>
          <w:rFonts w:ascii="Arial" w:eastAsia="Times New Roman" w:hAnsi="Arial" w:cs="Arial"/>
          <w:lang w:eastAsia="pl-PL"/>
        </w:rPr>
        <w:t xml:space="preserve"> tj</w:t>
      </w:r>
      <w:r w:rsidR="006F0FF5" w:rsidRPr="001976A8">
        <w:rPr>
          <w:rFonts w:ascii="Arial" w:eastAsia="Times New Roman" w:hAnsi="Arial" w:cs="Arial"/>
          <w:lang w:eastAsia="pl-PL"/>
        </w:rPr>
        <w:t>.</w:t>
      </w:r>
      <w:r w:rsidR="00034F40" w:rsidRPr="001976A8">
        <w:rPr>
          <w:rFonts w:ascii="Arial" w:eastAsia="Times New Roman" w:hAnsi="Arial" w:cs="Arial"/>
          <w:lang w:eastAsia="pl-PL"/>
        </w:rPr>
        <w:t>:</w:t>
      </w:r>
    </w:p>
    <w:p w14:paraId="10FBDFC1" w14:textId="77777777" w:rsidR="00034F40" w:rsidRPr="001976A8" w:rsidRDefault="006F0FF5" w:rsidP="00EB287D">
      <w:pPr>
        <w:pStyle w:val="Akapitzlist"/>
        <w:shd w:val="clear" w:color="auto" w:fill="FFFFFF"/>
        <w:tabs>
          <w:tab w:val="left" w:pos="709"/>
        </w:tabs>
        <w:spacing w:after="0" w:line="276" w:lineRule="auto"/>
        <w:ind w:left="1134"/>
        <w:jc w:val="both"/>
        <w:rPr>
          <w:rFonts w:ascii="Arial" w:eastAsia="Times New Roman" w:hAnsi="Arial" w:cs="Arial"/>
          <w:b/>
          <w:bCs/>
          <w:lang w:eastAsia="pl-PL"/>
        </w:rPr>
      </w:pPr>
      <w:r w:rsidRPr="001976A8">
        <w:rPr>
          <w:rFonts w:ascii="Arial" w:eastAsia="Times New Roman" w:hAnsi="Arial" w:cs="Arial"/>
          <w:lang w:eastAsia="pl-PL"/>
        </w:rPr>
        <w:lastRenderedPageBreak/>
        <w:t>„</w:t>
      </w:r>
      <w:r w:rsidR="00034F40" w:rsidRPr="001976A8">
        <w:rPr>
          <w:rFonts w:ascii="Arial" w:eastAsia="Times New Roman" w:hAnsi="Arial" w:cs="Arial"/>
          <w:lang w:eastAsia="pl-PL"/>
        </w:rPr>
        <w:t>z</w:t>
      </w:r>
      <w:r w:rsidR="00034F40" w:rsidRPr="001976A8">
        <w:rPr>
          <w:rFonts w:ascii="Arial" w:hAnsi="Arial" w:cs="Arial"/>
        </w:rPr>
        <w:t xml:space="preserve"> postępowania o udzielenie zamówienia wyklucza się wykonawcę: </w:t>
      </w:r>
    </w:p>
    <w:p w14:paraId="29C3B134" w14:textId="77777777" w:rsidR="00034F40"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 xml:space="preserve">będącego osobą fizyczną, którego prawomocnie skazano za przestępstwo: </w:t>
      </w:r>
    </w:p>
    <w:p w14:paraId="5371D34F" w14:textId="77777777" w:rsidR="00034F40"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udziału w zorganizowanej grupie przestępczej albo związku mającym na celu popełnienie przestępstwa lub przestępstwa skarbowego, o którym mowa w art. 258 Kodeksu karnego, </w:t>
      </w:r>
    </w:p>
    <w:p w14:paraId="50C4591C" w14:textId="77777777" w:rsidR="00034F40"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handlu ludźmi, o którym mowa w art. 189a Kodeksu karnego, </w:t>
      </w:r>
    </w:p>
    <w:p w14:paraId="179B7817" w14:textId="77777777" w:rsidR="00034F40" w:rsidRPr="001976A8" w:rsidRDefault="00C23FF3">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034F40" w:rsidRPr="001976A8">
        <w:rPr>
          <w:rFonts w:ascii="Arial" w:hAnsi="Arial" w:cs="Arial"/>
        </w:rPr>
        <w:t xml:space="preserve">, </w:t>
      </w:r>
    </w:p>
    <w:p w14:paraId="425AD9EE" w14:textId="77777777" w:rsidR="006F0FF5"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267558E" w14:textId="77777777" w:rsidR="00034F40"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o charakterze terrorystycznym, o którym mowa w art. 115 § 20 Kodeksu karnego, lub mające na celu popełnienie tego przestępstwa, </w:t>
      </w:r>
    </w:p>
    <w:p w14:paraId="4149F71C" w14:textId="77777777" w:rsidR="006F0FF5"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D99D4CC" w14:textId="77777777" w:rsidR="006F0FF5" w:rsidRPr="001976A8" w:rsidRDefault="00034F40">
      <w:pPr>
        <w:pStyle w:val="Akapitzlist"/>
        <w:numPr>
          <w:ilvl w:val="5"/>
          <w:numId w:val="27"/>
        </w:numPr>
        <w:tabs>
          <w:tab w:val="left" w:pos="1843"/>
        </w:tabs>
        <w:spacing w:after="0" w:line="276" w:lineRule="auto"/>
        <w:ind w:left="1843" w:hanging="283"/>
        <w:jc w:val="both"/>
        <w:rPr>
          <w:rFonts w:ascii="Arial" w:hAnsi="Arial" w:cs="Arial"/>
        </w:rPr>
      </w:pPr>
      <w:r w:rsidRPr="001976A8">
        <w:rPr>
          <w:rFonts w:ascii="Arial" w:hAnsi="Arial" w:cs="Arial"/>
        </w:rPr>
        <w:t>przeciwko obrotowi gospodarczemu, o których mowa w art. 296– 307 Kodeksu karnego, przestępstwo oszustwa, o którym mowa w art. 286 Kodeksu karnego, przestępstwo przeciwko wiarygodności dokumentów, o</w:t>
      </w:r>
      <w:r w:rsidR="006F0FF5" w:rsidRPr="001976A8">
        <w:rPr>
          <w:rFonts w:ascii="Arial" w:hAnsi="Arial" w:cs="Arial"/>
        </w:rPr>
        <w:t> </w:t>
      </w:r>
      <w:r w:rsidRPr="001976A8">
        <w:rPr>
          <w:rFonts w:ascii="Arial" w:hAnsi="Arial" w:cs="Arial"/>
        </w:rPr>
        <w:t>których mowa w art. 270–277d Kodeksu karnego, lub przestępstwo skarbowe,</w:t>
      </w:r>
    </w:p>
    <w:p w14:paraId="218577F8" w14:textId="77777777" w:rsidR="006F0FF5" w:rsidRPr="001976A8" w:rsidRDefault="00034F40">
      <w:pPr>
        <w:pStyle w:val="Akapitzlist"/>
        <w:numPr>
          <w:ilvl w:val="5"/>
          <w:numId w:val="27"/>
        </w:numPr>
        <w:tabs>
          <w:tab w:val="left" w:pos="1843"/>
        </w:tabs>
        <w:spacing w:after="0" w:line="276" w:lineRule="auto"/>
        <w:ind w:left="1843" w:hanging="283"/>
        <w:jc w:val="both"/>
        <w:rPr>
          <w:rFonts w:ascii="Arial" w:hAnsi="Arial" w:cs="Arial"/>
        </w:rPr>
      </w:pPr>
      <w:r w:rsidRPr="001976A8">
        <w:rPr>
          <w:rFonts w:ascii="Arial" w:hAnsi="Arial" w:cs="Arial"/>
        </w:rPr>
        <w:t>o którym mowa w art. 9 ust. 1 i 3 lub art. 10 ustawy z dnia 15 czerwca 2012</w:t>
      </w:r>
      <w:r w:rsidR="006F0FF5" w:rsidRPr="001976A8">
        <w:rPr>
          <w:rFonts w:ascii="Arial" w:hAnsi="Arial" w:cs="Arial"/>
        </w:rPr>
        <w:t> </w:t>
      </w:r>
      <w:r w:rsidRPr="001976A8">
        <w:rPr>
          <w:rFonts w:ascii="Arial" w:hAnsi="Arial" w:cs="Arial"/>
        </w:rPr>
        <w:t xml:space="preserve">r. o skutkach powierzania wykonywania pracy cudzoziemcom przebywającym wbrew przepisom na terytorium Rzeczypospolitej Polskiej – lub za odpowiedni czyn zabroniony określony w przepisach prawa obcego; </w:t>
      </w:r>
    </w:p>
    <w:p w14:paraId="1858211D"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jeżeli urzędującego członka jego organu zarządzającego lub nadzorczego, wspólnika spółki w spółce jawnej lub partnerskiej albo komplementariusza w</w:t>
      </w:r>
      <w:r w:rsidR="006F0FF5" w:rsidRPr="001976A8">
        <w:rPr>
          <w:rFonts w:ascii="Arial" w:hAnsi="Arial" w:cs="Arial"/>
        </w:rPr>
        <w:t> </w:t>
      </w:r>
      <w:r w:rsidRPr="001976A8">
        <w:rPr>
          <w:rFonts w:ascii="Arial" w:hAnsi="Arial" w:cs="Arial"/>
        </w:rPr>
        <w:t xml:space="preserve">spółce komandytowej lub komandytowo-akcyjnej lub prokurenta prawomocnie skazano za przestępstwo, o którym mowa w pkt 1; </w:t>
      </w:r>
    </w:p>
    <w:p w14:paraId="07FB1BF9"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6F0FF5" w:rsidRPr="001976A8">
        <w:rPr>
          <w:rFonts w:ascii="Arial" w:hAnsi="Arial" w:cs="Arial"/>
        </w:rPr>
        <w:t> </w:t>
      </w:r>
      <w:r w:rsidRPr="001976A8">
        <w:rPr>
          <w:rFonts w:ascii="Arial" w:hAnsi="Arial" w:cs="Arial"/>
        </w:rPr>
        <w:t xml:space="preserve">postępowaniu albo przed upływem terminu składania ofert dokonał płatności należnych podatków, opłat lub składek na ubezpieczenie społeczne </w:t>
      </w:r>
      <w:r w:rsidRPr="001976A8">
        <w:rPr>
          <w:rFonts w:ascii="Arial" w:hAnsi="Arial" w:cs="Arial"/>
        </w:rPr>
        <w:lastRenderedPageBreak/>
        <w:t xml:space="preserve">lub zdrowotne wraz z odsetkami lub grzywnami lub zawarł wiążące porozumienie w sprawie spłaty tych należności; </w:t>
      </w:r>
    </w:p>
    <w:p w14:paraId="476CC90B"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 xml:space="preserve">wobec którego prawomocnie orzeczono zakaz ubiegania się o zamówienia publiczne; </w:t>
      </w:r>
    </w:p>
    <w:p w14:paraId="33697D91"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 xml:space="preserve">jeżeli zamawiający może stwierdzić, na podstawie wiarygodnych przesłanek, że wykonawca zawarł z innymi wykonawcami porozumienie mające na celu zakłócenie konkurencji, w </w:t>
      </w:r>
      <w:r w:rsidR="004B51DF" w:rsidRPr="001976A8">
        <w:rPr>
          <w:rFonts w:ascii="Arial" w:hAnsi="Arial" w:cs="Arial"/>
        </w:rPr>
        <w:t>szczególności,</w:t>
      </w:r>
      <w:r w:rsidRPr="001976A8">
        <w:rPr>
          <w:rFonts w:ascii="Arial" w:hAnsi="Arial" w:cs="Aria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10303F5" w14:textId="77777777" w:rsidR="00034F40"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eastAsia="Times New Roman" w:hAnsi="Arial" w:cs="Arial"/>
          <w:b/>
          <w:bCs/>
          <w:lang w:eastAsia="pl-PL"/>
        </w:rPr>
      </w:pPr>
      <w:r w:rsidRPr="001976A8">
        <w:rPr>
          <w:rFonts w:ascii="Arial" w:hAnsi="Arial" w:cs="Arial"/>
        </w:rPr>
        <w:t>jeżeli, w przypadkach, o których mowa w art. 85 ust. 1, doszło do zakłócenia konkurencji wynikającego z wcześniejszego zaangażowania tego wykonawcy lub podmiotu, który należy z wykonawcą do tej samej grupy kapitałowej w</w:t>
      </w:r>
      <w:r w:rsidR="006F0FF5" w:rsidRPr="001976A8">
        <w:rPr>
          <w:rFonts w:ascii="Arial" w:hAnsi="Arial" w:cs="Arial"/>
        </w:rPr>
        <w:t> </w:t>
      </w:r>
      <w:r w:rsidRPr="001976A8">
        <w:rPr>
          <w:rFonts w:ascii="Arial" w:hAnsi="Arial" w:cs="Arial"/>
        </w:rPr>
        <w:t>rozumieniu ustawy z dnia 16 lutego 2007 r. o ochronie konkurencji i</w:t>
      </w:r>
      <w:r w:rsidR="006F0FF5" w:rsidRPr="001976A8">
        <w:rPr>
          <w:rFonts w:ascii="Arial" w:hAnsi="Arial" w:cs="Arial"/>
        </w:rPr>
        <w:t> </w:t>
      </w:r>
      <w:r w:rsidRPr="001976A8">
        <w:rPr>
          <w:rFonts w:ascii="Arial" w:hAnsi="Arial" w:cs="Arial"/>
        </w:rPr>
        <w:t>konsumentów, chyba że spowodowane tym zakłócenie konkurencji może być wyeliminowane w inny sposób niż przez wykluczenie wykonawcy z udziału w</w:t>
      </w:r>
      <w:r w:rsidR="006F0FF5" w:rsidRPr="001976A8">
        <w:rPr>
          <w:rFonts w:ascii="Arial" w:hAnsi="Arial" w:cs="Arial"/>
        </w:rPr>
        <w:t> </w:t>
      </w:r>
      <w:r w:rsidRPr="001976A8">
        <w:rPr>
          <w:rFonts w:ascii="Arial" w:hAnsi="Arial" w:cs="Arial"/>
        </w:rPr>
        <w:t>postępowaniu o udzielenie zamówienia</w:t>
      </w:r>
      <w:r w:rsidR="006F0FF5" w:rsidRPr="001976A8">
        <w:rPr>
          <w:rFonts w:ascii="Arial" w:hAnsi="Arial" w:cs="Arial"/>
        </w:rPr>
        <w:t>”,</w:t>
      </w:r>
    </w:p>
    <w:p w14:paraId="1BBBB781" w14:textId="77777777" w:rsidR="001B12DA" w:rsidRPr="001976A8" w:rsidRDefault="00C63C6E">
      <w:pPr>
        <w:pStyle w:val="Akapitzlist"/>
        <w:numPr>
          <w:ilvl w:val="1"/>
          <w:numId w:val="16"/>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1976A8">
        <w:rPr>
          <w:rFonts w:ascii="Arial" w:eastAsia="Times New Roman" w:hAnsi="Arial" w:cs="Arial"/>
          <w:b/>
          <w:bCs/>
          <w:lang w:eastAsia="pl-PL"/>
        </w:rPr>
        <w:t>w art. 109 ust. 1 pkt</w:t>
      </w:r>
      <w:r w:rsidR="00264D31" w:rsidRPr="001976A8">
        <w:rPr>
          <w:rFonts w:ascii="Arial" w:eastAsia="Times New Roman" w:hAnsi="Arial" w:cs="Arial"/>
          <w:b/>
          <w:bCs/>
          <w:lang w:eastAsia="pl-PL"/>
        </w:rPr>
        <w:t xml:space="preserve"> 4</w:t>
      </w:r>
      <w:r w:rsidR="001B12DA" w:rsidRPr="001976A8">
        <w:rPr>
          <w:rFonts w:ascii="Arial" w:eastAsia="Times New Roman" w:hAnsi="Arial" w:cs="Arial"/>
          <w:b/>
          <w:bCs/>
          <w:lang w:eastAsia="pl-PL"/>
        </w:rPr>
        <w:t>, pkt 5</w:t>
      </w:r>
      <w:r w:rsidR="000024FB">
        <w:rPr>
          <w:rFonts w:ascii="Arial" w:eastAsia="Times New Roman" w:hAnsi="Arial" w:cs="Arial"/>
          <w:b/>
          <w:bCs/>
          <w:lang w:eastAsia="pl-PL"/>
        </w:rPr>
        <w:t xml:space="preserve">, </w:t>
      </w:r>
      <w:r w:rsidR="001B12DA" w:rsidRPr="001976A8">
        <w:rPr>
          <w:rFonts w:ascii="Arial" w:eastAsia="Times New Roman" w:hAnsi="Arial" w:cs="Arial"/>
          <w:b/>
          <w:bCs/>
          <w:lang w:eastAsia="pl-PL"/>
        </w:rPr>
        <w:t>pkt 7</w:t>
      </w:r>
      <w:r w:rsidR="000024FB">
        <w:rPr>
          <w:rFonts w:ascii="Arial" w:eastAsia="Times New Roman" w:hAnsi="Arial" w:cs="Arial"/>
          <w:b/>
          <w:bCs/>
          <w:lang w:eastAsia="pl-PL"/>
        </w:rPr>
        <w:t>, pkt 8 i pkt 10</w:t>
      </w:r>
      <w:r w:rsidRPr="001976A8">
        <w:rPr>
          <w:rFonts w:ascii="Arial" w:eastAsia="Times New Roman" w:hAnsi="Arial" w:cs="Arial"/>
          <w:b/>
          <w:bCs/>
          <w:lang w:eastAsia="pl-PL"/>
        </w:rPr>
        <w:t xml:space="preserve">ustawy </w:t>
      </w:r>
      <w:proofErr w:type="spellStart"/>
      <w:r w:rsidRPr="001976A8">
        <w:rPr>
          <w:rFonts w:ascii="Arial" w:eastAsia="Times New Roman" w:hAnsi="Arial" w:cs="Arial"/>
          <w:b/>
          <w:bCs/>
          <w:lang w:eastAsia="pl-PL"/>
        </w:rPr>
        <w:t>Pzp</w:t>
      </w:r>
      <w:r w:rsidR="000C0438" w:rsidRPr="001976A8">
        <w:rPr>
          <w:rFonts w:ascii="Arial" w:eastAsia="Times New Roman" w:hAnsi="Arial" w:cs="Arial"/>
          <w:b/>
          <w:bCs/>
          <w:lang w:eastAsia="pl-PL"/>
        </w:rPr>
        <w:t>tj</w:t>
      </w:r>
      <w:proofErr w:type="spellEnd"/>
      <w:r w:rsidR="000C0438" w:rsidRPr="001976A8">
        <w:rPr>
          <w:rFonts w:ascii="Arial" w:eastAsia="Times New Roman" w:hAnsi="Arial" w:cs="Arial"/>
          <w:b/>
          <w:bCs/>
          <w:lang w:eastAsia="pl-PL"/>
        </w:rPr>
        <w:t>.</w:t>
      </w:r>
      <w:r w:rsidR="001B12DA" w:rsidRPr="001976A8">
        <w:rPr>
          <w:rFonts w:ascii="Arial" w:eastAsia="Times New Roman" w:hAnsi="Arial" w:cs="Arial"/>
          <w:b/>
          <w:bCs/>
          <w:lang w:eastAsia="pl-PL"/>
        </w:rPr>
        <w:t>:</w:t>
      </w:r>
    </w:p>
    <w:p w14:paraId="0B7BA01D" w14:textId="77777777" w:rsidR="001B12DA" w:rsidRPr="001976A8" w:rsidRDefault="001B12DA" w:rsidP="00EB287D">
      <w:pPr>
        <w:pStyle w:val="Akapitzlist"/>
        <w:shd w:val="clear" w:color="auto" w:fill="FFFFFF"/>
        <w:spacing w:after="0" w:line="276" w:lineRule="auto"/>
        <w:ind w:left="1134"/>
        <w:jc w:val="both"/>
        <w:rPr>
          <w:rFonts w:ascii="Arial" w:eastAsia="Times New Roman" w:hAnsi="Arial" w:cs="Arial"/>
          <w:b/>
          <w:bCs/>
          <w:lang w:eastAsia="pl-PL"/>
        </w:rPr>
      </w:pPr>
      <w:r w:rsidRPr="001976A8">
        <w:rPr>
          <w:rFonts w:ascii="Arial" w:hAnsi="Arial" w:cs="Arial"/>
        </w:rPr>
        <w:t>„Z postępowania o udzielenie zamówienia zamawiający wykluczy wykonawcę:</w:t>
      </w:r>
    </w:p>
    <w:p w14:paraId="20BA409E" w14:textId="77777777" w:rsidR="001B12DA" w:rsidRPr="001976A8" w:rsidRDefault="001B12DA">
      <w:pPr>
        <w:pStyle w:val="Akapitzlist"/>
        <w:numPr>
          <w:ilvl w:val="0"/>
          <w:numId w:val="29"/>
        </w:numPr>
        <w:spacing w:line="276" w:lineRule="auto"/>
        <w:ind w:left="1418" w:hanging="328"/>
        <w:jc w:val="both"/>
        <w:rPr>
          <w:rFonts w:ascii="Arial" w:hAnsi="Arial" w:cs="Arial"/>
        </w:rPr>
      </w:pPr>
      <w:r w:rsidRPr="001976A8">
        <w:rPr>
          <w:rFonts w:ascii="Arial" w:hAnsi="Arial" w:cs="Arial"/>
        </w:rPr>
        <w:t xml:space="preserve">w </w:t>
      </w:r>
      <w:proofErr w:type="gramStart"/>
      <w:r w:rsidRPr="001976A8">
        <w:rPr>
          <w:rFonts w:ascii="Arial" w:hAnsi="Arial" w:cs="Arial"/>
        </w:rPr>
        <w:t>stosunku</w:t>
      </w:r>
      <w:proofErr w:type="gramEnd"/>
      <w:r w:rsidRPr="001976A8">
        <w:rPr>
          <w:rFonts w:ascii="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44DBD33" w14:textId="77777777" w:rsidR="004757D1" w:rsidRDefault="001B12DA">
      <w:pPr>
        <w:pStyle w:val="Akapitzlist"/>
        <w:numPr>
          <w:ilvl w:val="0"/>
          <w:numId w:val="29"/>
        </w:numPr>
        <w:spacing w:line="276" w:lineRule="auto"/>
        <w:ind w:left="1418" w:hanging="328"/>
        <w:jc w:val="both"/>
        <w:rPr>
          <w:rFonts w:ascii="Arial" w:hAnsi="Arial" w:cs="Arial"/>
        </w:rPr>
      </w:pPr>
      <w:r w:rsidRPr="001976A8">
        <w:rPr>
          <w:rFonts w:ascii="Arial" w:hAnsi="Arial" w:cs="Arial"/>
        </w:rPr>
        <w:t xml:space="preserve">który w sposób zawiniony poważnie naruszył obowiązki zawodowe, co podważa jego uczciwość, w </w:t>
      </w:r>
      <w:proofErr w:type="gramStart"/>
      <w:r w:rsidRPr="001976A8">
        <w:rPr>
          <w:rFonts w:ascii="Arial" w:hAnsi="Arial" w:cs="Arial"/>
        </w:rPr>
        <w:t>szczególności</w:t>
      </w:r>
      <w:proofErr w:type="gramEnd"/>
      <w:r w:rsidRPr="001976A8">
        <w:rPr>
          <w:rFonts w:ascii="Arial" w:hAnsi="Arial" w:cs="Arial"/>
        </w:rPr>
        <w:t xml:space="preserve"> gdy wykonawca w wyniku zamierzonego działania lub rażącego niedbalstwa nie wykonał lub nienależycie wykonał zamówienie, co zamawiający jest w stanie wykazać za pomocą stosownych dowodów;</w:t>
      </w:r>
    </w:p>
    <w:p w14:paraId="55601229" w14:textId="77777777" w:rsidR="001B12DA" w:rsidRDefault="001B12DA">
      <w:pPr>
        <w:pStyle w:val="Akapitzlist"/>
        <w:numPr>
          <w:ilvl w:val="0"/>
          <w:numId w:val="33"/>
        </w:numPr>
        <w:spacing w:line="276" w:lineRule="auto"/>
        <w:ind w:left="1418"/>
        <w:jc w:val="both"/>
        <w:rPr>
          <w:rFonts w:ascii="Arial" w:hAnsi="Arial" w:cs="Arial"/>
        </w:rPr>
      </w:pPr>
      <w:r w:rsidRPr="004757D1">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024FB">
        <w:rPr>
          <w:rFonts w:ascii="Arial" w:hAnsi="Arial" w:cs="Arial"/>
        </w:rPr>
        <w:t>,</w:t>
      </w:r>
    </w:p>
    <w:p w14:paraId="61A5976B" w14:textId="77777777" w:rsidR="000024FB" w:rsidRDefault="00882EB7">
      <w:pPr>
        <w:pStyle w:val="Akapitzlist"/>
        <w:numPr>
          <w:ilvl w:val="0"/>
          <w:numId w:val="33"/>
        </w:numPr>
        <w:spacing w:line="276" w:lineRule="auto"/>
        <w:ind w:left="1418"/>
        <w:jc w:val="both"/>
        <w:rPr>
          <w:rFonts w:ascii="Arial" w:hAnsi="Arial" w:cs="Arial"/>
        </w:rPr>
      </w:pPr>
      <w:r w:rsidRPr="00882EB7">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rPr>
        <w:t>,</w:t>
      </w:r>
    </w:p>
    <w:p w14:paraId="28AECC9F" w14:textId="77777777" w:rsidR="00882EB7" w:rsidRPr="004757D1" w:rsidRDefault="00882EB7">
      <w:pPr>
        <w:pStyle w:val="Akapitzlist"/>
        <w:numPr>
          <w:ilvl w:val="0"/>
          <w:numId w:val="35"/>
        </w:numPr>
        <w:spacing w:line="276" w:lineRule="auto"/>
        <w:ind w:left="1418"/>
        <w:jc w:val="both"/>
        <w:rPr>
          <w:rFonts w:ascii="Arial" w:hAnsi="Arial" w:cs="Arial"/>
        </w:rPr>
      </w:pPr>
      <w:r w:rsidRPr="00882EB7">
        <w:rPr>
          <w:rFonts w:ascii="Arial" w:hAnsi="Arial" w:cs="Arial"/>
        </w:rPr>
        <w:lastRenderedPageBreak/>
        <w:t>który w wyniku lekkomyślności lub niedbalstwa przedstawił informacje wprowadzające w błąd, co mogło mieć istotny wpływ na decyzje podejmowane przez zamawiającego w postępowaniu o udzielenie zamówienia</w:t>
      </w:r>
      <w:r>
        <w:rPr>
          <w:rFonts w:ascii="Arial" w:hAnsi="Arial" w:cs="Arial"/>
        </w:rPr>
        <w:t>”.</w:t>
      </w:r>
    </w:p>
    <w:p w14:paraId="54ECC70D" w14:textId="77777777" w:rsidR="00396CBE" w:rsidRPr="001976A8" w:rsidRDefault="00396CBE">
      <w:pPr>
        <w:pStyle w:val="Akapitzlist"/>
        <w:numPr>
          <w:ilvl w:val="1"/>
          <w:numId w:val="16"/>
        </w:numPr>
        <w:shd w:val="clear" w:color="auto" w:fill="FFFFFF"/>
        <w:tabs>
          <w:tab w:val="left" w:pos="709"/>
        </w:tabs>
        <w:spacing w:after="0" w:line="276" w:lineRule="auto"/>
        <w:ind w:left="1134" w:hanging="425"/>
        <w:jc w:val="both"/>
        <w:rPr>
          <w:rFonts w:ascii="Arial" w:eastAsia="Times New Roman" w:hAnsi="Arial" w:cs="Arial"/>
          <w:b/>
          <w:bCs/>
          <w:lang w:eastAsia="pl-PL"/>
        </w:rPr>
      </w:pPr>
      <w:bookmarkStart w:id="3" w:name="_Hlk102637796"/>
      <w:r w:rsidRPr="001976A8">
        <w:rPr>
          <w:rFonts w:ascii="Arial" w:eastAsia="Times New Roman" w:hAnsi="Arial" w:cs="Arial"/>
          <w:b/>
          <w:bCs/>
          <w:lang w:eastAsia="pl-PL"/>
        </w:rPr>
        <w:t xml:space="preserve">w art. 7 ust. 1 ustawy z dnia 13 kwietnia 2022 r. o szczególnych rozwiązaniach w zakresie przeciwdziałania wspieraniu agresji na Ukrainę oraz służących ochronie bezpieczeństwa narodowego (Dz. U. z 2022 r., poz. </w:t>
      </w:r>
      <w:proofErr w:type="gramStart"/>
      <w:r w:rsidRPr="001976A8">
        <w:rPr>
          <w:rFonts w:ascii="Arial" w:eastAsia="Times New Roman" w:hAnsi="Arial" w:cs="Arial"/>
          <w:b/>
          <w:bCs/>
          <w:lang w:eastAsia="pl-PL"/>
        </w:rPr>
        <w:t>835)</w:t>
      </w:r>
      <w:bookmarkEnd w:id="3"/>
      <w:r w:rsidRPr="001976A8">
        <w:rPr>
          <w:rFonts w:ascii="Arial" w:hAnsi="Arial" w:cs="Arial"/>
        </w:rPr>
        <w:t>tj.</w:t>
      </w:r>
      <w:proofErr w:type="gramEnd"/>
      <w:r w:rsidRPr="001976A8">
        <w:rPr>
          <w:rFonts w:ascii="Arial" w:hAnsi="Arial" w:cs="Arial"/>
        </w:rPr>
        <w:t xml:space="preserve">: „Z postępowania o udzielenie zamówienia publicznego lub konkursu prowadzonego na podstawie </w:t>
      </w:r>
      <w:hyperlink r:id="rId10" w:anchor="/document/18903829?cm=DOCUMENT" w:history="1">
        <w:r w:rsidRPr="001976A8">
          <w:rPr>
            <w:rFonts w:ascii="Arial" w:hAnsi="Arial" w:cs="Arial"/>
          </w:rPr>
          <w:t>ustawy</w:t>
        </w:r>
      </w:hyperlink>
      <w:r w:rsidRPr="001976A8">
        <w:rPr>
          <w:rFonts w:ascii="Arial" w:hAnsi="Arial" w:cs="Arial"/>
        </w:rPr>
        <w:t xml:space="preserve"> z dnia 11 września 2019 r. - Prawo zamówień publicznych wyklucza się:</w:t>
      </w:r>
    </w:p>
    <w:p w14:paraId="1A9D2F04" w14:textId="77777777" w:rsidR="00396CBE" w:rsidRPr="001976A8" w:rsidRDefault="00396CBE">
      <w:pPr>
        <w:pStyle w:val="Akapitzlist"/>
        <w:numPr>
          <w:ilvl w:val="0"/>
          <w:numId w:val="30"/>
        </w:numPr>
        <w:spacing w:after="0" w:line="276" w:lineRule="auto"/>
        <w:ind w:left="1560" w:hanging="426"/>
        <w:jc w:val="both"/>
        <w:rPr>
          <w:rFonts w:ascii="Arial" w:hAnsi="Arial" w:cs="Arial"/>
        </w:rPr>
      </w:pPr>
      <w:r w:rsidRPr="001976A8">
        <w:rPr>
          <w:rFonts w:ascii="Arial" w:hAnsi="Arial" w:cs="Arial"/>
        </w:rPr>
        <w:t xml:space="preserve">wykonawcę oraz uczestnika konkursu wymienionego w wykazach określonych w </w:t>
      </w:r>
      <w:hyperlink r:id="rId11" w:anchor="/document/67607987?cm=DOCUMENT" w:history="1">
        <w:r w:rsidRPr="001976A8">
          <w:rPr>
            <w:rFonts w:ascii="Arial" w:hAnsi="Arial" w:cs="Arial"/>
          </w:rPr>
          <w:t>rozporządzeniu</w:t>
        </w:r>
      </w:hyperlink>
      <w:r w:rsidRPr="001976A8">
        <w:rPr>
          <w:rFonts w:ascii="Arial" w:hAnsi="Arial" w:cs="Arial"/>
        </w:rPr>
        <w:t xml:space="preserve"> 765/2006 i </w:t>
      </w:r>
      <w:hyperlink r:id="rId12" w:anchor="/document/68410867?cm=DOCUMENT" w:history="1">
        <w:r w:rsidRPr="001976A8">
          <w:rPr>
            <w:rFonts w:ascii="Arial" w:hAnsi="Arial" w:cs="Arial"/>
          </w:rPr>
          <w:t>rozporządzeniu</w:t>
        </w:r>
      </w:hyperlink>
      <w:r w:rsidRPr="001976A8">
        <w:rPr>
          <w:rFonts w:ascii="Arial" w:hAnsi="Arial" w:cs="Arial"/>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B217882" w14:textId="77777777" w:rsidR="00396CBE" w:rsidRPr="001976A8" w:rsidRDefault="00396CBE">
      <w:pPr>
        <w:pStyle w:val="Akapitzlist"/>
        <w:numPr>
          <w:ilvl w:val="0"/>
          <w:numId w:val="30"/>
        </w:numPr>
        <w:spacing w:after="0" w:line="276" w:lineRule="auto"/>
        <w:ind w:left="1559" w:hanging="425"/>
        <w:jc w:val="both"/>
        <w:rPr>
          <w:rFonts w:ascii="Arial" w:hAnsi="Arial" w:cs="Arial"/>
        </w:rPr>
      </w:pPr>
      <w:r w:rsidRPr="001976A8">
        <w:rPr>
          <w:rFonts w:ascii="Arial" w:hAnsi="Arial" w:cs="Arial"/>
        </w:rPr>
        <w:t xml:space="preserve">wykonawcę oraz uczestnika konkursu, którego beneficjentem rzeczywistym w rozumieniu </w:t>
      </w:r>
      <w:hyperlink r:id="rId13" w:anchor="/document/18708093?cm=DOCUMENT" w:history="1">
        <w:r w:rsidRPr="001976A8">
          <w:rPr>
            <w:rFonts w:ascii="Arial" w:hAnsi="Arial" w:cs="Arial"/>
          </w:rPr>
          <w:t>ustawy</w:t>
        </w:r>
      </w:hyperlink>
      <w:r w:rsidRPr="001976A8">
        <w:rPr>
          <w:rFonts w:ascii="Arial" w:hAnsi="Arial" w:cs="Arial"/>
        </w:rPr>
        <w:t xml:space="preserve"> z dnia 1 marca 2018 r. o przeciwdziałaniu praniu pieniędzy oraz finansowaniu terroryzmu (Dz. U. z 2022 r. poz. 593 i 655) jest osoba wymieniona w wykazach określonych w </w:t>
      </w:r>
      <w:hyperlink r:id="rId14" w:anchor="/document/67607987?cm=DOCUMENT" w:history="1">
        <w:r w:rsidRPr="001976A8">
          <w:rPr>
            <w:rFonts w:ascii="Arial" w:hAnsi="Arial" w:cs="Arial"/>
          </w:rPr>
          <w:t>rozporządzeniu</w:t>
        </w:r>
      </w:hyperlink>
      <w:r w:rsidRPr="001976A8">
        <w:rPr>
          <w:rFonts w:ascii="Arial" w:hAnsi="Arial" w:cs="Arial"/>
        </w:rPr>
        <w:t xml:space="preserve"> 765/2006 i </w:t>
      </w:r>
      <w:hyperlink r:id="rId15" w:anchor="/document/68410867?cm=DOCUMENT" w:history="1">
        <w:r w:rsidRPr="001976A8">
          <w:rPr>
            <w:rFonts w:ascii="Arial" w:hAnsi="Arial" w:cs="Arial"/>
          </w:rPr>
          <w:t>rozporządzeniu</w:t>
        </w:r>
      </w:hyperlink>
      <w:r w:rsidRPr="001976A8">
        <w:rPr>
          <w:rFonts w:ascii="Arial" w:hAnsi="Arial" w:cs="Aria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E18D4B6" w14:textId="77777777" w:rsidR="00D977CD" w:rsidRPr="001976A8" w:rsidRDefault="00396CBE">
      <w:pPr>
        <w:pStyle w:val="Akapitzlist"/>
        <w:numPr>
          <w:ilvl w:val="0"/>
          <w:numId w:val="30"/>
        </w:numPr>
        <w:shd w:val="clear" w:color="auto" w:fill="FFFFFF"/>
        <w:tabs>
          <w:tab w:val="left" w:pos="709"/>
        </w:tabs>
        <w:spacing w:after="0" w:line="276" w:lineRule="auto"/>
        <w:ind w:left="1559" w:hanging="425"/>
        <w:jc w:val="both"/>
        <w:rPr>
          <w:rFonts w:ascii="Arial" w:eastAsia="Times New Roman" w:hAnsi="Arial" w:cs="Arial"/>
          <w:b/>
          <w:bCs/>
          <w:lang w:eastAsia="pl-PL"/>
        </w:rPr>
      </w:pPr>
      <w:r w:rsidRPr="001976A8">
        <w:rPr>
          <w:rFonts w:ascii="Arial" w:hAnsi="Arial" w:cs="Arial"/>
        </w:rPr>
        <w:t xml:space="preserve">wykonawcę oraz uczestnika konkursu, którego jednostką dominującą w rozumieniu </w:t>
      </w:r>
      <w:hyperlink r:id="rId16" w:anchor="/document/16796295?unitId=art(3)ust(1)pkt(37)&amp;cm=DOCUMENT" w:history="1">
        <w:r w:rsidRPr="001976A8">
          <w:rPr>
            <w:rFonts w:ascii="Arial" w:hAnsi="Arial" w:cs="Arial"/>
          </w:rPr>
          <w:t>art. 3 ust. 1 pkt 37</w:t>
        </w:r>
      </w:hyperlink>
      <w:r w:rsidRPr="001976A8">
        <w:rPr>
          <w:rFonts w:ascii="Arial" w:hAnsi="Arial" w:cs="Arial"/>
        </w:rPr>
        <w:t xml:space="preserve"> ustawy z dnia 29 września 1994 r. o rachunkowości (Dz. U. z 2021 r. poz. 217, 2105 i 2106) jest podmiot wymieniony w wykazach określonych w </w:t>
      </w:r>
      <w:hyperlink r:id="rId17" w:anchor="/document/67607987?cm=DOCUMENT" w:history="1">
        <w:r w:rsidRPr="001976A8">
          <w:rPr>
            <w:rFonts w:ascii="Arial" w:hAnsi="Arial" w:cs="Arial"/>
          </w:rPr>
          <w:t>rozporządzeniu</w:t>
        </w:r>
      </w:hyperlink>
      <w:r w:rsidRPr="001976A8">
        <w:rPr>
          <w:rFonts w:ascii="Arial" w:hAnsi="Arial" w:cs="Arial"/>
        </w:rPr>
        <w:t xml:space="preserve"> 765/2006 i </w:t>
      </w:r>
      <w:hyperlink r:id="rId18" w:anchor="/document/68410867?cm=DOCUMENT" w:history="1">
        <w:r w:rsidRPr="001976A8">
          <w:rPr>
            <w:rFonts w:ascii="Arial" w:hAnsi="Arial" w:cs="Arial"/>
          </w:rPr>
          <w:t>rozporządzeniu</w:t>
        </w:r>
      </w:hyperlink>
      <w:r w:rsidRPr="001976A8">
        <w:rPr>
          <w:rFonts w:ascii="Arial" w:hAnsi="Arial" w:cs="Aria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9A540E1" w14:textId="77777777" w:rsidR="002514B5" w:rsidRPr="001976A8" w:rsidRDefault="002514B5" w:rsidP="00EB287D">
      <w:pPr>
        <w:pStyle w:val="Akapitzlist"/>
        <w:shd w:val="clear" w:color="auto" w:fill="FFFFFF"/>
        <w:tabs>
          <w:tab w:val="left" w:pos="709"/>
        </w:tabs>
        <w:spacing w:after="0" w:line="276" w:lineRule="auto"/>
        <w:ind w:left="1559"/>
        <w:jc w:val="both"/>
        <w:rPr>
          <w:rFonts w:ascii="Arial" w:eastAsia="Times New Roman" w:hAnsi="Arial" w:cs="Arial"/>
          <w:b/>
          <w:bCs/>
          <w:lang w:eastAsia="pl-PL"/>
        </w:rPr>
      </w:pPr>
    </w:p>
    <w:p w14:paraId="63B6CDD4" w14:textId="77777777" w:rsidR="000C0438" w:rsidRPr="001976A8" w:rsidRDefault="000C0438"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lang w:eastAsia="pl-PL"/>
        </w:rPr>
      </w:pPr>
      <w:r w:rsidRPr="001976A8">
        <w:rPr>
          <w:rFonts w:ascii="Arial" w:eastAsia="Times New Roman" w:hAnsi="Arial" w:cs="Arial"/>
          <w:b/>
          <w:bCs/>
          <w:u w:val="single"/>
          <w:lang w:eastAsia="pl-PL"/>
        </w:rPr>
        <w:t>WARUNKI UDZIAŁU W POSTĘPOWANIU</w:t>
      </w:r>
    </w:p>
    <w:p w14:paraId="770332E7" w14:textId="77777777" w:rsidR="000C0438" w:rsidRPr="001976A8" w:rsidRDefault="000C0438">
      <w:pPr>
        <w:pStyle w:val="Akapitzlist"/>
        <w:numPr>
          <w:ilvl w:val="1"/>
          <w:numId w:val="18"/>
        </w:numPr>
        <w:spacing w:after="0" w:line="276" w:lineRule="auto"/>
        <w:ind w:left="567" w:hanging="283"/>
        <w:jc w:val="both"/>
        <w:rPr>
          <w:rFonts w:ascii="Arial" w:hAnsi="Arial" w:cs="Arial"/>
          <w:b/>
          <w:u w:val="single"/>
        </w:rPr>
      </w:pPr>
      <w:r w:rsidRPr="001976A8">
        <w:rPr>
          <w:rFonts w:ascii="Arial" w:hAnsi="Arial" w:cs="Arial"/>
          <w:b/>
          <w:u w:val="single"/>
        </w:rPr>
        <w:t xml:space="preserve">O udzielenie zamówienia mogą ubiegać się Wykonawcy, którzy spełniają warunki udziału w postępowaniu dotyczące: </w:t>
      </w:r>
    </w:p>
    <w:p w14:paraId="50C4AF8B" w14:textId="77777777" w:rsidR="000C0438" w:rsidRPr="001976A8" w:rsidRDefault="000C0438">
      <w:pPr>
        <w:pStyle w:val="Akapitzlist"/>
        <w:numPr>
          <w:ilvl w:val="0"/>
          <w:numId w:val="17"/>
        </w:numPr>
        <w:spacing w:after="0" w:line="276" w:lineRule="auto"/>
        <w:ind w:left="851" w:hanging="284"/>
        <w:jc w:val="both"/>
        <w:rPr>
          <w:rFonts w:ascii="Arial" w:eastAsia="Calibri" w:hAnsi="Arial" w:cs="Arial"/>
        </w:rPr>
      </w:pPr>
      <w:r w:rsidRPr="001976A8">
        <w:rPr>
          <w:rFonts w:ascii="Arial" w:hAnsi="Arial" w:cs="Arial"/>
          <w:b/>
          <w:bCs/>
        </w:rPr>
        <w:lastRenderedPageBreak/>
        <w:t xml:space="preserve">zdolności do występowania w obrocie gospodarczym - </w:t>
      </w:r>
      <w:r w:rsidRPr="001976A8">
        <w:rPr>
          <w:rFonts w:ascii="Arial" w:eastAsia="Calibri" w:hAnsi="Arial" w:cs="Arial"/>
        </w:rPr>
        <w:t xml:space="preserve">Zamawiający nie stawia warunku w </w:t>
      </w:r>
      <w:r w:rsidR="009241C8" w:rsidRPr="001976A8">
        <w:rPr>
          <w:rFonts w:ascii="Arial" w:eastAsia="Calibri" w:hAnsi="Arial" w:cs="Arial"/>
        </w:rPr>
        <w:t>tym</w:t>
      </w:r>
      <w:r w:rsidRPr="001976A8">
        <w:rPr>
          <w:rFonts w:ascii="Arial" w:eastAsia="Calibri" w:hAnsi="Arial" w:cs="Arial"/>
        </w:rPr>
        <w:t xml:space="preserve"> zakresie.</w:t>
      </w:r>
    </w:p>
    <w:p w14:paraId="248F496E" w14:textId="77777777" w:rsidR="000C0438" w:rsidRPr="001976A8" w:rsidRDefault="000C0438">
      <w:pPr>
        <w:pStyle w:val="Akapitzlist"/>
        <w:numPr>
          <w:ilvl w:val="0"/>
          <w:numId w:val="17"/>
        </w:numPr>
        <w:spacing w:after="0" w:line="276" w:lineRule="auto"/>
        <w:ind w:left="851" w:hanging="284"/>
        <w:jc w:val="both"/>
        <w:rPr>
          <w:rFonts w:ascii="Arial" w:hAnsi="Arial" w:cs="Arial"/>
          <w:bCs/>
          <w:u w:val="single"/>
        </w:rPr>
      </w:pPr>
      <w:bookmarkStart w:id="4" w:name="_Hlk61041939"/>
      <w:r w:rsidRPr="001976A8">
        <w:rPr>
          <w:rFonts w:ascii="Arial" w:hAnsi="Arial" w:cs="Arial"/>
          <w:b/>
          <w:bCs/>
        </w:rPr>
        <w:t xml:space="preserve">uprawnień do prowadzenia określonej działalności gospodarczej lub zawodowej, </w:t>
      </w:r>
      <w:r w:rsidRPr="001976A8">
        <w:rPr>
          <w:rFonts w:ascii="Arial" w:hAnsi="Arial" w:cs="Arial"/>
          <w:b/>
          <w:bCs/>
        </w:rPr>
        <w:br/>
        <w:t xml:space="preserve">o ile wynika to z odrębnych przepisów - </w:t>
      </w:r>
      <w:r w:rsidRPr="001976A8">
        <w:rPr>
          <w:rFonts w:ascii="Arial" w:hAnsi="Arial" w:cs="Arial"/>
          <w:bCs/>
        </w:rPr>
        <w:t>Zamawiający</w:t>
      </w:r>
      <w:r w:rsidRPr="001976A8">
        <w:rPr>
          <w:rFonts w:ascii="Arial" w:eastAsia="Calibri" w:hAnsi="Arial" w:cs="Arial"/>
        </w:rPr>
        <w:t xml:space="preserve"> nie stawia warunku w </w:t>
      </w:r>
      <w:r w:rsidR="009241C8" w:rsidRPr="001976A8">
        <w:rPr>
          <w:rFonts w:ascii="Arial" w:eastAsia="Calibri" w:hAnsi="Arial" w:cs="Arial"/>
        </w:rPr>
        <w:t>tym</w:t>
      </w:r>
      <w:r w:rsidRPr="001976A8">
        <w:rPr>
          <w:rFonts w:ascii="Arial" w:eastAsia="Calibri" w:hAnsi="Arial" w:cs="Arial"/>
        </w:rPr>
        <w:t xml:space="preserve"> zakresie.</w:t>
      </w:r>
    </w:p>
    <w:bookmarkEnd w:id="4"/>
    <w:p w14:paraId="2800C3F3" w14:textId="77777777" w:rsidR="000C0438" w:rsidRPr="001976A8" w:rsidRDefault="000C0438">
      <w:pPr>
        <w:pStyle w:val="Akapitzlist"/>
        <w:numPr>
          <w:ilvl w:val="0"/>
          <w:numId w:val="17"/>
        </w:numPr>
        <w:spacing w:after="0" w:line="276" w:lineRule="auto"/>
        <w:ind w:left="851" w:hanging="284"/>
        <w:jc w:val="both"/>
        <w:rPr>
          <w:rFonts w:ascii="Arial" w:hAnsi="Arial" w:cs="Arial"/>
          <w:b/>
          <w:bCs/>
        </w:rPr>
      </w:pPr>
      <w:r w:rsidRPr="001976A8">
        <w:rPr>
          <w:rFonts w:ascii="Arial" w:hAnsi="Arial" w:cs="Arial"/>
          <w:b/>
          <w:bCs/>
        </w:rPr>
        <w:t>sytuacji ekonomicznej i finansowej</w:t>
      </w:r>
      <w:r w:rsidR="009241C8" w:rsidRPr="001976A8">
        <w:rPr>
          <w:rFonts w:ascii="Arial" w:hAnsi="Arial" w:cs="Arial"/>
          <w:b/>
          <w:bCs/>
        </w:rPr>
        <w:t xml:space="preserve"> - </w:t>
      </w:r>
      <w:r w:rsidRPr="001976A8">
        <w:rPr>
          <w:rFonts w:ascii="Arial" w:hAnsi="Arial" w:cs="Arial"/>
          <w:bCs/>
        </w:rPr>
        <w:t>Zama</w:t>
      </w:r>
      <w:r w:rsidRPr="001976A8">
        <w:rPr>
          <w:rFonts w:ascii="Arial" w:eastAsia="Calibri" w:hAnsi="Arial" w:cs="Arial"/>
        </w:rPr>
        <w:t>wiający nie stawia warunku w</w:t>
      </w:r>
      <w:r w:rsidR="009241C8" w:rsidRPr="001976A8">
        <w:rPr>
          <w:rFonts w:ascii="Arial" w:eastAsia="Calibri" w:hAnsi="Arial" w:cs="Arial"/>
        </w:rPr>
        <w:t> tym</w:t>
      </w:r>
      <w:r w:rsidRPr="001976A8">
        <w:rPr>
          <w:rFonts w:ascii="Arial" w:eastAsia="Calibri" w:hAnsi="Arial" w:cs="Arial"/>
        </w:rPr>
        <w:t xml:space="preserve"> zakresie.</w:t>
      </w:r>
    </w:p>
    <w:p w14:paraId="406A0397" w14:textId="77777777" w:rsidR="009241C8" w:rsidRPr="001976A8" w:rsidRDefault="000C0438">
      <w:pPr>
        <w:pStyle w:val="Akapitzlist"/>
        <w:numPr>
          <w:ilvl w:val="0"/>
          <w:numId w:val="17"/>
        </w:numPr>
        <w:autoSpaceDE w:val="0"/>
        <w:autoSpaceDN w:val="0"/>
        <w:adjustRightInd w:val="0"/>
        <w:spacing w:after="0" w:line="276" w:lineRule="auto"/>
        <w:ind w:left="851" w:hanging="284"/>
        <w:jc w:val="both"/>
        <w:rPr>
          <w:rFonts w:ascii="Arial" w:hAnsi="Arial" w:cs="Arial"/>
          <w:b/>
          <w:bCs/>
          <w:u w:val="single"/>
        </w:rPr>
      </w:pPr>
      <w:r w:rsidRPr="001976A8">
        <w:rPr>
          <w:rFonts w:ascii="Arial" w:hAnsi="Arial" w:cs="Arial"/>
          <w:b/>
          <w:bCs/>
          <w:u w:val="single"/>
        </w:rPr>
        <w:t>zdolności technicznej lub zawodowej</w:t>
      </w:r>
      <w:r w:rsidR="0046261D" w:rsidRPr="001976A8">
        <w:rPr>
          <w:rFonts w:ascii="Arial" w:hAnsi="Arial" w:cs="Arial"/>
          <w:b/>
          <w:bCs/>
          <w:u w:val="single"/>
        </w:rPr>
        <w:t>:</w:t>
      </w:r>
    </w:p>
    <w:p w14:paraId="3E18882E" w14:textId="20DC23A1" w:rsidR="00D9467E" w:rsidRPr="004A4CA6" w:rsidRDefault="00D9467E">
      <w:pPr>
        <w:numPr>
          <w:ilvl w:val="0"/>
          <w:numId w:val="34"/>
        </w:numPr>
        <w:spacing w:after="0" w:line="276" w:lineRule="auto"/>
        <w:ind w:left="1134"/>
        <w:contextualSpacing/>
        <w:jc w:val="both"/>
        <w:rPr>
          <w:rFonts w:ascii="Arial" w:hAnsi="Arial" w:cs="Arial"/>
          <w:bCs/>
        </w:rPr>
      </w:pPr>
      <w:r w:rsidRPr="004A4CA6">
        <w:rPr>
          <w:rFonts w:ascii="Arial" w:hAnsi="Arial" w:cs="Arial"/>
          <w:b/>
          <w:u w:val="single"/>
        </w:rPr>
        <w:t>warunek dotyczący doświadczenia</w:t>
      </w:r>
      <w:r w:rsidRPr="004A4CA6">
        <w:rPr>
          <w:rFonts w:ascii="Arial" w:hAnsi="Arial" w:cs="Arial"/>
          <w:b/>
        </w:rPr>
        <w:t xml:space="preserve"> tj.</w:t>
      </w:r>
      <w:r w:rsidRPr="004A4CA6">
        <w:rPr>
          <w:rFonts w:ascii="Arial" w:eastAsia="Calibri" w:hAnsi="Arial" w:cs="Arial"/>
          <w:b/>
        </w:rPr>
        <w:t xml:space="preserve"> warunek dotyczący wykonania, w okresie ostatnich 5 lat, co najmniej 1 zadania polegającego na budowie lub przebudowie dr</w:t>
      </w:r>
      <w:r w:rsidR="00BB0EB8">
        <w:rPr>
          <w:rFonts w:ascii="Arial" w:eastAsia="Calibri" w:hAnsi="Arial" w:cs="Arial"/>
          <w:b/>
        </w:rPr>
        <w:t>óg</w:t>
      </w:r>
      <w:bookmarkStart w:id="5" w:name="_Hlk125269030"/>
      <w:r w:rsidR="00133E52">
        <w:rPr>
          <w:rFonts w:ascii="Arial" w:eastAsia="Calibri" w:hAnsi="Arial" w:cs="Arial"/>
          <w:b/>
        </w:rPr>
        <w:t xml:space="preserve"> </w:t>
      </w:r>
      <w:r w:rsidRPr="004A4CA6">
        <w:rPr>
          <w:rFonts w:ascii="Arial" w:eastAsia="Calibri" w:hAnsi="Arial" w:cs="Arial"/>
          <w:b/>
        </w:rPr>
        <w:t xml:space="preserve">o nawierzchni z betonu asfaltowego </w:t>
      </w:r>
      <w:r w:rsidR="00EF2A64">
        <w:rPr>
          <w:rFonts w:ascii="Arial" w:eastAsia="Calibri" w:hAnsi="Arial" w:cs="Arial"/>
          <w:b/>
        </w:rPr>
        <w:t xml:space="preserve">o </w:t>
      </w:r>
      <w:r w:rsidRPr="004A4CA6">
        <w:rPr>
          <w:rFonts w:ascii="Arial" w:eastAsia="Calibri" w:hAnsi="Arial" w:cs="Arial"/>
          <w:b/>
        </w:rPr>
        <w:t xml:space="preserve">wartości robót minimum </w:t>
      </w:r>
      <w:r w:rsidR="00EF2A64">
        <w:rPr>
          <w:rFonts w:ascii="Arial" w:eastAsia="Calibri" w:hAnsi="Arial" w:cs="Arial"/>
          <w:b/>
        </w:rPr>
        <w:t>1</w:t>
      </w:r>
      <w:r w:rsidR="00133E52">
        <w:rPr>
          <w:rFonts w:ascii="Arial" w:eastAsia="Calibri" w:hAnsi="Arial" w:cs="Arial"/>
          <w:b/>
        </w:rPr>
        <w:t> </w:t>
      </w:r>
      <w:r w:rsidR="00EF2A64">
        <w:rPr>
          <w:rFonts w:ascii="Arial" w:eastAsia="Calibri" w:hAnsi="Arial" w:cs="Arial"/>
          <w:b/>
        </w:rPr>
        <w:t>0</w:t>
      </w:r>
      <w:r w:rsidRPr="004A4CA6">
        <w:rPr>
          <w:rFonts w:ascii="Arial" w:eastAsia="Calibri" w:hAnsi="Arial" w:cs="Arial"/>
          <w:b/>
        </w:rPr>
        <w:t>00</w:t>
      </w:r>
      <w:r w:rsidR="00133E52">
        <w:rPr>
          <w:rFonts w:ascii="Arial" w:eastAsia="Calibri" w:hAnsi="Arial" w:cs="Arial"/>
          <w:b/>
        </w:rPr>
        <w:t xml:space="preserve"> </w:t>
      </w:r>
      <w:r w:rsidRPr="004A4CA6">
        <w:rPr>
          <w:rFonts w:ascii="Arial" w:eastAsia="Calibri" w:hAnsi="Arial" w:cs="Arial"/>
          <w:b/>
        </w:rPr>
        <w:t xml:space="preserve">000,00 zł brutto (słownie: </w:t>
      </w:r>
      <w:r w:rsidR="00EF2A64">
        <w:rPr>
          <w:rFonts w:ascii="Arial" w:eastAsia="Calibri" w:hAnsi="Arial" w:cs="Arial"/>
          <w:b/>
        </w:rPr>
        <w:t>jeden milion</w:t>
      </w:r>
      <w:r w:rsidRPr="004A4CA6">
        <w:rPr>
          <w:rFonts w:ascii="Arial" w:eastAsia="Calibri" w:hAnsi="Arial" w:cs="Arial"/>
          <w:b/>
        </w:rPr>
        <w:t xml:space="preserve"> zł brutto);</w:t>
      </w:r>
      <w:bookmarkEnd w:id="5"/>
    </w:p>
    <w:p w14:paraId="4E2D1BC2" w14:textId="77777777" w:rsidR="00D9467E" w:rsidRDefault="00D9467E" w:rsidP="00D9467E">
      <w:pPr>
        <w:spacing w:after="0" w:line="276" w:lineRule="auto"/>
        <w:ind w:left="1134"/>
        <w:contextualSpacing/>
        <w:jc w:val="both"/>
        <w:rPr>
          <w:rFonts w:ascii="Arial" w:hAnsi="Arial" w:cs="Arial"/>
          <w:bCs/>
        </w:rPr>
      </w:pPr>
    </w:p>
    <w:p w14:paraId="338ED385" w14:textId="77777777" w:rsidR="00D9467E" w:rsidRPr="004A4CA6" w:rsidRDefault="00D9467E" w:rsidP="00D9467E">
      <w:pPr>
        <w:spacing w:after="0" w:line="276" w:lineRule="auto"/>
        <w:ind w:left="1134"/>
        <w:contextualSpacing/>
        <w:jc w:val="both"/>
        <w:rPr>
          <w:rFonts w:ascii="Arial" w:hAnsi="Arial" w:cs="Arial"/>
          <w:bCs/>
        </w:rPr>
      </w:pPr>
      <w:r w:rsidRPr="004A4CA6">
        <w:rPr>
          <w:rFonts w:ascii="Arial" w:hAnsi="Arial" w:cs="Arial"/>
          <w:bCs/>
        </w:rPr>
        <w:t>Przez jedno zadanie należy rozumieć zadanie świadczone na rzecz jednego Zleceniodawcy na podstawie jednej umowy.</w:t>
      </w:r>
    </w:p>
    <w:p w14:paraId="09555A54" w14:textId="77777777" w:rsidR="00D9467E" w:rsidRPr="001976A8" w:rsidRDefault="00D9467E" w:rsidP="00D9467E">
      <w:pPr>
        <w:pStyle w:val="Akapitzlist"/>
        <w:spacing w:after="0" w:line="276" w:lineRule="auto"/>
        <w:ind w:left="1134"/>
        <w:jc w:val="both"/>
        <w:rPr>
          <w:rFonts w:ascii="Arial" w:hAnsi="Arial" w:cs="Arial"/>
          <w:bCs/>
        </w:rPr>
      </w:pPr>
      <w:r w:rsidRPr="001976A8">
        <w:rPr>
          <w:rFonts w:ascii="Arial" w:hAnsi="Arial" w:cs="Arial"/>
          <w:bCs/>
        </w:rPr>
        <w:t>Okres wyrażony powyżej w latach (w okresie ostatnich 5 lat) liczy się wstecz od dnia, w którym upływa termin składania ofert.</w:t>
      </w:r>
    </w:p>
    <w:p w14:paraId="2A770728" w14:textId="77777777" w:rsidR="00D9467E" w:rsidRPr="001976A8" w:rsidRDefault="00D9467E" w:rsidP="00D9467E">
      <w:pPr>
        <w:pStyle w:val="Akapitzlist"/>
        <w:spacing w:after="0" w:line="276" w:lineRule="auto"/>
        <w:ind w:left="1134"/>
        <w:jc w:val="both"/>
        <w:rPr>
          <w:rFonts w:ascii="Arial" w:hAnsi="Arial" w:cs="Arial"/>
          <w:bCs/>
        </w:rPr>
      </w:pPr>
      <w:r w:rsidRPr="001976A8">
        <w:rPr>
          <w:rFonts w:ascii="Arial" w:hAnsi="Arial" w:cs="Arial"/>
          <w:bCs/>
        </w:rPr>
        <w:t>Wartość podaną w walutach innych niż PLN wykonawca przeliczy wg średniego kursu NBP na dzień opublikowania bieżącego postępowania.</w:t>
      </w:r>
    </w:p>
    <w:p w14:paraId="335A5DAD" w14:textId="77777777" w:rsidR="00D9467E" w:rsidRDefault="00D9467E" w:rsidP="00D9467E">
      <w:pPr>
        <w:pStyle w:val="Akapitzlist"/>
        <w:spacing w:after="0" w:line="276" w:lineRule="auto"/>
        <w:ind w:left="1134"/>
        <w:jc w:val="both"/>
        <w:rPr>
          <w:rFonts w:ascii="Arial" w:hAnsi="Arial" w:cs="Arial"/>
          <w:bCs/>
        </w:rPr>
      </w:pPr>
      <w:r w:rsidRPr="001976A8">
        <w:rPr>
          <w:rFonts w:ascii="Arial" w:hAnsi="Arial" w:cs="Arial"/>
          <w:bCs/>
        </w:rPr>
        <w:t>Jeżeli wykonawca powołuje się na doświadczenie w realizacji robót budowlanych, wykonywanych wspólnie z innymi wykonawcami, wykaz dotyczy robót, w których wykonaniu wykonawca ten bezpośrednio uczestniczył.</w:t>
      </w:r>
    </w:p>
    <w:p w14:paraId="2CC88F04" w14:textId="77777777" w:rsidR="00D9467E" w:rsidRPr="00882EB7" w:rsidRDefault="00D9467E" w:rsidP="00D9467E">
      <w:pPr>
        <w:pStyle w:val="Akapitzlist"/>
        <w:spacing w:after="0" w:line="276" w:lineRule="auto"/>
        <w:ind w:left="1134"/>
        <w:jc w:val="both"/>
        <w:rPr>
          <w:rFonts w:ascii="Arial" w:hAnsi="Arial" w:cs="Arial"/>
          <w:bCs/>
        </w:rPr>
      </w:pPr>
      <w:r w:rsidRPr="00882EB7">
        <w:rPr>
          <w:rFonts w:ascii="Arial" w:hAnsi="Arial" w:cs="Arial"/>
          <w:bCs/>
        </w:rPr>
        <w:t>Jeżeli Wykonawca wykazuje doświadczenie nabyte w ramach kontraktu (zamówienia/umowy) realizowanego przez Wykonawców wspólnie ubiegających się o udzielenie zamówienia (konsorcjum), Zamawiający nie dopuszcza by Wykonawca polegał na doświadczeni grupy Wykonawców, której był członkiem, jeżeli faktycznie i konkretnie nie wykonywał wykazanego zakresu prac. Zamawiający zastrzega możliwość zwrócenia się do Wykonawcy o wyjaśnienia w zakresie faktycznie i konkretnie wykonanego zakresu prac oraz przedstawienia stosownych dowodów np. umowy konsorcjum, z której wynika zakres obowiązków czy wystawionych przez Wykonawcę faktur.</w:t>
      </w:r>
    </w:p>
    <w:p w14:paraId="252345C6" w14:textId="77777777" w:rsidR="00D9467E" w:rsidRDefault="00D9467E" w:rsidP="00D9467E">
      <w:pPr>
        <w:pStyle w:val="Akapitzlist"/>
        <w:spacing w:after="0" w:line="276" w:lineRule="auto"/>
        <w:ind w:left="1134"/>
        <w:jc w:val="both"/>
        <w:rPr>
          <w:rFonts w:ascii="Arial" w:hAnsi="Arial" w:cs="Arial"/>
          <w:bCs/>
        </w:rPr>
      </w:pPr>
      <w:r w:rsidRPr="00882EB7">
        <w:rPr>
          <w:rFonts w:ascii="Arial" w:hAnsi="Arial" w:cs="Arial"/>
          <w:bCs/>
        </w:rPr>
        <w:t>Zamawiający zastrzega możliwość weryfikacji należytego wykonania prac bezpośrednio u podmiotu, na rzecz którego zostały wykonane.</w:t>
      </w:r>
    </w:p>
    <w:p w14:paraId="5538950B" w14:textId="77777777" w:rsidR="00D9467E" w:rsidRPr="00882EB7" w:rsidRDefault="00D41A92">
      <w:pPr>
        <w:numPr>
          <w:ilvl w:val="0"/>
          <w:numId w:val="34"/>
        </w:numPr>
        <w:spacing w:after="0" w:line="276" w:lineRule="auto"/>
        <w:ind w:left="1134"/>
        <w:contextualSpacing/>
        <w:jc w:val="both"/>
        <w:rPr>
          <w:rFonts w:ascii="Arial" w:hAnsi="Arial" w:cs="Arial"/>
          <w:bCs/>
        </w:rPr>
      </w:pPr>
      <w:bookmarkStart w:id="6" w:name="_Hlk125215368"/>
      <w:r w:rsidRPr="004A4CA6">
        <w:rPr>
          <w:rFonts w:ascii="Arial" w:hAnsi="Arial" w:cs="Arial"/>
          <w:b/>
          <w:u w:val="single"/>
        </w:rPr>
        <w:t>warunek dotyczący</w:t>
      </w:r>
      <w:r w:rsidR="00D9467E">
        <w:rPr>
          <w:rFonts w:ascii="Arial" w:hAnsi="Arial" w:cs="Arial"/>
          <w:b/>
          <w:u w:val="single"/>
        </w:rPr>
        <w:t xml:space="preserve"> osób skierowanych przez Wykonawcę do realizacji zamówienia</w:t>
      </w:r>
      <w:r w:rsidR="00D9467E">
        <w:rPr>
          <w:rFonts w:ascii="Arial" w:hAnsi="Arial" w:cs="Arial"/>
          <w:b/>
        </w:rPr>
        <w:t xml:space="preserve"> tj. </w:t>
      </w:r>
      <w:bookmarkEnd w:id="6"/>
      <w:r w:rsidR="00D9467E" w:rsidRPr="00D9467E">
        <w:rPr>
          <w:rFonts w:ascii="Arial" w:hAnsi="Arial" w:cs="Arial"/>
          <w:b/>
        </w:rPr>
        <w:t>warunek dotyczący dysponowania:</w:t>
      </w:r>
    </w:p>
    <w:p w14:paraId="76BAB836" w14:textId="6B4D27AD" w:rsidR="003A6042" w:rsidRDefault="003A6042" w:rsidP="00D9467E">
      <w:pPr>
        <w:pStyle w:val="Akapitzlist"/>
        <w:spacing w:after="0" w:line="276" w:lineRule="auto"/>
        <w:ind w:left="1418"/>
        <w:jc w:val="both"/>
        <w:rPr>
          <w:rFonts w:ascii="Arial" w:hAnsi="Arial" w:cs="Arial"/>
          <w:bCs/>
        </w:rPr>
      </w:pPr>
      <w:r w:rsidRPr="00D9467E">
        <w:rPr>
          <w:rFonts w:ascii="Arial" w:hAnsi="Arial" w:cs="Arial"/>
          <w:b/>
        </w:rPr>
        <w:t xml:space="preserve">osobą posiadającą uprawnienia budowlane do kierowania robotami budowlanymi w specjalności </w:t>
      </w:r>
      <w:r w:rsidR="004A4CA6" w:rsidRPr="00D9467E">
        <w:rPr>
          <w:rFonts w:ascii="Arial" w:hAnsi="Arial" w:cs="Arial"/>
          <w:b/>
        </w:rPr>
        <w:t xml:space="preserve">inżynieryjnej </w:t>
      </w:r>
      <w:r w:rsidRPr="00D9467E">
        <w:rPr>
          <w:rFonts w:ascii="Arial" w:hAnsi="Arial" w:cs="Arial"/>
          <w:b/>
        </w:rPr>
        <w:t xml:space="preserve">drogowej </w:t>
      </w:r>
      <w:r w:rsidR="004A4CA6" w:rsidRPr="00D9467E">
        <w:rPr>
          <w:rFonts w:ascii="Arial" w:hAnsi="Arial" w:cs="Arial"/>
          <w:b/>
        </w:rPr>
        <w:t>(która będzie pełnić funkcję kierownika robót),</w:t>
      </w:r>
      <w:r w:rsidR="00F77125">
        <w:rPr>
          <w:rFonts w:ascii="Arial" w:hAnsi="Arial" w:cs="Arial"/>
          <w:b/>
        </w:rPr>
        <w:t xml:space="preserve"> </w:t>
      </w:r>
      <w:r w:rsidR="00D9467E" w:rsidRPr="00D9467E">
        <w:rPr>
          <w:rFonts w:ascii="Arial" w:hAnsi="Arial" w:cs="Arial"/>
          <w:b/>
        </w:rPr>
        <w:t>których zakres uprawnia ją do kierowania robotami objętymi przedmiotem zamówienia</w:t>
      </w:r>
      <w:r w:rsidR="00D9467E" w:rsidRPr="00D9467E">
        <w:rPr>
          <w:rFonts w:ascii="Arial" w:hAnsi="Arial" w:cs="Arial"/>
          <w:bCs/>
        </w:rPr>
        <w:t xml:space="preserve"> lub odpowiadające mu równoważne uprawnienia budowlane wydane na podstawie wcześniej obowiązujących przepisów, a w przypadku Wykonawców zagranicznych – </w:t>
      </w:r>
      <w:r w:rsidR="00D9467E" w:rsidRPr="00D9467E">
        <w:rPr>
          <w:rFonts w:ascii="Arial" w:hAnsi="Arial" w:cs="Arial"/>
          <w:bCs/>
        </w:rPr>
        <w:lastRenderedPageBreak/>
        <w:t>uprawnienia budowlane do kierowania robotami równoważne do wyżej wskazanych,</w:t>
      </w:r>
    </w:p>
    <w:p w14:paraId="7439DB10" w14:textId="77777777" w:rsidR="00275867" w:rsidRPr="001976A8" w:rsidRDefault="00275867" w:rsidP="00EB287D">
      <w:pPr>
        <w:pStyle w:val="Akapitzlist"/>
        <w:spacing w:after="0" w:line="276" w:lineRule="auto"/>
        <w:ind w:left="1134"/>
        <w:jc w:val="both"/>
        <w:rPr>
          <w:rFonts w:ascii="Arial" w:hAnsi="Arial" w:cs="Arial"/>
          <w:b/>
          <w:u w:val="single"/>
        </w:rPr>
      </w:pPr>
    </w:p>
    <w:p w14:paraId="6A95E0C8" w14:textId="77777777" w:rsidR="0046261D" w:rsidRPr="001976A8" w:rsidRDefault="0046261D" w:rsidP="00EB287D">
      <w:pPr>
        <w:pStyle w:val="NormalnyWeb"/>
        <w:spacing w:before="0" w:beforeAutospacing="0" w:after="0" w:afterAutospacing="0" w:line="276" w:lineRule="auto"/>
        <w:ind w:left="1134"/>
        <w:rPr>
          <w:rFonts w:ascii="Arial" w:hAnsi="Arial" w:cs="Arial"/>
          <w:color w:val="000000"/>
          <w:sz w:val="22"/>
          <w:szCs w:val="22"/>
        </w:rPr>
      </w:pPr>
      <w:r w:rsidRPr="001976A8">
        <w:rPr>
          <w:rFonts w:ascii="Arial" w:hAnsi="Arial" w:cs="Arial"/>
          <w:sz w:val="22"/>
          <w:szCs w:val="22"/>
        </w:rPr>
        <w:t xml:space="preserve">Osoby posiadające uprawnienia budowlane do kierowania robotami budowlanymi </w:t>
      </w:r>
      <w:r w:rsidRPr="001976A8">
        <w:rPr>
          <w:rFonts w:ascii="Arial" w:hAnsi="Arial" w:cs="Arial"/>
          <w:color w:val="000000"/>
          <w:sz w:val="22"/>
          <w:szCs w:val="22"/>
        </w:rPr>
        <w:t>powinny posiadać uprawnienia budowlane zgodnie z ustawą z dnia 7 lipca 1994 r. Prawo budowlane (tekst jedn. Dz. U. z 20</w:t>
      </w:r>
      <w:r w:rsidR="00D13AAC" w:rsidRPr="001976A8">
        <w:rPr>
          <w:rFonts w:ascii="Arial" w:hAnsi="Arial" w:cs="Arial"/>
          <w:color w:val="000000"/>
          <w:sz w:val="22"/>
          <w:szCs w:val="22"/>
        </w:rPr>
        <w:t>2</w:t>
      </w:r>
      <w:r w:rsidR="00D84D34" w:rsidRPr="001976A8">
        <w:rPr>
          <w:rFonts w:ascii="Arial" w:hAnsi="Arial" w:cs="Arial"/>
          <w:color w:val="000000"/>
          <w:sz w:val="22"/>
          <w:szCs w:val="22"/>
        </w:rPr>
        <w:t>1</w:t>
      </w:r>
      <w:r w:rsidRPr="001976A8">
        <w:rPr>
          <w:rFonts w:ascii="Arial" w:hAnsi="Arial" w:cs="Arial"/>
          <w:color w:val="000000"/>
          <w:sz w:val="22"/>
          <w:szCs w:val="22"/>
        </w:rPr>
        <w:t xml:space="preserve"> r., poz. </w:t>
      </w:r>
      <w:r w:rsidR="00D84D34" w:rsidRPr="001976A8">
        <w:rPr>
          <w:rFonts w:ascii="Arial" w:hAnsi="Arial" w:cs="Arial"/>
          <w:color w:val="000000"/>
          <w:sz w:val="22"/>
          <w:szCs w:val="22"/>
        </w:rPr>
        <w:t>2351</w:t>
      </w:r>
      <w:r w:rsidRPr="001976A8">
        <w:rPr>
          <w:rFonts w:ascii="Arial" w:hAnsi="Arial" w:cs="Arial"/>
          <w:color w:val="000000"/>
          <w:sz w:val="22"/>
          <w:szCs w:val="22"/>
        </w:rPr>
        <w:t xml:space="preserve"> ze zm.) oraz Rozporządzeniem Ministra Inwestycji i Rozwoju z dnia 29 kwietnia 2019 r. w</w:t>
      </w:r>
      <w:r w:rsidR="00053910" w:rsidRPr="001976A8">
        <w:rPr>
          <w:rFonts w:ascii="Arial" w:hAnsi="Arial" w:cs="Arial"/>
          <w:color w:val="000000"/>
          <w:sz w:val="22"/>
          <w:szCs w:val="22"/>
        </w:rPr>
        <w:t> </w:t>
      </w:r>
      <w:r w:rsidRPr="001976A8">
        <w:rPr>
          <w:rFonts w:ascii="Arial" w:hAnsi="Arial" w:cs="Arial"/>
          <w:color w:val="000000"/>
          <w:sz w:val="22"/>
          <w:szCs w:val="22"/>
        </w:rPr>
        <w:t>sprawie przygotowania zawodowego do wykonywania samodzielnych funkcji technicznych w budownictwie (Dz. U. z 2019 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w:t>
      </w:r>
      <w:r w:rsidR="00DD0E2C" w:rsidRPr="001976A8">
        <w:rPr>
          <w:rFonts w:ascii="Arial" w:hAnsi="Arial" w:cs="Arial"/>
          <w:color w:val="000000"/>
          <w:sz w:val="22"/>
          <w:szCs w:val="22"/>
        </w:rPr>
        <w:t>1</w:t>
      </w:r>
      <w:r w:rsidRPr="001976A8">
        <w:rPr>
          <w:rFonts w:ascii="Arial" w:hAnsi="Arial" w:cs="Arial"/>
          <w:color w:val="000000"/>
          <w:sz w:val="22"/>
          <w:szCs w:val="22"/>
        </w:rPr>
        <w:t xml:space="preserve"> r., poz. </w:t>
      </w:r>
      <w:r w:rsidR="00DD0E2C" w:rsidRPr="001976A8">
        <w:rPr>
          <w:rFonts w:ascii="Arial" w:hAnsi="Arial" w:cs="Arial"/>
          <w:color w:val="000000"/>
          <w:sz w:val="22"/>
          <w:szCs w:val="22"/>
        </w:rPr>
        <w:t>1646</w:t>
      </w:r>
      <w:r w:rsidRPr="001976A8">
        <w:rPr>
          <w:rFonts w:ascii="Arial" w:hAnsi="Arial" w:cs="Arial"/>
          <w:color w:val="000000"/>
          <w:sz w:val="22"/>
          <w:szCs w:val="22"/>
        </w:rPr>
        <w:t>).</w:t>
      </w:r>
      <w:r w:rsidR="00882EB7">
        <w:rPr>
          <w:rFonts w:ascii="Arial" w:hAnsi="Arial" w:cs="Arial"/>
          <w:color w:val="000000"/>
          <w:sz w:val="22"/>
          <w:szCs w:val="22"/>
        </w:rPr>
        <w:t xml:space="preserve"> W przypadku osób będących obywatelami państw członkowski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12DD4F1F" w14:textId="77777777" w:rsidR="004C0BBB" w:rsidRPr="001976A8" w:rsidRDefault="004C0BBB" w:rsidP="00EB287D">
      <w:pPr>
        <w:pStyle w:val="NormalnyWeb"/>
        <w:spacing w:before="0" w:beforeAutospacing="0" w:after="0" w:afterAutospacing="0" w:line="276" w:lineRule="auto"/>
        <w:ind w:left="1134"/>
        <w:rPr>
          <w:rFonts w:ascii="Arial" w:hAnsi="Arial" w:cs="Arial"/>
          <w:color w:val="000000"/>
          <w:sz w:val="22"/>
          <w:szCs w:val="22"/>
          <w:highlight w:val="yellow"/>
        </w:rPr>
      </w:pPr>
    </w:p>
    <w:p w14:paraId="4F311268" w14:textId="77777777" w:rsidR="00983FD9"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Zamawiający, w stosunku do Wykonawców wspólnie ubiegających się o udzielenie zamówienia, w odniesieniu do warunku dotyczącego zdolności technicznej lub zawodowej – dopuszcza łączne spełnianie warunk</w:t>
      </w:r>
      <w:r w:rsidR="00A324F2" w:rsidRPr="001976A8">
        <w:rPr>
          <w:rFonts w:ascii="Arial" w:eastAsia="Calibri" w:hAnsi="Arial" w:cs="Arial"/>
        </w:rPr>
        <w:t>ów</w:t>
      </w:r>
      <w:r w:rsidRPr="001976A8">
        <w:rPr>
          <w:rFonts w:ascii="Arial" w:eastAsia="Calibri" w:hAnsi="Arial" w:cs="Arial"/>
        </w:rPr>
        <w:t xml:space="preserve"> przez Wykonawców. </w:t>
      </w:r>
    </w:p>
    <w:p w14:paraId="289BF7D3" w14:textId="77777777" w:rsidR="000C0438"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Ocena spełniania warunków udziału w postępowaniu o zamówienie publiczne przeprowadzona będzie w oparciu o złożone przez wykonawców oświadczenia i</w:t>
      </w:r>
      <w:r w:rsidR="00983FD9" w:rsidRPr="001976A8">
        <w:rPr>
          <w:rFonts w:ascii="Arial" w:eastAsia="Calibri" w:hAnsi="Arial" w:cs="Arial"/>
        </w:rPr>
        <w:t> </w:t>
      </w:r>
      <w:r w:rsidRPr="001976A8">
        <w:rPr>
          <w:rFonts w:ascii="Arial" w:eastAsia="Calibri" w:hAnsi="Arial" w:cs="Arial"/>
        </w:rPr>
        <w:t>dokumenty zgodnie z formułą „spełnia – nie spełnia”.</w:t>
      </w:r>
    </w:p>
    <w:p w14:paraId="027F1D8B" w14:textId="77777777" w:rsidR="0010068E"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 xml:space="preserve">Wykonawca może w celu potwierdzenia spełniania warunków udziału w postępowaniu, </w:t>
      </w:r>
      <w:r w:rsidRPr="001976A8">
        <w:rPr>
          <w:rFonts w:ascii="Arial" w:eastAsia="Calibri" w:hAnsi="Arial" w:cs="Arial"/>
        </w:rPr>
        <w:br/>
        <w:t>w stosownych sytuacjach oraz w odniesieniu do konkretnego zamówienia, lub jego części, polegać na zdolnościach technicznych lub zawodowych innych podmiotów, niezależnie od charakteru prawnego łączących go z nim stosunków prawnych.</w:t>
      </w:r>
      <w:r w:rsidR="0010068E" w:rsidRPr="001976A8">
        <w:rPr>
          <w:rFonts w:ascii="Arial" w:eastAsia="Calibri" w:hAnsi="Arial" w:cs="Arial"/>
        </w:rPr>
        <w:t xml:space="preserve"> W odniesieniu do warunku dotyczącego doświadczenia Wykonawca może polegać na zdolnościach podmiotów udostępniających zasoby, jeśli podmioty te wykonają </w:t>
      </w:r>
      <w:r w:rsidR="00724C73" w:rsidRPr="001976A8">
        <w:rPr>
          <w:rFonts w:ascii="Arial" w:eastAsia="Calibri" w:hAnsi="Arial" w:cs="Arial"/>
        </w:rPr>
        <w:t>roboty budowlane</w:t>
      </w:r>
      <w:r w:rsidR="0010068E" w:rsidRPr="001976A8">
        <w:rPr>
          <w:rFonts w:ascii="Arial" w:eastAsia="Calibri" w:hAnsi="Arial" w:cs="Arial"/>
        </w:rPr>
        <w:t xml:space="preserve"> do realizacji których te zdolności są wymagane.</w:t>
      </w:r>
    </w:p>
    <w:p w14:paraId="619D0056" w14:textId="384FA45E" w:rsidR="000C0438"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Wykonawca, który polega na zdolnościach podmiotów</w:t>
      </w:r>
      <w:r w:rsidR="0010068E" w:rsidRPr="001976A8">
        <w:rPr>
          <w:rFonts w:ascii="Arial" w:eastAsia="Calibri" w:hAnsi="Arial" w:cs="Arial"/>
        </w:rPr>
        <w:t xml:space="preserve"> udostępniających zasoby</w:t>
      </w:r>
      <w:r w:rsidRPr="001976A8">
        <w:rPr>
          <w:rFonts w:ascii="Arial" w:eastAsia="Calibri" w:hAnsi="Arial" w:cs="Arial"/>
        </w:rPr>
        <w:t xml:space="preserve">, musi udowodnić zamawiającemu, że realizując zamówienie, będzie dysponował niezbędnymi zasobami tych podmiotów, w szczególności </w:t>
      </w:r>
      <w:r w:rsidRPr="001976A8">
        <w:rPr>
          <w:rFonts w:ascii="Arial" w:eastAsia="Calibri" w:hAnsi="Arial" w:cs="Arial"/>
          <w:b/>
          <w:bCs/>
        </w:rPr>
        <w:t xml:space="preserve">dołączając do oferty zobowiązanie tych podmiotów </w:t>
      </w:r>
      <w:r w:rsidRPr="001976A8">
        <w:rPr>
          <w:rFonts w:ascii="Arial" w:eastAsia="Calibri" w:hAnsi="Arial" w:cs="Arial"/>
        </w:rPr>
        <w:t>do oddania mu do dyspozycji niezbędnych zasobów na potrzeby realizacji zamówienia (w formie elektronicznej</w:t>
      </w:r>
      <w:r w:rsidR="0010068E" w:rsidRPr="001976A8">
        <w:rPr>
          <w:rFonts w:ascii="Arial" w:eastAsia="Calibri" w:hAnsi="Arial" w:cs="Arial"/>
        </w:rPr>
        <w:t xml:space="preserve"> (podpisane kwalifikowanym podpisem elektronicznym) lub</w:t>
      </w:r>
      <w:r w:rsidRPr="001976A8">
        <w:rPr>
          <w:rFonts w:ascii="Arial" w:eastAsia="Calibri" w:hAnsi="Arial" w:cs="Arial"/>
        </w:rPr>
        <w:t xml:space="preserve"> w postaci elektronicznej opatrzonej podpisem zaufanym </w:t>
      </w:r>
      <w:r w:rsidRPr="001976A8">
        <w:rPr>
          <w:rFonts w:ascii="Arial" w:eastAsia="Calibri" w:hAnsi="Arial" w:cs="Arial"/>
        </w:rPr>
        <w:lastRenderedPageBreak/>
        <w:t>lub podpisem osobistym),</w:t>
      </w:r>
      <w:r w:rsidRPr="001976A8">
        <w:rPr>
          <w:rFonts w:ascii="Arial" w:eastAsia="Calibri" w:hAnsi="Arial" w:cs="Arial"/>
          <w:bCs/>
          <w:iCs/>
        </w:rPr>
        <w:t xml:space="preserve">zgodnie z </w:t>
      </w:r>
      <w:r w:rsidR="0010068E" w:rsidRPr="001976A8">
        <w:rPr>
          <w:rFonts w:ascii="Arial" w:eastAsia="Calibri" w:hAnsi="Arial" w:cs="Arial"/>
          <w:b/>
          <w:iCs/>
        </w:rPr>
        <w:t>z</w:t>
      </w:r>
      <w:r w:rsidRPr="001976A8">
        <w:rPr>
          <w:rFonts w:ascii="Arial" w:eastAsia="Calibri" w:hAnsi="Arial" w:cs="Arial"/>
          <w:b/>
          <w:bCs/>
          <w:iCs/>
        </w:rPr>
        <w:t xml:space="preserve">ałącznikiem nr </w:t>
      </w:r>
      <w:r w:rsidR="0010068E" w:rsidRPr="001976A8">
        <w:rPr>
          <w:rFonts w:ascii="Arial" w:eastAsia="Calibri" w:hAnsi="Arial" w:cs="Arial"/>
          <w:b/>
          <w:bCs/>
          <w:iCs/>
        </w:rPr>
        <w:t>3</w:t>
      </w:r>
      <w:r w:rsidR="00CC79CD">
        <w:rPr>
          <w:rFonts w:ascii="Arial" w:eastAsia="Calibri" w:hAnsi="Arial" w:cs="Arial"/>
          <w:b/>
          <w:bCs/>
          <w:iCs/>
        </w:rPr>
        <w:t>.2</w:t>
      </w:r>
      <w:r w:rsidRPr="001976A8">
        <w:rPr>
          <w:rFonts w:ascii="Arial" w:eastAsia="Calibri" w:hAnsi="Arial" w:cs="Arial"/>
          <w:b/>
          <w:bCs/>
          <w:iCs/>
        </w:rPr>
        <w:t xml:space="preserve"> do SWZ.</w:t>
      </w:r>
      <w:r w:rsidR="00133E52">
        <w:rPr>
          <w:rFonts w:ascii="Arial" w:eastAsia="Calibri" w:hAnsi="Arial" w:cs="Arial"/>
          <w:b/>
          <w:bCs/>
          <w:iCs/>
        </w:rPr>
        <w:t xml:space="preserve"> </w:t>
      </w:r>
      <w:r w:rsidRPr="001976A8">
        <w:rPr>
          <w:rFonts w:ascii="Arial" w:eastAsia="Calibri" w:hAnsi="Arial" w:cs="Arial"/>
          <w:iCs/>
        </w:rPr>
        <w:t>Wykonawca może przedstawić też inny środek dowodowy potwierdzający, że wykonawca realizując zamówienie, będzie dysponował niezbędnymi zasobami tych podmiotów</w:t>
      </w:r>
      <w:r w:rsidR="00CE51CC" w:rsidRPr="001976A8">
        <w:rPr>
          <w:rFonts w:ascii="Arial" w:eastAsia="Calibri" w:hAnsi="Arial" w:cs="Arial"/>
          <w:iCs/>
        </w:rPr>
        <w:t>.</w:t>
      </w:r>
    </w:p>
    <w:p w14:paraId="5F22CED7" w14:textId="77777777" w:rsidR="00CE51CC"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 xml:space="preserve">Z zobowiązania lub innych dokumentów potwierdzających udostępnienie zasobów przez inne podmioty musi bezspornie i jednoznacznie wynikać w szczególności: </w:t>
      </w:r>
    </w:p>
    <w:p w14:paraId="5565F8A7" w14:textId="77777777" w:rsidR="000C0438" w:rsidRPr="001976A8" w:rsidRDefault="000C0438">
      <w:pPr>
        <w:pStyle w:val="Akapitzlist"/>
        <w:numPr>
          <w:ilvl w:val="0"/>
          <w:numId w:val="19"/>
        </w:numPr>
        <w:spacing w:after="0" w:line="276" w:lineRule="auto"/>
        <w:ind w:left="851" w:hanging="284"/>
        <w:jc w:val="both"/>
        <w:rPr>
          <w:rFonts w:ascii="Arial" w:eastAsia="Calibri" w:hAnsi="Arial" w:cs="Arial"/>
        </w:rPr>
      </w:pPr>
      <w:r w:rsidRPr="001976A8">
        <w:rPr>
          <w:rFonts w:ascii="Arial" w:eastAsia="Calibri" w:hAnsi="Arial" w:cs="Arial"/>
        </w:rPr>
        <w:t>zakres dostępnych wykonawcy zasobów podmiotu udostępniającego zasoby</w:t>
      </w:r>
      <w:r w:rsidR="00CE51CC" w:rsidRPr="001976A8">
        <w:rPr>
          <w:rFonts w:ascii="Arial" w:eastAsia="Calibri" w:hAnsi="Arial" w:cs="Arial"/>
        </w:rPr>
        <w:t>,</w:t>
      </w:r>
    </w:p>
    <w:p w14:paraId="440103BF" w14:textId="77777777" w:rsidR="000C0438" w:rsidRPr="001976A8" w:rsidRDefault="000C0438">
      <w:pPr>
        <w:pStyle w:val="Akapitzlist"/>
        <w:numPr>
          <w:ilvl w:val="0"/>
          <w:numId w:val="19"/>
        </w:numPr>
        <w:spacing w:after="0" w:line="276" w:lineRule="auto"/>
        <w:ind w:left="851" w:hanging="284"/>
        <w:jc w:val="both"/>
        <w:rPr>
          <w:rFonts w:ascii="Arial" w:eastAsia="Calibri" w:hAnsi="Arial" w:cs="Arial"/>
        </w:rPr>
      </w:pPr>
      <w:r w:rsidRPr="001976A8">
        <w:rPr>
          <w:rFonts w:ascii="Arial" w:eastAsia="Calibri" w:hAnsi="Arial" w:cs="Arial"/>
        </w:rPr>
        <w:t>sposób i okres udostępnienia wykonawcy i wykorzystania przez niego zasobów podmiotu udostępniającego te zasoby przy wykonywaniu zamówienia</w:t>
      </w:r>
      <w:r w:rsidR="00CE51CC" w:rsidRPr="001976A8">
        <w:rPr>
          <w:rFonts w:ascii="Arial" w:eastAsia="Calibri" w:hAnsi="Arial" w:cs="Arial"/>
        </w:rPr>
        <w:t>,</w:t>
      </w:r>
    </w:p>
    <w:p w14:paraId="75F9917F" w14:textId="77777777" w:rsidR="000C0438" w:rsidRPr="001976A8" w:rsidRDefault="000C0438">
      <w:pPr>
        <w:pStyle w:val="Akapitzlist"/>
        <w:numPr>
          <w:ilvl w:val="0"/>
          <w:numId w:val="19"/>
        </w:numPr>
        <w:spacing w:after="0" w:line="276" w:lineRule="auto"/>
        <w:ind w:left="851" w:hanging="284"/>
        <w:jc w:val="both"/>
        <w:rPr>
          <w:rFonts w:ascii="Arial" w:eastAsia="Calibri" w:hAnsi="Arial" w:cs="Arial"/>
        </w:rPr>
      </w:pPr>
      <w:r w:rsidRPr="001976A8">
        <w:rPr>
          <w:rFonts w:ascii="Arial" w:eastAsia="Calibri" w:hAnsi="Arial" w:cs="Arial"/>
        </w:rPr>
        <w:t>czy i w jakim zakresie podmiot udostępniający zasoby, na zdolnościach którego wykonawca polega w odniesieniu do warunk</w:t>
      </w:r>
      <w:r w:rsidR="00CE51CC" w:rsidRPr="001976A8">
        <w:rPr>
          <w:rFonts w:ascii="Arial" w:eastAsia="Calibri" w:hAnsi="Arial" w:cs="Arial"/>
        </w:rPr>
        <w:t>u</w:t>
      </w:r>
      <w:r w:rsidRPr="001976A8">
        <w:rPr>
          <w:rFonts w:ascii="Arial" w:eastAsia="Calibri" w:hAnsi="Arial" w:cs="Arial"/>
        </w:rPr>
        <w:t xml:space="preserve"> udziału w postępowaniu dotyczących doświadczenia, zrealizuje </w:t>
      </w:r>
      <w:r w:rsidR="008845AA" w:rsidRPr="001976A8">
        <w:rPr>
          <w:rFonts w:ascii="Arial" w:eastAsia="Calibri" w:hAnsi="Arial" w:cs="Arial"/>
        </w:rPr>
        <w:t>roboty budowlane</w:t>
      </w:r>
      <w:r w:rsidRPr="001976A8">
        <w:rPr>
          <w:rFonts w:ascii="Arial" w:eastAsia="Calibri" w:hAnsi="Arial" w:cs="Arial"/>
        </w:rPr>
        <w:t xml:space="preserve">, których wskazane zdolności dotyczą. </w:t>
      </w:r>
    </w:p>
    <w:p w14:paraId="024FB08C" w14:textId="77777777" w:rsidR="000C043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 xml:space="preserve">Dla swej skuteczności zobowiązanie musi zostać złożone przez osobę/osoby uprawnione do reprezentowania podmiotu </w:t>
      </w:r>
      <w:r w:rsidR="001452DB" w:rsidRPr="001976A8">
        <w:rPr>
          <w:rFonts w:ascii="Arial" w:eastAsia="Calibri" w:hAnsi="Arial" w:cs="Arial"/>
        </w:rPr>
        <w:t>udostępniającego zasoby</w:t>
      </w:r>
      <w:r w:rsidRPr="001976A8">
        <w:rPr>
          <w:rFonts w:ascii="Arial" w:eastAsia="Calibri" w:hAnsi="Arial" w:cs="Arial"/>
        </w:rPr>
        <w:t xml:space="preserve"> w powyższym zakresie. Zobowiązanie złożone przez osobę nieuprawnioną nie dowodzi udostępnienia zasobu.</w:t>
      </w:r>
    </w:p>
    <w:p w14:paraId="4634A4A1" w14:textId="77777777" w:rsidR="00DD1459" w:rsidRPr="001976A8" w:rsidRDefault="00DD1459">
      <w:pPr>
        <w:pStyle w:val="Akapitzlist"/>
        <w:numPr>
          <w:ilvl w:val="1"/>
          <w:numId w:val="18"/>
        </w:numPr>
        <w:spacing w:after="0" w:line="276" w:lineRule="auto"/>
        <w:ind w:left="567" w:hanging="283"/>
        <w:jc w:val="both"/>
        <w:rPr>
          <w:rFonts w:ascii="Arial" w:eastAsia="Calibri" w:hAnsi="Arial" w:cs="Arial"/>
        </w:rPr>
      </w:pPr>
      <w:r>
        <w:rPr>
          <w:rFonts w:ascii="Arial" w:eastAsia="Calibri"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9C900D" w14:textId="77777777" w:rsidR="00FA14B9" w:rsidRPr="001976A8" w:rsidRDefault="00FA14B9" w:rsidP="00EB287D">
      <w:pPr>
        <w:pStyle w:val="Akapitzlist"/>
        <w:spacing w:after="0" w:line="276" w:lineRule="auto"/>
        <w:ind w:left="567"/>
        <w:jc w:val="both"/>
        <w:rPr>
          <w:rFonts w:ascii="Arial" w:eastAsia="Calibri" w:hAnsi="Arial" w:cs="Arial"/>
        </w:rPr>
      </w:pPr>
    </w:p>
    <w:p w14:paraId="4D4F3237" w14:textId="77777777" w:rsidR="00F51CBD" w:rsidRPr="001976A8" w:rsidRDefault="009D1B53"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PRZEDMIOTOWE I PODMIOTOWE ŚRODKI DOWODOWE</w:t>
      </w:r>
    </w:p>
    <w:p w14:paraId="72464C9B" w14:textId="77777777" w:rsidR="006D2E2A" w:rsidRPr="001976A8" w:rsidRDefault="006D2E2A">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1976A8">
        <w:rPr>
          <w:rFonts w:ascii="Arial" w:hAnsi="Arial" w:cs="Arial"/>
          <w:bCs/>
        </w:rPr>
        <w:t xml:space="preserve">Zamawiający </w:t>
      </w:r>
      <w:r w:rsidR="00F9070D" w:rsidRPr="001976A8">
        <w:rPr>
          <w:rFonts w:ascii="Arial" w:hAnsi="Arial" w:cs="Arial"/>
          <w:bCs/>
        </w:rPr>
        <w:t xml:space="preserve">nie </w:t>
      </w:r>
      <w:r w:rsidRPr="001976A8">
        <w:rPr>
          <w:rFonts w:ascii="Arial" w:hAnsi="Arial" w:cs="Arial"/>
          <w:bCs/>
        </w:rPr>
        <w:t>żąda złożenia przedmiotowych środków dowodowych</w:t>
      </w:r>
      <w:r w:rsidR="00F9070D" w:rsidRPr="001976A8">
        <w:rPr>
          <w:rFonts w:ascii="Arial" w:hAnsi="Arial" w:cs="Arial"/>
          <w:bCs/>
        </w:rPr>
        <w:t>.</w:t>
      </w:r>
    </w:p>
    <w:p w14:paraId="0DF5D457" w14:textId="77777777" w:rsidR="009F2039" w:rsidRPr="001976A8" w:rsidRDefault="009F2039">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1976A8">
        <w:rPr>
          <w:rFonts w:ascii="Arial" w:hAnsi="Arial" w:cs="Arial"/>
          <w:bCs/>
        </w:rPr>
        <w:t xml:space="preserve">Zamawiający wezwie wykonawcę, którego oferta zostanie najwyżej oceniona, do złożenia w wyznaczonym terminie, nie krótszym niż 5 dni od dnia wezwania, </w:t>
      </w:r>
      <w:r w:rsidRPr="001976A8">
        <w:rPr>
          <w:rFonts w:ascii="Arial" w:hAnsi="Arial" w:cs="Arial"/>
          <w:b/>
        </w:rPr>
        <w:t xml:space="preserve">następujących </w:t>
      </w:r>
      <w:r w:rsidRPr="001976A8">
        <w:rPr>
          <w:rFonts w:ascii="Arial" w:hAnsi="Arial" w:cs="Arial"/>
          <w:b/>
          <w:u w:val="thick"/>
        </w:rPr>
        <w:t>podmiotowych środków dowodowych:</w:t>
      </w:r>
    </w:p>
    <w:p w14:paraId="2ADFD504" w14:textId="77777777" w:rsidR="009F2039" w:rsidRPr="001976A8" w:rsidRDefault="009F2039">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1976A8">
        <w:rPr>
          <w:rFonts w:ascii="Arial" w:hAnsi="Arial" w:cs="Arial"/>
          <w:b/>
          <w:u w:val="single"/>
          <w:shd w:val="clear" w:color="auto" w:fill="FFFFFF"/>
        </w:rPr>
        <w:t>w celu potwierdzenia br</w:t>
      </w:r>
      <w:r w:rsidR="000A336E" w:rsidRPr="001976A8">
        <w:rPr>
          <w:rFonts w:ascii="Arial" w:hAnsi="Arial" w:cs="Arial"/>
          <w:b/>
          <w:u w:val="single"/>
          <w:shd w:val="clear" w:color="auto" w:fill="FFFFFF"/>
        </w:rPr>
        <w:t>a</w:t>
      </w:r>
      <w:r w:rsidRPr="001976A8">
        <w:rPr>
          <w:rFonts w:ascii="Arial" w:hAnsi="Arial" w:cs="Arial"/>
          <w:b/>
          <w:u w:val="single"/>
          <w:shd w:val="clear" w:color="auto" w:fill="FFFFFF"/>
        </w:rPr>
        <w:t>ku podstaw wykluczenia z udziału w postępowaniu:</w:t>
      </w:r>
    </w:p>
    <w:p w14:paraId="67FBB1E6" w14:textId="77777777" w:rsidR="009F2039" w:rsidRPr="001976A8" w:rsidRDefault="009F2039">
      <w:pPr>
        <w:pStyle w:val="Akapitzlist"/>
        <w:numPr>
          <w:ilvl w:val="0"/>
          <w:numId w:val="21"/>
        </w:numPr>
        <w:suppressAutoHyphens/>
        <w:spacing w:after="0" w:line="276" w:lineRule="auto"/>
        <w:jc w:val="both"/>
        <w:rPr>
          <w:rFonts w:ascii="Arial" w:hAnsi="Arial" w:cs="Arial"/>
          <w:bCs/>
          <w:shd w:val="clear" w:color="auto" w:fill="FFFFFF"/>
        </w:rPr>
      </w:pPr>
      <w:bookmarkStart w:id="7" w:name="_Hlk107403306"/>
      <w:r w:rsidRPr="001976A8">
        <w:rPr>
          <w:rFonts w:ascii="Arial" w:hAnsi="Arial" w:cs="Arial"/>
          <w:bCs/>
          <w:shd w:val="clear" w:color="auto" w:fill="FFFFFF"/>
        </w:rPr>
        <w:t>oświadczeni</w:t>
      </w:r>
      <w:r w:rsidR="00E41186" w:rsidRPr="001976A8">
        <w:rPr>
          <w:rFonts w:ascii="Arial" w:hAnsi="Arial" w:cs="Arial"/>
          <w:bCs/>
          <w:shd w:val="clear" w:color="auto" w:fill="FFFFFF"/>
        </w:rPr>
        <w:t>a</w:t>
      </w:r>
      <w:r w:rsidRPr="001976A8">
        <w:rPr>
          <w:rFonts w:ascii="Arial" w:hAnsi="Arial" w:cs="Arial"/>
          <w:bCs/>
          <w:shd w:val="clear" w:color="auto" w:fill="FFFFFF"/>
        </w:rPr>
        <w:t xml:space="preserve"> wykonawcy, w zakresie art. 108 ust. 1 pkt 5 ustawy </w:t>
      </w:r>
      <w:proofErr w:type="spellStart"/>
      <w:r w:rsidRPr="001976A8">
        <w:rPr>
          <w:rFonts w:ascii="Arial" w:hAnsi="Arial" w:cs="Arial"/>
          <w:bCs/>
          <w:shd w:val="clear" w:color="auto" w:fill="FFFFFF"/>
        </w:rPr>
        <w:t>Pzp</w:t>
      </w:r>
      <w:proofErr w:type="spellEnd"/>
      <w:r w:rsidRPr="001976A8">
        <w:rPr>
          <w:rFonts w:ascii="Arial" w:hAnsi="Arial" w:cs="Arial"/>
          <w:bCs/>
          <w:shd w:val="clear" w:color="auto" w:fill="FFFFFF"/>
        </w:rPr>
        <w:t>, o braku przynależności do tej samej grupy kapitałowej w rozumieniu ustawy z dnia 16 lutego 2007 r. o ochronie konkurencji i konsumentów (</w:t>
      </w:r>
      <w:r w:rsidR="00F667A1" w:rsidRPr="001976A8">
        <w:rPr>
          <w:rFonts w:ascii="Arial" w:hAnsi="Arial" w:cs="Arial"/>
          <w:bCs/>
          <w:shd w:val="clear" w:color="auto" w:fill="FFFFFF"/>
        </w:rPr>
        <w:t xml:space="preserve">tekst jedn. </w:t>
      </w:r>
      <w:r w:rsidRPr="001976A8">
        <w:rPr>
          <w:rFonts w:ascii="Arial" w:hAnsi="Arial" w:cs="Arial"/>
          <w:bCs/>
          <w:shd w:val="clear" w:color="auto" w:fill="FFFFFF"/>
        </w:rPr>
        <w:t>Dz. U. z</w:t>
      </w:r>
      <w:r w:rsidR="00B31EAA" w:rsidRPr="001976A8">
        <w:rPr>
          <w:rFonts w:ascii="Arial" w:hAnsi="Arial" w:cs="Arial"/>
          <w:bCs/>
          <w:shd w:val="clear" w:color="auto" w:fill="FFFFFF"/>
        </w:rPr>
        <w:t> </w:t>
      </w:r>
      <w:r w:rsidRPr="001976A8">
        <w:rPr>
          <w:rFonts w:ascii="Arial" w:hAnsi="Arial" w:cs="Arial"/>
          <w:bCs/>
          <w:shd w:val="clear" w:color="auto" w:fill="FFFFFF"/>
        </w:rPr>
        <w:t>202</w:t>
      </w:r>
      <w:r w:rsidR="00F667A1" w:rsidRPr="001976A8">
        <w:rPr>
          <w:rFonts w:ascii="Arial" w:hAnsi="Arial" w:cs="Arial"/>
          <w:bCs/>
          <w:shd w:val="clear" w:color="auto" w:fill="FFFFFF"/>
        </w:rPr>
        <w:t>1</w:t>
      </w:r>
      <w:r w:rsidR="00A324F2" w:rsidRPr="001976A8">
        <w:rPr>
          <w:rFonts w:ascii="Arial" w:hAnsi="Arial" w:cs="Arial"/>
          <w:bCs/>
          <w:shd w:val="clear" w:color="auto" w:fill="FFFFFF"/>
        </w:rPr>
        <w:t> </w:t>
      </w:r>
      <w:r w:rsidRPr="001976A8">
        <w:rPr>
          <w:rFonts w:ascii="Arial" w:hAnsi="Arial" w:cs="Arial"/>
          <w:bCs/>
          <w:shd w:val="clear" w:color="auto" w:fill="FFFFFF"/>
        </w:rPr>
        <w:t xml:space="preserve">r. poz. </w:t>
      </w:r>
      <w:r w:rsidR="00F667A1" w:rsidRPr="001976A8">
        <w:rPr>
          <w:rFonts w:ascii="Arial" w:hAnsi="Arial" w:cs="Arial"/>
          <w:bCs/>
          <w:shd w:val="clear" w:color="auto" w:fill="FFFFFF"/>
        </w:rPr>
        <w:t>275</w:t>
      </w:r>
      <w:r w:rsidRPr="001976A8">
        <w:rPr>
          <w:rFonts w:ascii="Arial" w:hAnsi="Arial" w:cs="Arial"/>
          <w:bCs/>
          <w:shd w:val="clear" w:color="auto" w:fill="FFFFFF"/>
        </w:rPr>
        <w:t>), z innym wykonawcą, który złożył odrębną ofertę albo oświadczeni</w:t>
      </w:r>
      <w:r w:rsidR="00E41186" w:rsidRPr="001976A8">
        <w:rPr>
          <w:rFonts w:ascii="Arial" w:hAnsi="Arial" w:cs="Arial"/>
          <w:bCs/>
          <w:shd w:val="clear" w:color="auto" w:fill="FFFFFF"/>
        </w:rPr>
        <w:t>a</w:t>
      </w:r>
      <w:r w:rsidRPr="001976A8">
        <w:rPr>
          <w:rFonts w:ascii="Arial" w:hAnsi="Arial" w:cs="Arial"/>
          <w:bCs/>
          <w:shd w:val="clear" w:color="auto" w:fill="FFFFFF"/>
        </w:rPr>
        <w:t xml:space="preserve"> o przynależności do tej samej grupy kapitałowej wraz z dokumentami lub informacjami potwierdzającymi przygotowanie oferty niezależnie od innego wykonawcy należącego do tej samej grupy kapitałowej (wzór oświadczenia stanowi </w:t>
      </w:r>
      <w:r w:rsidRPr="001976A8">
        <w:rPr>
          <w:rFonts w:ascii="Arial" w:hAnsi="Arial" w:cs="Arial"/>
          <w:b/>
          <w:shd w:val="clear" w:color="auto" w:fill="FFFFFF"/>
        </w:rPr>
        <w:t xml:space="preserve">załącznik nr </w:t>
      </w:r>
      <w:r w:rsidR="00CC79CD">
        <w:rPr>
          <w:rFonts w:ascii="Arial" w:hAnsi="Arial" w:cs="Arial"/>
          <w:b/>
          <w:shd w:val="clear" w:color="auto" w:fill="FFFFFF"/>
        </w:rPr>
        <w:t>9</w:t>
      </w:r>
      <w:r w:rsidRPr="001976A8">
        <w:rPr>
          <w:rFonts w:ascii="Arial" w:hAnsi="Arial" w:cs="Arial"/>
          <w:b/>
          <w:shd w:val="clear" w:color="auto" w:fill="FFFFFF"/>
        </w:rPr>
        <w:t xml:space="preserve"> do SWZ</w:t>
      </w:r>
      <w:r w:rsidRPr="001976A8">
        <w:rPr>
          <w:rFonts w:ascii="Arial" w:hAnsi="Arial" w:cs="Arial"/>
          <w:bCs/>
          <w:shd w:val="clear" w:color="auto" w:fill="FFFFFF"/>
        </w:rPr>
        <w:t>),</w:t>
      </w:r>
    </w:p>
    <w:p w14:paraId="3DE4AE47" w14:textId="77777777" w:rsidR="009F2039" w:rsidRPr="001976A8" w:rsidRDefault="00FA77E4">
      <w:pPr>
        <w:pStyle w:val="Akapitzlist"/>
        <w:numPr>
          <w:ilvl w:val="0"/>
          <w:numId w:val="21"/>
        </w:numPr>
        <w:suppressAutoHyphens/>
        <w:spacing w:after="0" w:line="276" w:lineRule="auto"/>
        <w:jc w:val="both"/>
        <w:rPr>
          <w:rFonts w:ascii="Arial" w:hAnsi="Arial" w:cs="Arial"/>
          <w:bCs/>
          <w:shd w:val="clear" w:color="auto" w:fill="FFFFFF"/>
        </w:rPr>
      </w:pPr>
      <w:r w:rsidRPr="001976A8">
        <w:rPr>
          <w:rFonts w:ascii="Arial" w:hAnsi="Arial" w:cs="Arial"/>
          <w:bCs/>
          <w:shd w:val="clear" w:color="auto" w:fill="FFFFFF"/>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8FEBEF3" w14:textId="77777777" w:rsidR="00E93E1A" w:rsidRPr="001976A8" w:rsidRDefault="00E93E1A">
      <w:pPr>
        <w:pStyle w:val="Akapitzlist"/>
        <w:numPr>
          <w:ilvl w:val="0"/>
          <w:numId w:val="21"/>
        </w:numPr>
        <w:suppressAutoHyphens/>
        <w:spacing w:after="0" w:line="276" w:lineRule="auto"/>
        <w:jc w:val="both"/>
        <w:rPr>
          <w:rFonts w:ascii="Arial" w:hAnsi="Arial" w:cs="Arial"/>
          <w:bCs/>
          <w:shd w:val="clear" w:color="auto" w:fill="FFFFFF"/>
        </w:rPr>
      </w:pPr>
      <w:r w:rsidRPr="001976A8">
        <w:rPr>
          <w:rFonts w:ascii="Arial" w:hAnsi="Arial" w:cs="Arial"/>
          <w:bCs/>
        </w:rPr>
        <w:t>dokumenty potwierdzające brak podstaw do wykluczenia z postępowania, o których mowa w dziale VIII ust. 2 pkt 1 lit. a-</w:t>
      </w:r>
      <w:r w:rsidR="00CC79CD">
        <w:rPr>
          <w:rFonts w:ascii="Arial" w:hAnsi="Arial" w:cs="Arial"/>
          <w:bCs/>
        </w:rPr>
        <w:t>b</w:t>
      </w:r>
      <w:r w:rsidRPr="001976A8">
        <w:rPr>
          <w:rFonts w:ascii="Arial" w:hAnsi="Arial" w:cs="Arial"/>
          <w:bCs/>
        </w:rPr>
        <w:t xml:space="preserve"> SWZ składa każdy z Wykonawców wspólnie ubiegających się o zamówienie</w:t>
      </w:r>
      <w:r w:rsidR="005B3F3D" w:rsidRPr="001976A8">
        <w:rPr>
          <w:rFonts w:ascii="Arial" w:hAnsi="Arial" w:cs="Arial"/>
          <w:bCs/>
        </w:rPr>
        <w:t>,</w:t>
      </w:r>
    </w:p>
    <w:p w14:paraId="2FF02BFF" w14:textId="77777777" w:rsidR="005B3F3D" w:rsidRPr="001976A8" w:rsidRDefault="005B3F3D">
      <w:pPr>
        <w:pStyle w:val="Akapitzlist"/>
        <w:numPr>
          <w:ilvl w:val="0"/>
          <w:numId w:val="21"/>
        </w:numPr>
        <w:suppressAutoHyphens/>
        <w:spacing w:after="0" w:line="276" w:lineRule="auto"/>
        <w:jc w:val="both"/>
        <w:rPr>
          <w:rFonts w:ascii="Arial" w:hAnsi="Arial" w:cs="Arial"/>
          <w:bCs/>
          <w:shd w:val="clear" w:color="auto" w:fill="FFFFFF"/>
        </w:rPr>
      </w:pPr>
      <w:r w:rsidRPr="001976A8">
        <w:rPr>
          <w:rFonts w:ascii="Arial" w:hAnsi="Arial" w:cs="Arial"/>
          <w:bCs/>
        </w:rPr>
        <w:lastRenderedPageBreak/>
        <w:t xml:space="preserve">Zamawiający żąda od wykonawcy, który polega na zdolnościach technicznych lub zawodowych podmiotów udostępniających zasoby, na zasadach określonych w art. 118 ustawy </w:t>
      </w:r>
      <w:proofErr w:type="spellStart"/>
      <w:r w:rsidRPr="001976A8">
        <w:rPr>
          <w:rFonts w:ascii="Arial" w:hAnsi="Arial" w:cs="Arial"/>
          <w:bCs/>
        </w:rPr>
        <w:t>Pzp</w:t>
      </w:r>
      <w:proofErr w:type="spellEnd"/>
      <w:r w:rsidRPr="001976A8">
        <w:rPr>
          <w:rFonts w:ascii="Arial" w:hAnsi="Arial" w:cs="Arial"/>
          <w:bCs/>
        </w:rPr>
        <w:t xml:space="preserve">, przedstawienia podmiotowych środków dowodowych, o których mowa w dziale VIII ust. 2 pkt 1 lit. </w:t>
      </w:r>
      <w:r w:rsidR="00F35B94" w:rsidRPr="001976A8">
        <w:rPr>
          <w:rFonts w:ascii="Arial" w:hAnsi="Arial" w:cs="Arial"/>
          <w:bCs/>
        </w:rPr>
        <w:t>b</w:t>
      </w:r>
      <w:r w:rsidRPr="001976A8">
        <w:rPr>
          <w:rFonts w:ascii="Arial" w:hAnsi="Arial" w:cs="Arial"/>
          <w:bCs/>
        </w:rPr>
        <w:t xml:space="preserve"> SWZ dotyczących tych podmiotów </w:t>
      </w:r>
      <w:r w:rsidR="004F6F54" w:rsidRPr="001976A8">
        <w:rPr>
          <w:rFonts w:ascii="Arial" w:hAnsi="Arial" w:cs="Arial"/>
          <w:bCs/>
        </w:rPr>
        <w:t>potwierdzających, że nie zachodzą wobec t</w:t>
      </w:r>
      <w:r w:rsidR="00836197" w:rsidRPr="001976A8">
        <w:rPr>
          <w:rFonts w:ascii="Arial" w:hAnsi="Arial" w:cs="Arial"/>
          <w:bCs/>
        </w:rPr>
        <w:t>y</w:t>
      </w:r>
      <w:r w:rsidR="004F6F54" w:rsidRPr="001976A8">
        <w:rPr>
          <w:rFonts w:ascii="Arial" w:hAnsi="Arial" w:cs="Arial"/>
          <w:bCs/>
        </w:rPr>
        <w:t xml:space="preserve">ch podmiotów podstawy wykluczenia z postępowania. </w:t>
      </w:r>
    </w:p>
    <w:p w14:paraId="2BD4A690" w14:textId="4E683CBE" w:rsidR="00B85581" w:rsidRPr="00EF2A64" w:rsidRDefault="00B85581" w:rsidP="00EF2A64">
      <w:pPr>
        <w:pStyle w:val="Akapitzlist"/>
        <w:numPr>
          <w:ilvl w:val="0"/>
          <w:numId w:val="21"/>
        </w:numPr>
        <w:suppressAutoHyphens/>
        <w:spacing w:after="0" w:line="276" w:lineRule="auto"/>
        <w:jc w:val="both"/>
        <w:rPr>
          <w:rFonts w:ascii="Arial" w:eastAsia="Times New Roman" w:hAnsi="Arial" w:cs="Arial"/>
          <w:lang w:eastAsia="pl-PL"/>
        </w:rPr>
      </w:pPr>
      <w:r w:rsidRPr="001976A8">
        <w:rPr>
          <w:rFonts w:ascii="Arial" w:hAnsi="Arial" w:cs="Arial"/>
          <w:bCs/>
        </w:rPr>
        <w:t>Jeżeli</w:t>
      </w:r>
      <w:r w:rsidR="00133E52">
        <w:rPr>
          <w:rFonts w:ascii="Arial" w:hAnsi="Arial" w:cs="Arial"/>
          <w:bCs/>
        </w:rPr>
        <w:t xml:space="preserve"> </w:t>
      </w:r>
      <w:r w:rsidR="00EF2A64" w:rsidRPr="00EF2A64">
        <w:rPr>
          <w:rFonts w:ascii="Arial" w:eastAsia="Times New Roman" w:hAnsi="Arial" w:cs="Arial"/>
          <w:lang w:eastAsia="pl-PL"/>
        </w:rPr>
        <w:t>wykonawca ma siedzibę lub miejsce zamieszkania poza granicami Rzeczypospolitej Polskiej, zamiast odpisu albo informacji z Krajowego Rejestru Sądowego lub z Centralnej Ewidencji i Informacji o Działalności Gospodarczej, o których mowa w dziale VIII ust. 2 pkt 1 lit. b SWZ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33E52">
        <w:rPr>
          <w:rFonts w:ascii="Arial" w:eastAsia="Times New Roman" w:hAnsi="Arial" w:cs="Arial"/>
          <w:lang w:eastAsia="pl-PL"/>
        </w:rPr>
        <w:t xml:space="preserve"> </w:t>
      </w:r>
      <w:r w:rsidR="00EF2A64" w:rsidRPr="00EF2A64">
        <w:rPr>
          <w:rFonts w:ascii="Arial" w:eastAsia="Times New Roman" w:hAnsi="Arial" w:cs="Arial"/>
          <w:lang w:eastAsia="pl-PL"/>
        </w:rPr>
        <w:t>Dokumenty powinny być wystawione nie wcześniej niż 3 miesiące przed ich złożeniem.</w:t>
      </w:r>
    </w:p>
    <w:p w14:paraId="18069C62" w14:textId="77777777" w:rsidR="00B85581" w:rsidRPr="001976A8" w:rsidRDefault="00B85581">
      <w:pPr>
        <w:pStyle w:val="Akapitzlist"/>
        <w:numPr>
          <w:ilvl w:val="0"/>
          <w:numId w:val="21"/>
        </w:numPr>
        <w:suppressAutoHyphens/>
        <w:spacing w:after="0" w:line="276" w:lineRule="auto"/>
        <w:jc w:val="both"/>
        <w:rPr>
          <w:rFonts w:ascii="Arial" w:eastAsia="Times New Roman" w:hAnsi="Arial" w:cs="Arial"/>
          <w:lang w:eastAsia="pl-PL"/>
        </w:rPr>
      </w:pPr>
      <w:r w:rsidRPr="001976A8">
        <w:rPr>
          <w:rFonts w:ascii="Arial" w:eastAsia="Times New Roman" w:hAnsi="Arial" w:cs="Arial"/>
          <w:lang w:eastAsia="pl-PL"/>
        </w:rPr>
        <w:t xml:space="preserve">Jeżeli </w:t>
      </w:r>
      <w:r w:rsidR="00EF2A64" w:rsidRPr="00EF2A64">
        <w:rPr>
          <w:rFonts w:ascii="Arial" w:eastAsia="Times New Roman" w:hAnsi="Arial" w:cs="Arial"/>
          <w:lang w:eastAsia="pl-PL"/>
        </w:rPr>
        <w:t xml:space="preserve">w kraju, w którym wykonawca ma siedzibę lub miejsce zamieszkania lub miejsce zamieszkania ma osoba, której dokument dotyczy, nie wydaje się dokumentów, o których mowa w lit. </w:t>
      </w:r>
      <w:r w:rsidR="00215456">
        <w:rPr>
          <w:rFonts w:ascii="Arial" w:eastAsia="Times New Roman" w:hAnsi="Arial" w:cs="Arial"/>
          <w:lang w:eastAsia="pl-PL"/>
        </w:rPr>
        <w:t>e</w:t>
      </w:r>
      <w:r w:rsidR="00EF2A64" w:rsidRPr="00EF2A64">
        <w:rPr>
          <w:rFonts w:ascii="Arial" w:eastAsia="Times New Roman" w:hAnsi="Arial" w:cs="Arial"/>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dotyczyć. Dokumenty powinny być wystawione nie wcześniej niż 3 miesiące przed ich złożeniem.</w:t>
      </w:r>
    </w:p>
    <w:p w14:paraId="50AA2CAC" w14:textId="77777777" w:rsidR="00F35B94" w:rsidRPr="001976A8" w:rsidRDefault="00F35B94" w:rsidP="00EB287D">
      <w:pPr>
        <w:pStyle w:val="Akapitzlist"/>
        <w:suppressAutoHyphens/>
        <w:spacing w:after="0" w:line="276" w:lineRule="auto"/>
        <w:ind w:left="1440"/>
        <w:jc w:val="both"/>
        <w:rPr>
          <w:rFonts w:ascii="Arial" w:hAnsi="Arial" w:cs="Arial"/>
          <w:bCs/>
          <w:highlight w:val="yellow"/>
          <w:shd w:val="clear" w:color="auto" w:fill="FFFFFF"/>
        </w:rPr>
      </w:pPr>
    </w:p>
    <w:bookmarkEnd w:id="7"/>
    <w:p w14:paraId="2B80B0DB" w14:textId="77777777" w:rsidR="009F2039" w:rsidRPr="001976A8" w:rsidRDefault="009F2039">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1976A8">
        <w:rPr>
          <w:rFonts w:ascii="Arial" w:hAnsi="Arial" w:cs="Arial"/>
          <w:b/>
          <w:u w:val="single"/>
          <w:shd w:val="clear" w:color="auto" w:fill="FFFFFF"/>
        </w:rPr>
        <w:t>w celu potwierdzenia spełniania warunków udziału w postępowaniu:</w:t>
      </w:r>
    </w:p>
    <w:p w14:paraId="030D8A65" w14:textId="638B5570" w:rsidR="009F2039" w:rsidRPr="001976A8" w:rsidRDefault="009F2039">
      <w:pPr>
        <w:pStyle w:val="Akapitzlist"/>
        <w:numPr>
          <w:ilvl w:val="0"/>
          <w:numId w:val="20"/>
        </w:numPr>
        <w:spacing w:after="0" w:line="276" w:lineRule="auto"/>
        <w:ind w:left="1560" w:hanging="426"/>
        <w:jc w:val="both"/>
        <w:rPr>
          <w:rFonts w:ascii="Arial" w:hAnsi="Arial" w:cs="Arial"/>
          <w:bCs/>
        </w:rPr>
      </w:pPr>
      <w:r w:rsidRPr="001976A8">
        <w:rPr>
          <w:rFonts w:ascii="Arial" w:hAnsi="Arial" w:cs="Arial"/>
          <w:bCs/>
        </w:rPr>
        <w:t xml:space="preserve">wykaz </w:t>
      </w:r>
      <w:r w:rsidR="00724C73" w:rsidRPr="001976A8">
        <w:rPr>
          <w:rFonts w:ascii="Arial" w:hAnsi="Arial" w:cs="Arial"/>
          <w:bCs/>
        </w:rPr>
        <w:t>robót budowlanych</w:t>
      </w:r>
      <w:r w:rsidR="004A4A06" w:rsidRPr="001976A8">
        <w:rPr>
          <w:rFonts w:ascii="Arial" w:hAnsi="Arial" w:cs="Arial"/>
          <w:bCs/>
        </w:rPr>
        <w:t xml:space="preserve">(wzór stanowi </w:t>
      </w:r>
      <w:r w:rsidR="004A4A06" w:rsidRPr="001976A8">
        <w:rPr>
          <w:rFonts w:ascii="Arial" w:hAnsi="Arial" w:cs="Arial"/>
          <w:b/>
        </w:rPr>
        <w:t xml:space="preserve">załącznik nr </w:t>
      </w:r>
      <w:r w:rsidR="00215456">
        <w:rPr>
          <w:rFonts w:ascii="Arial" w:hAnsi="Arial" w:cs="Arial"/>
          <w:b/>
        </w:rPr>
        <w:t>6</w:t>
      </w:r>
      <w:r w:rsidR="004A4A06" w:rsidRPr="001976A8">
        <w:rPr>
          <w:rFonts w:ascii="Arial" w:hAnsi="Arial" w:cs="Arial"/>
          <w:b/>
        </w:rPr>
        <w:t xml:space="preserve"> do SWZ</w:t>
      </w:r>
      <w:r w:rsidR="004A4A06" w:rsidRPr="001976A8">
        <w:rPr>
          <w:rFonts w:ascii="Arial" w:hAnsi="Arial" w:cs="Arial"/>
          <w:bCs/>
        </w:rPr>
        <w:t xml:space="preserve">) </w:t>
      </w:r>
      <w:r w:rsidR="00D86EDF" w:rsidRPr="001976A8">
        <w:rPr>
          <w:rFonts w:ascii="Arial" w:hAnsi="Arial" w:cs="Arial"/>
          <w:bCs/>
        </w:rPr>
        <w:t>potwierdzających spełnianie warunku udziału w postępowaniu, o</w:t>
      </w:r>
      <w:r w:rsidR="004A4A06" w:rsidRPr="001976A8">
        <w:rPr>
          <w:rFonts w:ascii="Arial" w:hAnsi="Arial" w:cs="Arial"/>
          <w:bCs/>
        </w:rPr>
        <w:t> </w:t>
      </w:r>
      <w:r w:rsidR="00D86EDF" w:rsidRPr="001976A8">
        <w:rPr>
          <w:rFonts w:ascii="Arial" w:hAnsi="Arial" w:cs="Arial"/>
          <w:bCs/>
        </w:rPr>
        <w:t xml:space="preserve">którym mowa w  dziale VII ust. 1 pkt 4 lit. a SWZ, </w:t>
      </w:r>
      <w:r w:rsidRPr="001976A8">
        <w:rPr>
          <w:rFonts w:ascii="Arial" w:hAnsi="Arial" w:cs="Arial"/>
          <w:bCs/>
        </w:rPr>
        <w:t xml:space="preserve">wykonanych w okresie ostatnich </w:t>
      </w:r>
      <w:r w:rsidR="00724C73" w:rsidRPr="001976A8">
        <w:rPr>
          <w:rFonts w:ascii="Arial" w:hAnsi="Arial" w:cs="Arial"/>
          <w:bCs/>
        </w:rPr>
        <w:t>5</w:t>
      </w:r>
      <w:r w:rsidRPr="001976A8">
        <w:rPr>
          <w:rFonts w:ascii="Arial" w:hAnsi="Arial" w:cs="Arial"/>
          <w:bCs/>
        </w:rPr>
        <w:t xml:space="preserve"> lat</w:t>
      </w:r>
      <w:r w:rsidR="000A03C6" w:rsidRPr="001976A8">
        <w:rPr>
          <w:rFonts w:ascii="Arial" w:hAnsi="Arial" w:cs="Arial"/>
          <w:bCs/>
        </w:rPr>
        <w:t xml:space="preserve"> (liczonych wstecz od dnia, w którym upływa termin składania ofert)</w:t>
      </w:r>
      <w:r w:rsidRPr="001976A8">
        <w:rPr>
          <w:rFonts w:ascii="Arial" w:hAnsi="Arial" w:cs="Arial"/>
          <w:bCs/>
        </w:rPr>
        <w:t xml:space="preserve"> a jeżeli okres prowadzenia działalności jest krótszy – w tym okresie, wraz z podaniem ich </w:t>
      </w:r>
      <w:r w:rsidR="00724C73" w:rsidRPr="001976A8">
        <w:rPr>
          <w:rFonts w:ascii="Arial" w:hAnsi="Arial" w:cs="Arial"/>
          <w:bCs/>
        </w:rPr>
        <w:t xml:space="preserve">rodzaju, </w:t>
      </w:r>
      <w:r w:rsidRPr="001976A8">
        <w:rPr>
          <w:rFonts w:ascii="Arial" w:hAnsi="Arial" w:cs="Arial"/>
          <w:bCs/>
        </w:rPr>
        <w:t>wartości, dat</w:t>
      </w:r>
      <w:r w:rsidR="00724C73" w:rsidRPr="001976A8">
        <w:rPr>
          <w:rFonts w:ascii="Arial" w:hAnsi="Arial" w:cs="Arial"/>
          <w:bCs/>
        </w:rPr>
        <w:t>y i miejsca</w:t>
      </w:r>
      <w:r w:rsidRPr="001976A8">
        <w:rPr>
          <w:rFonts w:ascii="Arial" w:hAnsi="Arial" w:cs="Arial"/>
          <w:bCs/>
        </w:rPr>
        <w:t xml:space="preserve"> wykonania </w:t>
      </w:r>
      <w:r w:rsidR="00724C73" w:rsidRPr="001976A8">
        <w:rPr>
          <w:rFonts w:ascii="Arial" w:hAnsi="Arial" w:cs="Arial"/>
          <w:bCs/>
        </w:rPr>
        <w:t>oraz</w:t>
      </w:r>
      <w:r w:rsidR="004A4A06" w:rsidRPr="001976A8">
        <w:rPr>
          <w:rFonts w:ascii="Arial" w:hAnsi="Arial" w:cs="Arial"/>
          <w:bCs/>
        </w:rPr>
        <w:t> </w:t>
      </w:r>
      <w:r w:rsidRPr="001976A8">
        <w:rPr>
          <w:rFonts w:ascii="Arial" w:hAnsi="Arial" w:cs="Arial"/>
          <w:bCs/>
        </w:rPr>
        <w:t xml:space="preserve">podmiotów, na rzecz których </w:t>
      </w:r>
      <w:r w:rsidR="00724C73" w:rsidRPr="001976A8">
        <w:rPr>
          <w:rFonts w:ascii="Arial" w:hAnsi="Arial" w:cs="Arial"/>
          <w:bCs/>
        </w:rPr>
        <w:t>roboty</w:t>
      </w:r>
      <w:r w:rsidRPr="001976A8">
        <w:rPr>
          <w:rFonts w:ascii="Arial" w:hAnsi="Arial" w:cs="Arial"/>
          <w:bCs/>
        </w:rPr>
        <w:t xml:space="preserve"> zostały wykonane, oraz załączeniem dowodów określających czy te </w:t>
      </w:r>
      <w:r w:rsidR="00724C73" w:rsidRPr="001976A8">
        <w:rPr>
          <w:rFonts w:ascii="Arial" w:hAnsi="Arial" w:cs="Arial"/>
          <w:bCs/>
        </w:rPr>
        <w:t>roboty budowlane</w:t>
      </w:r>
      <w:r w:rsidRPr="001976A8">
        <w:rPr>
          <w:rFonts w:ascii="Arial" w:hAnsi="Arial" w:cs="Arial"/>
          <w:bCs/>
        </w:rPr>
        <w:t xml:space="preserve"> zostały wykonane należycie, przy czym dowodami, o</w:t>
      </w:r>
      <w:r w:rsidR="000A03C6" w:rsidRPr="001976A8">
        <w:rPr>
          <w:rFonts w:ascii="Arial" w:hAnsi="Arial" w:cs="Arial"/>
          <w:bCs/>
        </w:rPr>
        <w:t> </w:t>
      </w:r>
      <w:r w:rsidRPr="001976A8">
        <w:rPr>
          <w:rFonts w:ascii="Arial" w:hAnsi="Arial" w:cs="Arial"/>
          <w:bCs/>
        </w:rPr>
        <w:t xml:space="preserve">których mowa, są referencje bądź inne dokumenty </w:t>
      </w:r>
      <w:r w:rsidRPr="001976A8">
        <w:rPr>
          <w:rFonts w:ascii="Arial" w:hAnsi="Arial" w:cs="Arial"/>
          <w:bCs/>
        </w:rPr>
        <w:lastRenderedPageBreak/>
        <w:t xml:space="preserve">sporządzone przez podmiot, na rzecz którego </w:t>
      </w:r>
      <w:r w:rsidR="00724C73" w:rsidRPr="001976A8">
        <w:rPr>
          <w:rFonts w:ascii="Arial" w:hAnsi="Arial" w:cs="Arial"/>
          <w:bCs/>
        </w:rPr>
        <w:t>roboty budowlane</w:t>
      </w:r>
      <w:r w:rsidR="00133E52">
        <w:rPr>
          <w:rFonts w:ascii="Arial" w:hAnsi="Arial" w:cs="Arial"/>
          <w:bCs/>
        </w:rPr>
        <w:t xml:space="preserve"> </w:t>
      </w:r>
      <w:r w:rsidR="00724C73" w:rsidRPr="001976A8">
        <w:rPr>
          <w:rFonts w:ascii="Arial" w:hAnsi="Arial" w:cs="Arial"/>
          <w:bCs/>
        </w:rPr>
        <w:t>zostały</w:t>
      </w:r>
      <w:r w:rsidRPr="001976A8">
        <w:rPr>
          <w:rFonts w:ascii="Arial" w:hAnsi="Arial" w:cs="Arial"/>
          <w:bCs/>
        </w:rPr>
        <w:t xml:space="preserve"> wykonywane,</w:t>
      </w:r>
      <w:r w:rsidR="00133E52">
        <w:rPr>
          <w:rFonts w:ascii="Arial" w:hAnsi="Arial" w:cs="Arial"/>
          <w:bCs/>
        </w:rPr>
        <w:t xml:space="preserve"> </w:t>
      </w:r>
      <w:r w:rsidRPr="001976A8">
        <w:rPr>
          <w:rFonts w:ascii="Arial" w:hAnsi="Arial" w:cs="Arial"/>
          <w:bCs/>
        </w:rPr>
        <w:t>a</w:t>
      </w:r>
      <w:r w:rsidR="00724C73" w:rsidRPr="001976A8">
        <w:rPr>
          <w:rFonts w:ascii="Arial" w:hAnsi="Arial" w:cs="Arial"/>
          <w:bCs/>
        </w:rPr>
        <w:t> </w:t>
      </w:r>
      <w:r w:rsidRPr="001976A8">
        <w:rPr>
          <w:rFonts w:ascii="Arial" w:hAnsi="Arial" w:cs="Arial"/>
          <w:bCs/>
        </w:rPr>
        <w:t xml:space="preserve">jeżeli </w:t>
      </w:r>
      <w:r w:rsidR="00724C73" w:rsidRPr="001976A8">
        <w:rPr>
          <w:rFonts w:ascii="Arial" w:hAnsi="Arial" w:cs="Arial"/>
          <w:bCs/>
        </w:rPr>
        <w:t xml:space="preserve">wykonawca </w:t>
      </w:r>
      <w:r w:rsidRPr="001976A8">
        <w:rPr>
          <w:rFonts w:ascii="Arial" w:hAnsi="Arial" w:cs="Arial"/>
          <w:bCs/>
        </w:rPr>
        <w:t>z</w:t>
      </w:r>
      <w:r w:rsidR="004A4A06" w:rsidRPr="001976A8">
        <w:rPr>
          <w:rFonts w:ascii="Arial" w:hAnsi="Arial" w:cs="Arial"/>
          <w:bCs/>
        </w:rPr>
        <w:t> </w:t>
      </w:r>
      <w:r w:rsidRPr="001976A8">
        <w:rPr>
          <w:rFonts w:ascii="Arial" w:hAnsi="Arial" w:cs="Arial"/>
          <w:bCs/>
        </w:rPr>
        <w:t xml:space="preserve">przyczyn </w:t>
      </w:r>
      <w:r w:rsidR="00724C73" w:rsidRPr="001976A8">
        <w:rPr>
          <w:rFonts w:ascii="Arial" w:hAnsi="Arial" w:cs="Arial"/>
          <w:bCs/>
        </w:rPr>
        <w:t>niezależnych od niego</w:t>
      </w:r>
      <w:r w:rsidRPr="001976A8">
        <w:rPr>
          <w:rFonts w:ascii="Arial" w:hAnsi="Arial" w:cs="Arial"/>
          <w:bCs/>
        </w:rPr>
        <w:t xml:space="preserve"> nie jest w</w:t>
      </w:r>
      <w:r w:rsidR="004A4A06" w:rsidRPr="001976A8">
        <w:rPr>
          <w:rFonts w:ascii="Arial" w:hAnsi="Arial" w:cs="Arial"/>
          <w:bCs/>
        </w:rPr>
        <w:t> </w:t>
      </w:r>
      <w:r w:rsidRPr="001976A8">
        <w:rPr>
          <w:rFonts w:ascii="Arial" w:hAnsi="Arial" w:cs="Arial"/>
          <w:bCs/>
        </w:rPr>
        <w:t xml:space="preserve">stanie uzyskać tych dokumentów – </w:t>
      </w:r>
      <w:r w:rsidR="00724C73" w:rsidRPr="001976A8">
        <w:rPr>
          <w:rFonts w:ascii="Arial" w:hAnsi="Arial" w:cs="Arial"/>
          <w:bCs/>
        </w:rPr>
        <w:t>inne odpowiednie dokumenty</w:t>
      </w:r>
      <w:r w:rsidR="004A4A06" w:rsidRPr="001976A8">
        <w:rPr>
          <w:rFonts w:ascii="Arial" w:hAnsi="Arial" w:cs="Arial"/>
          <w:bCs/>
        </w:rPr>
        <w:t>,</w:t>
      </w:r>
    </w:p>
    <w:p w14:paraId="3982E716" w14:textId="77777777" w:rsidR="004A4A06" w:rsidRPr="001976A8" w:rsidRDefault="004A4A06">
      <w:pPr>
        <w:pStyle w:val="Akapitzlist"/>
        <w:numPr>
          <w:ilvl w:val="0"/>
          <w:numId w:val="20"/>
        </w:numPr>
        <w:spacing w:after="0" w:line="276" w:lineRule="auto"/>
        <w:ind w:left="1560" w:hanging="426"/>
        <w:jc w:val="both"/>
        <w:rPr>
          <w:rFonts w:ascii="Arial" w:hAnsi="Arial" w:cs="Arial"/>
          <w:bCs/>
        </w:rPr>
      </w:pPr>
      <w:r w:rsidRPr="001976A8">
        <w:rPr>
          <w:rFonts w:ascii="Arial" w:hAnsi="Arial" w:cs="Arial"/>
          <w:bCs/>
        </w:rPr>
        <w:t xml:space="preserve">wykaz osób potwierdzający spełnianie warunku udziału w postępowaniu, o którym mowa w dziale VII ust. 1 pkt 4 lit. b SWZ (wzór stanowi </w:t>
      </w:r>
      <w:r w:rsidRPr="001976A8">
        <w:rPr>
          <w:rFonts w:ascii="Arial" w:hAnsi="Arial" w:cs="Arial"/>
          <w:b/>
        </w:rPr>
        <w:t xml:space="preserve">załącznik nr </w:t>
      </w:r>
      <w:r w:rsidR="00215456">
        <w:rPr>
          <w:rFonts w:ascii="Arial" w:hAnsi="Arial" w:cs="Arial"/>
          <w:b/>
        </w:rPr>
        <w:t>7</w:t>
      </w:r>
      <w:r w:rsidRPr="001976A8">
        <w:rPr>
          <w:rFonts w:ascii="Arial" w:hAnsi="Arial" w:cs="Arial"/>
          <w:b/>
        </w:rPr>
        <w:t xml:space="preserve"> do SWZ</w:t>
      </w:r>
      <w:r w:rsidRPr="001976A8">
        <w:rPr>
          <w:rFonts w:ascii="Arial" w:hAnsi="Arial" w:cs="Arial"/>
          <w:bCs/>
        </w:rPr>
        <w:t xml:space="preserve">), skierowanych przez wykonawcę do realizacji zamówienia publicznego, w szczególności odpowiedzialnych za </w:t>
      </w:r>
      <w:r w:rsidR="00E240F1" w:rsidRPr="001976A8">
        <w:rPr>
          <w:rFonts w:ascii="Arial" w:hAnsi="Arial" w:cs="Arial"/>
          <w:bCs/>
        </w:rPr>
        <w:t xml:space="preserve">kierowanie robotami budowlanymi </w:t>
      </w:r>
      <w:r w:rsidRPr="001976A8">
        <w:rPr>
          <w:rFonts w:ascii="Arial" w:hAnsi="Arial" w:cs="Arial"/>
          <w:bCs/>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DE7F8C7" w14:textId="77777777" w:rsidR="009F2039" w:rsidRPr="001976A8" w:rsidRDefault="009F2039">
      <w:pPr>
        <w:numPr>
          <w:ilvl w:val="1"/>
          <w:numId w:val="4"/>
        </w:numPr>
        <w:tabs>
          <w:tab w:val="clear" w:pos="1440"/>
        </w:tabs>
        <w:suppressAutoHyphens/>
        <w:spacing w:after="0" w:line="276" w:lineRule="auto"/>
        <w:ind w:left="709" w:hanging="425"/>
        <w:jc w:val="both"/>
        <w:rPr>
          <w:rFonts w:ascii="Arial" w:hAnsi="Arial" w:cs="Arial"/>
          <w:b/>
          <w:bCs/>
        </w:rPr>
      </w:pPr>
      <w:r w:rsidRPr="001976A8">
        <w:rPr>
          <w:rFonts w:ascii="Arial" w:hAnsi="Arial" w:cs="Arial"/>
        </w:rPr>
        <w:t>Zamawiający nie wzywa do złożenia podmiotowych środków dowodowych, jeżeli</w:t>
      </w:r>
      <w:r w:rsidR="00A7371B" w:rsidRPr="001976A8">
        <w:rPr>
          <w:rFonts w:ascii="Arial" w:hAnsi="Arial" w:cs="Arial"/>
        </w:rPr>
        <w:t xml:space="preserve"> może je uzyskać za pomocą bezpłatnych i ogólnodostępnych baz danych, w szczególności rejestrów publicznych w rozumieniu ustawy z dnia 17 lutego 2005 r. o informatyzacji działalności podmiotów realizujących zadania publiczne, </w:t>
      </w:r>
      <w:r w:rsidR="00A7371B" w:rsidRPr="001976A8">
        <w:rPr>
          <w:rFonts w:ascii="Arial" w:hAnsi="Arial" w:cs="Arial"/>
          <w:b/>
          <w:bCs/>
        </w:rPr>
        <w:t>o ile wykonawca wskazał w</w:t>
      </w:r>
      <w:r w:rsidR="001B24B4" w:rsidRPr="001976A8">
        <w:rPr>
          <w:rFonts w:ascii="Arial" w:hAnsi="Arial" w:cs="Arial"/>
          <w:b/>
          <w:bCs/>
        </w:rPr>
        <w:t> </w:t>
      </w:r>
      <w:r w:rsidR="00A7371B" w:rsidRPr="001976A8">
        <w:rPr>
          <w:rFonts w:ascii="Arial" w:hAnsi="Arial" w:cs="Arial"/>
          <w:b/>
          <w:bCs/>
        </w:rPr>
        <w:t xml:space="preserve">oświadczeniu, o którym mowa w art. 125 ust. 1 (załącznik nr </w:t>
      </w:r>
      <w:r w:rsidR="00215456">
        <w:rPr>
          <w:rFonts w:ascii="Arial" w:hAnsi="Arial" w:cs="Arial"/>
          <w:b/>
          <w:bCs/>
        </w:rPr>
        <w:t>3.1</w:t>
      </w:r>
      <w:r w:rsidR="00A7371B" w:rsidRPr="001976A8">
        <w:rPr>
          <w:rFonts w:ascii="Arial" w:hAnsi="Arial" w:cs="Arial"/>
          <w:b/>
          <w:bCs/>
        </w:rPr>
        <w:t xml:space="preserve"> do SWZ), dane umożliwiające dostęp do tych środków. </w:t>
      </w:r>
    </w:p>
    <w:p w14:paraId="773FED90" w14:textId="77777777" w:rsidR="009F2039" w:rsidRPr="001976A8" w:rsidRDefault="009F2039">
      <w:pPr>
        <w:numPr>
          <w:ilvl w:val="1"/>
          <w:numId w:val="4"/>
        </w:numPr>
        <w:tabs>
          <w:tab w:val="clear" w:pos="1440"/>
        </w:tabs>
        <w:suppressAutoHyphens/>
        <w:spacing w:after="0" w:line="276" w:lineRule="auto"/>
        <w:ind w:left="709" w:hanging="425"/>
        <w:jc w:val="both"/>
        <w:rPr>
          <w:rFonts w:ascii="Arial" w:hAnsi="Arial" w:cs="Arial"/>
        </w:rPr>
      </w:pPr>
      <w:r w:rsidRPr="001976A8">
        <w:rPr>
          <w:rFonts w:ascii="Arial" w:hAnsi="Arial" w:cs="Arial"/>
        </w:rPr>
        <w:t>Do oświadczeń i dokumentów składanych przez Wykonawcę w postępowaniu zastosowanie mają w szczególności przepisy rozporządzenia Ministra Rozwoju Pracy i</w:t>
      </w:r>
      <w:r w:rsidR="00A7371B" w:rsidRPr="001976A8">
        <w:rPr>
          <w:rFonts w:ascii="Arial" w:hAnsi="Arial" w:cs="Arial"/>
        </w:rPr>
        <w:t> </w:t>
      </w:r>
      <w:r w:rsidRPr="001976A8">
        <w:rPr>
          <w:rFonts w:ascii="Arial" w:hAnsi="Arial" w:cs="Arial"/>
        </w:rPr>
        <w:t xml:space="preserve">Technologii z dnia 23 grudnia 2020 r. w sprawie podmiotowych środków dowodowych oraz innych dokumentów lub oświadczeń, jakich może żądać zamawiający od wykonawcy (Dz.U. z 2020 r. poz. 2415) oraz rozporządzenia Prezesa Rady Ministrów z dnia </w:t>
      </w:r>
      <w:r w:rsidRPr="001976A8">
        <w:rPr>
          <w:rFonts w:ascii="Arial" w:hAnsi="Arial" w:cs="Arial"/>
          <w:caps/>
        </w:rPr>
        <w:t xml:space="preserve">30 </w:t>
      </w:r>
      <w:r w:rsidRPr="001976A8">
        <w:rPr>
          <w:rFonts w:ascii="Arial" w:hAnsi="Arial" w:cs="Arial"/>
        </w:rPr>
        <w:t>grudnia 2020 r. w sprawie sposobu sporządzania i</w:t>
      </w:r>
      <w:r w:rsidR="00A7371B" w:rsidRPr="001976A8">
        <w:rPr>
          <w:rFonts w:ascii="Arial" w:hAnsi="Arial" w:cs="Arial"/>
        </w:rPr>
        <w:t> </w:t>
      </w:r>
      <w:r w:rsidRPr="001976A8">
        <w:rPr>
          <w:rFonts w:ascii="Arial" w:hAnsi="Arial" w:cs="Arial"/>
        </w:rPr>
        <w:t>przekazywania informacji oraz wymagań technicznych dla dokumentów elektronicznych oraz środków komunikacji elektronicznej w postępowaniu o udzielenie zamówienia publicznego lub konkursie (Dz. U. z 2020 r. poz. 2452).</w:t>
      </w:r>
    </w:p>
    <w:p w14:paraId="6A89B681" w14:textId="77777777" w:rsidR="002D065C" w:rsidRPr="001976A8" w:rsidRDefault="009F2039">
      <w:pPr>
        <w:numPr>
          <w:ilvl w:val="1"/>
          <w:numId w:val="4"/>
        </w:numPr>
        <w:tabs>
          <w:tab w:val="clear" w:pos="1440"/>
        </w:tabs>
        <w:suppressAutoHyphens/>
        <w:spacing w:after="0" w:line="276" w:lineRule="auto"/>
        <w:ind w:left="709" w:hanging="425"/>
        <w:jc w:val="both"/>
        <w:rPr>
          <w:rFonts w:ascii="Arial" w:hAnsi="Arial" w:cs="Arial"/>
        </w:rPr>
      </w:pPr>
      <w:r w:rsidRPr="001976A8">
        <w:rPr>
          <w:rFonts w:ascii="Arial" w:hAnsi="Arial" w:cs="Arial"/>
        </w:rPr>
        <w:t>D</w:t>
      </w:r>
      <w:r w:rsidR="002E5FDC" w:rsidRPr="001976A8">
        <w:rPr>
          <w:rFonts w:ascii="Arial" w:hAnsi="Arial" w:cs="Arial"/>
        </w:rPr>
        <w:t>okumenty wymagane do złożenia wraz z ofertą zostały wskazane w dziale X</w:t>
      </w:r>
      <w:r w:rsidRPr="001976A8">
        <w:rPr>
          <w:rFonts w:ascii="Arial" w:hAnsi="Arial" w:cs="Arial"/>
        </w:rPr>
        <w:t>I</w:t>
      </w:r>
      <w:r w:rsidR="002E5FDC" w:rsidRPr="001976A8">
        <w:rPr>
          <w:rFonts w:ascii="Arial" w:hAnsi="Arial" w:cs="Arial"/>
        </w:rPr>
        <w:t xml:space="preserve">I ust. </w:t>
      </w:r>
      <w:r w:rsidR="00BF1A54">
        <w:rPr>
          <w:rFonts w:ascii="Arial" w:hAnsi="Arial" w:cs="Arial"/>
        </w:rPr>
        <w:t>8</w:t>
      </w:r>
      <w:r w:rsidR="002E5FDC" w:rsidRPr="001976A8">
        <w:rPr>
          <w:rFonts w:ascii="Arial" w:hAnsi="Arial" w:cs="Arial"/>
        </w:rPr>
        <w:t xml:space="preserve"> SWZ.</w:t>
      </w:r>
    </w:p>
    <w:p w14:paraId="402B632E" w14:textId="77777777" w:rsidR="0030669A" w:rsidRPr="001976A8" w:rsidRDefault="0030669A" w:rsidP="00EB287D">
      <w:pPr>
        <w:shd w:val="clear" w:color="auto" w:fill="FFFFFF"/>
        <w:spacing w:after="0" w:line="276" w:lineRule="auto"/>
        <w:jc w:val="both"/>
        <w:rPr>
          <w:rFonts w:ascii="Arial" w:eastAsia="Times New Roman" w:hAnsi="Arial" w:cs="Arial"/>
          <w:b/>
          <w:bCs/>
          <w:lang w:eastAsia="pl-PL"/>
        </w:rPr>
      </w:pPr>
    </w:p>
    <w:p w14:paraId="5B88C043" w14:textId="77777777" w:rsidR="00DA633C" w:rsidRPr="001976A8" w:rsidRDefault="00DA633C" w:rsidP="00EB287D">
      <w:pPr>
        <w:pStyle w:val="Akapitzlist"/>
        <w:numPr>
          <w:ilvl w:val="0"/>
          <w:numId w:val="1"/>
        </w:numPr>
        <w:shd w:val="clear" w:color="auto" w:fill="FFFFFF"/>
        <w:spacing w:after="0" w:line="276" w:lineRule="auto"/>
        <w:ind w:left="284" w:hanging="142"/>
        <w:jc w:val="both"/>
        <w:rPr>
          <w:rFonts w:ascii="Arial" w:hAnsi="Arial" w:cs="Arial"/>
          <w:b/>
          <w:u w:val="single"/>
        </w:rPr>
      </w:pPr>
      <w:r w:rsidRPr="001976A8">
        <w:rPr>
          <w:rFonts w:ascii="Arial" w:eastAsia="Times New Roman" w:hAnsi="Arial" w:cs="Arial"/>
          <w:b/>
          <w:bCs/>
          <w:u w:val="single"/>
          <w:lang w:eastAsia="pl-PL"/>
        </w:rPr>
        <w:t>INFORMACJA</w:t>
      </w:r>
      <w:r w:rsidRPr="001976A8">
        <w:rPr>
          <w:rFonts w:ascii="Arial" w:hAnsi="Arial" w:cs="Arial"/>
          <w:b/>
          <w:u w:val="single"/>
        </w:rPr>
        <w:t xml:space="preserve"> DLA WYKONAWCÓW WSPÓLNIE UBIEGAJĄCYCH SIĘ O UDZIELENIE ZAMÓWIENIA (SPÓŁKI CYWILNE/ KONSORCJA)</w:t>
      </w:r>
    </w:p>
    <w:p w14:paraId="2844C167" w14:textId="77777777" w:rsidR="008C4F35" w:rsidRPr="001976A8" w:rsidRDefault="00DA633C">
      <w:pPr>
        <w:pStyle w:val="Akapitzlist"/>
        <w:numPr>
          <w:ilvl w:val="0"/>
          <w:numId w:val="6"/>
        </w:numPr>
        <w:tabs>
          <w:tab w:val="clear" w:pos="1009"/>
        </w:tabs>
        <w:spacing w:after="0" w:line="276" w:lineRule="auto"/>
        <w:ind w:left="709" w:hanging="425"/>
        <w:jc w:val="both"/>
        <w:rPr>
          <w:rFonts w:ascii="Arial" w:hAnsi="Arial" w:cs="Arial"/>
        </w:rPr>
      </w:pPr>
      <w:r w:rsidRPr="001976A8">
        <w:rPr>
          <w:rFonts w:ascii="Arial" w:hAnsi="Arial" w:cs="Arial"/>
        </w:rPr>
        <w:t xml:space="preserve">Wykonawcy mogą wspólnie ubiegać się o udzielenie zamówienia. W takim przypadku </w:t>
      </w:r>
      <w:r w:rsidR="000E25FA" w:rsidRPr="001976A8">
        <w:rPr>
          <w:rFonts w:ascii="Arial" w:hAnsi="Arial" w:cs="Arial"/>
          <w:b/>
          <w:bCs/>
        </w:rPr>
        <w:t>wszyscy Wykonawcy</w:t>
      </w:r>
      <w:r w:rsidR="000E25FA" w:rsidRPr="001976A8">
        <w:rPr>
          <w:rFonts w:ascii="Arial" w:hAnsi="Arial" w:cs="Arial"/>
        </w:rPr>
        <w:t xml:space="preserve"> wspólnie ubiegający się o udzielenie zamówienia </w:t>
      </w:r>
      <w:r w:rsidRPr="001976A8">
        <w:rPr>
          <w:rFonts w:ascii="Arial" w:hAnsi="Arial" w:cs="Arial"/>
          <w:b/>
          <w:bCs/>
        </w:rPr>
        <w:t>ustanawiają pełnomocnika</w:t>
      </w:r>
      <w:r w:rsidRPr="001976A8">
        <w:rPr>
          <w:rFonts w:ascii="Arial" w:hAnsi="Arial" w:cs="Arial"/>
        </w:rPr>
        <w:t xml:space="preserve"> do reprezentowania ich w</w:t>
      </w:r>
      <w:r w:rsidR="000E25FA" w:rsidRPr="001976A8">
        <w:rPr>
          <w:rFonts w:ascii="Arial" w:hAnsi="Arial" w:cs="Arial"/>
        </w:rPr>
        <w:t> </w:t>
      </w:r>
      <w:r w:rsidRPr="001976A8">
        <w:rPr>
          <w:rFonts w:ascii="Arial" w:hAnsi="Arial" w:cs="Arial"/>
        </w:rPr>
        <w:t>postępowaniu albo do reprezentowania i</w:t>
      </w:r>
      <w:r w:rsidR="000E25FA" w:rsidRPr="001976A8">
        <w:rPr>
          <w:rFonts w:ascii="Arial" w:hAnsi="Arial" w:cs="Arial"/>
        </w:rPr>
        <w:t> </w:t>
      </w:r>
      <w:r w:rsidRPr="001976A8">
        <w:rPr>
          <w:rFonts w:ascii="Arial" w:hAnsi="Arial" w:cs="Arial"/>
        </w:rPr>
        <w:t xml:space="preserve">zawarcia umowy w sprawie zamówienia publicznego. </w:t>
      </w:r>
      <w:r w:rsidR="00D737FA" w:rsidRPr="001976A8">
        <w:rPr>
          <w:rFonts w:ascii="Arial" w:hAnsi="Arial" w:cs="Arial"/>
          <w:b/>
          <w:bCs/>
        </w:rPr>
        <w:t>Do oferty należy dołączyć stosowne pełnomocnictwo, podpisane przez osoby upoważnione do składania oświadczeń woli</w:t>
      </w:r>
      <w:r w:rsidR="00535CCD" w:rsidRPr="001976A8">
        <w:rPr>
          <w:rFonts w:ascii="Arial" w:hAnsi="Arial" w:cs="Arial"/>
          <w:b/>
          <w:bCs/>
        </w:rPr>
        <w:t xml:space="preserve"> w imieniu </w:t>
      </w:r>
      <w:r w:rsidR="00D737FA" w:rsidRPr="001976A8">
        <w:rPr>
          <w:rFonts w:ascii="Arial" w:hAnsi="Arial" w:cs="Arial"/>
          <w:b/>
          <w:bCs/>
          <w:u w:val="single"/>
        </w:rPr>
        <w:t>każdego ze wspólników</w:t>
      </w:r>
      <w:r w:rsidR="00D737FA" w:rsidRPr="001976A8">
        <w:rPr>
          <w:rFonts w:ascii="Arial" w:hAnsi="Arial" w:cs="Arial"/>
        </w:rPr>
        <w:t xml:space="preserve">. </w:t>
      </w:r>
      <w:r w:rsidR="008C4F35" w:rsidRPr="001976A8">
        <w:rPr>
          <w:rFonts w:ascii="Arial" w:hAnsi="Arial" w:cs="Arial"/>
          <w:bCs/>
        </w:rPr>
        <w:t>Pełnomocnictwo musi być złożone w oryginale w takiej samej formie, jak składana oferta (tj. w formie elektronicznej (</w:t>
      </w:r>
      <w:r w:rsidR="004C4207" w:rsidRPr="001976A8">
        <w:rPr>
          <w:rFonts w:ascii="Arial" w:hAnsi="Arial" w:cs="Arial"/>
          <w:bCs/>
        </w:rPr>
        <w:t xml:space="preserve">opatrzone kwalifikowanym podpisem elektronicznym) </w:t>
      </w:r>
      <w:r w:rsidR="008C4F35" w:rsidRPr="001976A8">
        <w:rPr>
          <w:rFonts w:ascii="Arial" w:hAnsi="Arial" w:cs="Arial"/>
          <w:bCs/>
        </w:rPr>
        <w:t>lub postaci elektronicznej</w:t>
      </w:r>
      <w:r w:rsidR="004C4207" w:rsidRPr="001976A8">
        <w:rPr>
          <w:rFonts w:ascii="Arial" w:hAnsi="Arial" w:cs="Arial"/>
          <w:bCs/>
        </w:rPr>
        <w:t xml:space="preserve"> opatrzone</w:t>
      </w:r>
      <w:r w:rsidR="008C4F35" w:rsidRPr="001976A8">
        <w:rPr>
          <w:rFonts w:ascii="Arial" w:hAnsi="Arial" w:cs="Arial"/>
          <w:bCs/>
        </w:rPr>
        <w:t xml:space="preserve"> podpisem zaufanym lub podpisem osobistym). Dopuszcza się także złożenie elektronicznej kopii (skanu) pełnomocnictwa sporządzonego uprzednio w formie pisemnej, w formie elektronicznego poświadczenia sporządzonego stosownie </w:t>
      </w:r>
      <w:r w:rsidR="004C4207" w:rsidRPr="001976A8">
        <w:rPr>
          <w:rFonts w:ascii="Arial" w:hAnsi="Arial" w:cs="Arial"/>
          <w:bCs/>
        </w:rPr>
        <w:t>z</w:t>
      </w:r>
      <w:r w:rsidR="008C4F35" w:rsidRPr="001976A8">
        <w:rPr>
          <w:rFonts w:ascii="Arial" w:hAnsi="Arial" w:cs="Arial"/>
          <w:bCs/>
        </w:rPr>
        <w:t xml:space="preserve"> art. 97 § 2 ustawy z dnia 14 lutego 1991 r. - Prawo o </w:t>
      </w:r>
      <w:r w:rsidR="008C4F35" w:rsidRPr="001976A8">
        <w:rPr>
          <w:rFonts w:ascii="Arial" w:hAnsi="Arial" w:cs="Arial"/>
          <w:bCs/>
        </w:rPr>
        <w:lastRenderedPageBreak/>
        <w:t>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14:paraId="70BC57F1" w14:textId="77777777" w:rsidR="00DA633C" w:rsidRPr="001976A8" w:rsidRDefault="00BC0E52">
      <w:pPr>
        <w:pStyle w:val="Akapitzlist"/>
        <w:numPr>
          <w:ilvl w:val="0"/>
          <w:numId w:val="6"/>
        </w:numPr>
        <w:tabs>
          <w:tab w:val="clear" w:pos="1009"/>
        </w:tabs>
        <w:spacing w:after="0" w:line="276" w:lineRule="auto"/>
        <w:ind w:left="709" w:hanging="425"/>
        <w:jc w:val="both"/>
        <w:rPr>
          <w:rFonts w:ascii="Arial" w:hAnsi="Arial" w:cs="Arial"/>
        </w:rPr>
      </w:pPr>
      <w:r w:rsidRPr="001976A8">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W takim przypadku </w:t>
      </w:r>
      <w:r w:rsidR="00DA633C" w:rsidRPr="001976A8">
        <w:rPr>
          <w:rFonts w:ascii="Arial" w:hAnsi="Arial" w:cs="Arial"/>
        </w:rPr>
        <w:t xml:space="preserve">Wykonawcy wspólnie ubiegający się o udzielenie zamówienia dołączają do oferty oświadczenie, z którego wynika, które </w:t>
      </w:r>
      <w:r w:rsidR="00947335" w:rsidRPr="001976A8">
        <w:rPr>
          <w:rFonts w:ascii="Arial" w:hAnsi="Arial" w:cs="Arial"/>
        </w:rPr>
        <w:t>roboty budowlane</w:t>
      </w:r>
      <w:r w:rsidR="00DA633C" w:rsidRPr="001976A8">
        <w:rPr>
          <w:rFonts w:ascii="Arial" w:hAnsi="Arial" w:cs="Arial"/>
        </w:rPr>
        <w:t xml:space="preserve"> wykonają poszczególni wykonawcy</w:t>
      </w:r>
      <w:r w:rsidR="006B43AA">
        <w:rPr>
          <w:rFonts w:ascii="Arial" w:hAnsi="Arial" w:cs="Arial"/>
        </w:rPr>
        <w:t xml:space="preserve"> (wzór stanowi załącznik nr 5 do SWZ).</w:t>
      </w:r>
    </w:p>
    <w:p w14:paraId="0486BC5B" w14:textId="77777777" w:rsidR="00DC0CA0" w:rsidRPr="001976A8" w:rsidRDefault="00DC0CA0">
      <w:pPr>
        <w:pStyle w:val="Akapitzlist"/>
        <w:numPr>
          <w:ilvl w:val="0"/>
          <w:numId w:val="6"/>
        </w:numPr>
        <w:tabs>
          <w:tab w:val="clear" w:pos="1009"/>
        </w:tabs>
        <w:spacing w:after="0" w:line="276" w:lineRule="auto"/>
        <w:ind w:left="709" w:hanging="425"/>
        <w:jc w:val="both"/>
        <w:rPr>
          <w:rFonts w:ascii="Arial" w:hAnsi="Arial" w:cs="Arial"/>
          <w:bCs/>
        </w:rPr>
      </w:pPr>
      <w:r w:rsidRPr="001976A8">
        <w:rPr>
          <w:rFonts w:ascii="Arial" w:hAnsi="Arial" w:cs="Arial"/>
          <w:bCs/>
        </w:rPr>
        <w:t xml:space="preserve">Oświadczenia (załącznik nr </w:t>
      </w:r>
      <w:r w:rsidR="00215456">
        <w:rPr>
          <w:rFonts w:ascii="Arial" w:hAnsi="Arial" w:cs="Arial"/>
          <w:bCs/>
        </w:rPr>
        <w:t>3</w:t>
      </w:r>
      <w:r w:rsidRPr="001976A8">
        <w:rPr>
          <w:rFonts w:ascii="Arial" w:hAnsi="Arial" w:cs="Arial"/>
          <w:bCs/>
        </w:rPr>
        <w:t xml:space="preserve"> do SWZ) i dokumenty potwierdzające brak podstaw do wykluczenia z postępowania, o których mowa w dziale VIII ust. 2 pkt 1 </w:t>
      </w:r>
      <w:r w:rsidR="00E93E1A" w:rsidRPr="001976A8">
        <w:rPr>
          <w:rFonts w:ascii="Arial" w:hAnsi="Arial" w:cs="Arial"/>
          <w:bCs/>
        </w:rPr>
        <w:t>lit. a-</w:t>
      </w:r>
      <w:proofErr w:type="spellStart"/>
      <w:r w:rsidR="00215456">
        <w:rPr>
          <w:rFonts w:ascii="Arial" w:hAnsi="Arial" w:cs="Arial"/>
          <w:bCs/>
        </w:rPr>
        <w:t>b</w:t>
      </w:r>
      <w:r w:rsidRPr="001976A8">
        <w:rPr>
          <w:rFonts w:ascii="Arial" w:hAnsi="Arial" w:cs="Arial"/>
          <w:bCs/>
        </w:rPr>
        <w:t>SWZ</w:t>
      </w:r>
      <w:proofErr w:type="spellEnd"/>
      <w:r w:rsidRPr="001976A8">
        <w:rPr>
          <w:rFonts w:ascii="Arial" w:hAnsi="Arial" w:cs="Arial"/>
          <w:bCs/>
        </w:rPr>
        <w:t xml:space="preserve"> składa każdy z Wykonawców wspólnie ubiegających się o zamówienie. Oświadczenia potwierdzają brak podstaw wykluczenia oraz spełnianie warunków udziału w zakresie, w jakim każdy z wykonawców wykazuje spełnianie warunków </w:t>
      </w:r>
      <w:proofErr w:type="spellStart"/>
      <w:r w:rsidRPr="001976A8">
        <w:rPr>
          <w:rFonts w:ascii="Arial" w:hAnsi="Arial" w:cs="Arial"/>
          <w:bCs/>
        </w:rPr>
        <w:t>udziałuw</w:t>
      </w:r>
      <w:proofErr w:type="spellEnd"/>
      <w:r w:rsidRPr="001976A8">
        <w:rPr>
          <w:rFonts w:ascii="Arial" w:hAnsi="Arial" w:cs="Arial"/>
          <w:bCs/>
        </w:rPr>
        <w:t> postępowaniu.</w:t>
      </w:r>
    </w:p>
    <w:p w14:paraId="3FF48FA7" w14:textId="77777777" w:rsidR="003678F1" w:rsidRPr="001976A8" w:rsidRDefault="003678F1" w:rsidP="00EB287D">
      <w:pPr>
        <w:pStyle w:val="Akapitzlist"/>
        <w:spacing w:after="0" w:line="276" w:lineRule="auto"/>
        <w:ind w:left="709"/>
        <w:jc w:val="both"/>
        <w:rPr>
          <w:rFonts w:ascii="Arial" w:hAnsi="Arial" w:cs="Arial"/>
          <w:bCs/>
          <w:highlight w:val="yellow"/>
        </w:rPr>
      </w:pPr>
    </w:p>
    <w:p w14:paraId="2437D409"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ŚRODK</w:t>
      </w:r>
      <w:r w:rsidR="0001663C" w:rsidRPr="001976A8">
        <w:rPr>
          <w:rFonts w:ascii="Arial" w:eastAsia="Times New Roman" w:hAnsi="Arial" w:cs="Arial"/>
          <w:b/>
          <w:bCs/>
          <w:u w:val="single"/>
          <w:lang w:eastAsia="pl-PL"/>
        </w:rPr>
        <w:t>I</w:t>
      </w:r>
      <w:r w:rsidRPr="001976A8">
        <w:rPr>
          <w:rFonts w:ascii="Arial" w:eastAsia="Times New Roman" w:hAnsi="Arial" w:cs="Arial"/>
          <w:b/>
          <w:bCs/>
          <w:u w:val="single"/>
          <w:lang w:eastAsia="pl-PL"/>
        </w:rPr>
        <w:t xml:space="preserve"> KOMUNIKACJI ELEKTRONICZNEJ, PRZY UŻYCIU KTÓRYCH ZAMAWIAJĄCY BĘDZIE KOMUNIKOWAŁ SIĘ Z WYKONAWCAMI, ORAZ WYMAGANI</w:t>
      </w:r>
      <w:r w:rsidR="00BB3703" w:rsidRPr="001976A8">
        <w:rPr>
          <w:rFonts w:ascii="Arial" w:eastAsia="Times New Roman" w:hAnsi="Arial" w:cs="Arial"/>
          <w:b/>
          <w:bCs/>
          <w:u w:val="single"/>
          <w:lang w:eastAsia="pl-PL"/>
        </w:rPr>
        <w:t>A</w:t>
      </w:r>
      <w:r w:rsidRPr="001976A8">
        <w:rPr>
          <w:rFonts w:ascii="Arial" w:eastAsia="Times New Roman" w:hAnsi="Arial" w:cs="Arial"/>
          <w:b/>
          <w:bCs/>
          <w:u w:val="single"/>
          <w:lang w:eastAsia="pl-PL"/>
        </w:rPr>
        <w:t xml:space="preserve"> TECHNICZN</w:t>
      </w:r>
      <w:r w:rsidR="0001663C" w:rsidRPr="001976A8">
        <w:rPr>
          <w:rFonts w:ascii="Arial" w:eastAsia="Times New Roman" w:hAnsi="Arial" w:cs="Arial"/>
          <w:b/>
          <w:bCs/>
          <w:u w:val="single"/>
          <w:lang w:eastAsia="pl-PL"/>
        </w:rPr>
        <w:t xml:space="preserve">E </w:t>
      </w:r>
      <w:r w:rsidRPr="001976A8">
        <w:rPr>
          <w:rFonts w:ascii="Arial" w:eastAsia="Times New Roman" w:hAnsi="Arial" w:cs="Arial"/>
          <w:b/>
          <w:bCs/>
          <w:u w:val="single"/>
          <w:lang w:eastAsia="pl-PL"/>
        </w:rPr>
        <w:t>I</w:t>
      </w:r>
      <w:r w:rsidR="007C1D6E" w:rsidRPr="001976A8">
        <w:rPr>
          <w:rFonts w:ascii="Arial" w:eastAsia="Times New Roman" w:hAnsi="Arial" w:cs="Arial"/>
          <w:b/>
          <w:bCs/>
          <w:u w:val="single"/>
          <w:lang w:eastAsia="pl-PL"/>
        </w:rPr>
        <w:t> </w:t>
      </w:r>
      <w:r w:rsidRPr="001976A8">
        <w:rPr>
          <w:rFonts w:ascii="Arial" w:eastAsia="Times New Roman" w:hAnsi="Arial" w:cs="Arial"/>
          <w:b/>
          <w:bCs/>
          <w:u w:val="single"/>
          <w:lang w:eastAsia="pl-PL"/>
        </w:rPr>
        <w:t>ORGANIZACYJN</w:t>
      </w:r>
      <w:r w:rsidR="0001663C" w:rsidRPr="001976A8">
        <w:rPr>
          <w:rFonts w:ascii="Arial" w:eastAsia="Times New Roman" w:hAnsi="Arial" w:cs="Arial"/>
          <w:b/>
          <w:bCs/>
          <w:u w:val="single"/>
          <w:lang w:eastAsia="pl-PL"/>
        </w:rPr>
        <w:t>E</w:t>
      </w:r>
      <w:r w:rsidRPr="001976A8">
        <w:rPr>
          <w:rFonts w:ascii="Arial" w:eastAsia="Times New Roman" w:hAnsi="Arial" w:cs="Arial"/>
          <w:b/>
          <w:bCs/>
          <w:u w:val="single"/>
          <w:lang w:eastAsia="pl-PL"/>
        </w:rPr>
        <w:t xml:space="preserve"> SPORZĄDZANIA, WYSYŁANIA I ODBIERANIA KORESPONDENCJI ELEKTRONICZNEJ</w:t>
      </w:r>
    </w:p>
    <w:p w14:paraId="0CCE12FF" w14:textId="77777777" w:rsidR="00FE416F" w:rsidRPr="00FE416F" w:rsidRDefault="00BF753F" w:rsidP="00FE416F">
      <w:pPr>
        <w:numPr>
          <w:ilvl w:val="0"/>
          <w:numId w:val="50"/>
        </w:numPr>
        <w:spacing w:after="40" w:line="270" w:lineRule="auto"/>
        <w:jc w:val="both"/>
        <w:rPr>
          <w:rFonts w:ascii="Arial" w:eastAsia="Arial" w:hAnsi="Arial" w:cs="Arial"/>
          <w:color w:val="000000"/>
          <w:lang w:eastAsia="pl-PL"/>
        </w:rPr>
      </w:pPr>
      <w:bookmarkStart w:id="8" w:name="_Hlk123988551"/>
      <w:r w:rsidRPr="00FE416F">
        <w:rPr>
          <w:rFonts w:ascii="Arial" w:eastAsia="Arial" w:hAnsi="Arial" w:cs="Arial"/>
          <w:color w:val="000000"/>
          <w:lang w:eastAsia="pl-PL"/>
        </w:rPr>
        <w:t xml:space="preserve">Niezbędne </w:t>
      </w:r>
      <w:r w:rsidR="00FE416F" w:rsidRPr="00FE416F">
        <w:rPr>
          <w:rFonts w:ascii="Arial" w:eastAsia="Arial" w:hAnsi="Arial" w:cs="Arial"/>
          <w:color w:val="000000"/>
          <w:lang w:eastAsia="pl-PL"/>
        </w:rPr>
        <w:t>W postępowaniu o udzielenie zamówienia publicznego komunikacja między Zamawiającym a wykonawcami odbywa się przy użyciu Platformy e-Zamówienia, która jest dostępna pod adresem https://ezamowienia.gov.pl</w:t>
      </w:r>
    </w:p>
    <w:p w14:paraId="58BB7D2D" w14:textId="77777777" w:rsidR="00FE416F" w:rsidRPr="00FE416F" w:rsidRDefault="00FE416F" w:rsidP="00FE416F">
      <w:pPr>
        <w:pStyle w:val="Akapitzlist"/>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Korzystanie z Platformy e-Zamówienia jest bezpłatne. </w:t>
      </w:r>
    </w:p>
    <w:p w14:paraId="2BBE1E8F" w14:textId="1C160CA4"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Adres strony internetowej prowadzonego postępowania: </w:t>
      </w:r>
      <w:hyperlink r:id="rId19" w:history="1">
        <w:r w:rsidR="0019436B" w:rsidRPr="002A5E34">
          <w:rPr>
            <w:rStyle w:val="Hipercze"/>
            <w:rFonts w:ascii="Arial" w:eastAsia="Arial" w:hAnsi="Arial" w:cs="Arial"/>
            <w:lang w:eastAsia="pl-PL"/>
          </w:rPr>
          <w:t>https://ezamowienia.gov.pl/mp-client/tenders/ocds-148610-2580c713-1c07-11ef-a7c1-72acb4a2af8f</w:t>
        </w:r>
      </w:hyperlink>
      <w:r w:rsidR="0019436B">
        <w:rPr>
          <w:rFonts w:ascii="Arial" w:eastAsia="Arial" w:hAnsi="Arial" w:cs="Arial"/>
          <w:color w:val="000000"/>
          <w:lang w:eastAsia="pl-PL"/>
        </w:rPr>
        <w:t xml:space="preserve"> </w:t>
      </w:r>
    </w:p>
    <w:p w14:paraId="37A72D6A"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Postępowanie można wyszukać również ze strony głównej Platformy e-Zamówienia (przycisk „Przeglądaj postępowania/konkursy”). </w:t>
      </w:r>
    </w:p>
    <w:p w14:paraId="693B9105" w14:textId="6CCE5D56" w:rsidR="00FE416F" w:rsidRPr="002B730F" w:rsidRDefault="00FE416F" w:rsidP="002B730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Wykonawca zamierzający wziąć udział w postępowaniu o udzielenie zamówienia publicznego musi posiadać konto podmiotu „Wykonawca” na Platformie </w:t>
      </w:r>
      <w:r w:rsidRPr="002B730F">
        <w:rPr>
          <w:rFonts w:ascii="Arial" w:eastAsia="Arial" w:hAnsi="Arial" w:cs="Arial"/>
          <w:color w:val="000000"/>
          <w:lang w:eastAsia="pl-PL"/>
        </w:rPr>
        <w:t>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Sposób komunikacji opisuje instrukcja: https://media.ezamowienia.gov.pl/pod/2021/10/Komunikacja-w-postepowaniu-5.1.pdf.</w:t>
      </w:r>
    </w:p>
    <w:p w14:paraId="2D375F88"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Przeglądanie i pobieranie publicznej treści dokumentacji postępowania nie wymaga posiadania konta na Platformie e-Zamówienia ani logowania. </w:t>
      </w:r>
    </w:p>
    <w:p w14:paraId="4058C1C4"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lastRenderedPageBreak/>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280E627B"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4AE4E033"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Informacje, oświadczenia lub dokumenty, inne niż wymienione w § 2 ust. 1 rozporządzenia Prezesa Rady Ministrów w sprawie wymagań dla dokumentów elektronicznych, przekazywane w postępowaniu sporządza się w postaci elektronicznej: </w:t>
      </w:r>
    </w:p>
    <w:p w14:paraId="4979E45C" w14:textId="77777777" w:rsidR="00FE416F" w:rsidRDefault="00FE416F" w:rsidP="00FE416F">
      <w:pPr>
        <w:spacing w:after="61" w:line="270" w:lineRule="auto"/>
        <w:ind w:left="644"/>
        <w:jc w:val="both"/>
        <w:rPr>
          <w:rFonts w:ascii="Arial" w:eastAsia="Arial" w:hAnsi="Arial" w:cs="Arial"/>
          <w:color w:val="000000"/>
          <w:lang w:eastAsia="pl-PL"/>
        </w:rPr>
      </w:pPr>
      <w:r>
        <w:rPr>
          <w:rFonts w:ascii="Arial" w:eastAsia="Arial" w:hAnsi="Arial" w:cs="Arial"/>
          <w:color w:val="000000"/>
          <w:lang w:eastAsia="pl-PL"/>
        </w:rPr>
        <w:t xml:space="preserve">- </w:t>
      </w:r>
      <w:r w:rsidRPr="00FE416F">
        <w:rPr>
          <w:rFonts w:ascii="Arial" w:eastAsia="Arial" w:hAnsi="Arial" w:cs="Arial"/>
          <w:color w:val="000000"/>
          <w:lang w:eastAsia="pl-PL"/>
        </w:rPr>
        <w:t xml:space="preserve">w formatach danych określonych w przepisach rozporządzenia Rady Ministrów w sprawie Krajowych Ram Interoperacyjności (i przekazuje się jako załącznik), lub </w:t>
      </w:r>
    </w:p>
    <w:p w14:paraId="643A8379" w14:textId="77777777" w:rsidR="00FE416F" w:rsidRPr="00FE416F" w:rsidRDefault="00FE416F" w:rsidP="00FE416F">
      <w:pPr>
        <w:spacing w:after="61" w:line="270" w:lineRule="auto"/>
        <w:ind w:left="644"/>
        <w:jc w:val="both"/>
        <w:rPr>
          <w:rFonts w:ascii="Arial" w:eastAsia="Arial" w:hAnsi="Arial" w:cs="Arial"/>
          <w:color w:val="000000"/>
          <w:lang w:eastAsia="pl-PL"/>
        </w:rPr>
      </w:pPr>
      <w:r>
        <w:rPr>
          <w:rFonts w:ascii="Arial" w:eastAsia="Arial" w:hAnsi="Arial" w:cs="Arial"/>
          <w:color w:val="000000"/>
          <w:lang w:eastAsia="pl-PL"/>
        </w:rPr>
        <w:t xml:space="preserve">- </w:t>
      </w:r>
      <w:r w:rsidRPr="00FE416F">
        <w:rPr>
          <w:rFonts w:ascii="Arial" w:eastAsia="Arial" w:hAnsi="Arial" w:cs="Arial"/>
          <w:color w:val="000000"/>
          <w:lang w:eastAsia="pl-PL"/>
        </w:rPr>
        <w:t xml:space="preserve">jako tekst wpisany bezpośrednio do wiadomości przekazywanej przy użyciu środków komunikacji elektronicznej (np. w treści wiadomości e-mail lub w treści „Formularza do komunikacji”). </w:t>
      </w:r>
    </w:p>
    <w:p w14:paraId="33D2A1EF"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329B13A9"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FE416F">
        <w:rPr>
          <w:rFonts w:ascii="Arial" w:eastAsia="Arial" w:hAnsi="Arial" w:cs="Arial"/>
          <w:color w:val="000000"/>
          <w:lang w:eastAsia="pl-PL"/>
        </w:rPr>
        <w:t>Pzp</w:t>
      </w:r>
      <w:proofErr w:type="spellEnd"/>
      <w:r w:rsidRPr="00FE416F">
        <w:rPr>
          <w:rFonts w:ascii="Arial" w:eastAsia="Arial" w:hAnsi="Arial" w:cs="Arial"/>
          <w:color w:val="000000"/>
          <w:lang w:eastAsia="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024DF8F7"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Możliwość korzystania w postępowaniu z „Formularzy do komunikacji” w pełnym zakresie wymaga posiadania konta „Wykonawcy” na Platformie e-Zamówienia oraz </w:t>
      </w:r>
      <w:r w:rsidRPr="00FE416F">
        <w:rPr>
          <w:rFonts w:ascii="Arial" w:eastAsia="Arial" w:hAnsi="Arial" w:cs="Arial"/>
          <w:color w:val="000000"/>
          <w:lang w:eastAsia="pl-PL"/>
        </w:rPr>
        <w:lastRenderedPageBreak/>
        <w:t xml:space="preserve">zalogowania się na Platformie e-Zamówienia. Do korzystania z „Formularzy do komunikacji” służących do zadawania pytań dotyczących treści dokumentów zamówienia wystarczające jest posiadanie tzw. konta uproszczonego na Platformie e-Zamówienia. </w:t>
      </w:r>
    </w:p>
    <w:p w14:paraId="0454C28C"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Wszystkie wysłane i odebrane w postępowaniu przez wykonawcę wiadomości widoczne są po zalogowaniu w podglądzie postępowania w zakładce „Komunikacja”. </w:t>
      </w:r>
    </w:p>
    <w:p w14:paraId="42B82BC9"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Maksymalny rozmiar plików przesyłanych za pośrednictwem „Formularzy do komunikacji” wynosi 150 MB (wielkość ta dotyczy plików przesyłanych jako załączniki do jednego formularza). </w:t>
      </w:r>
    </w:p>
    <w:p w14:paraId="2E748DF7"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Minimalne wymagania techniczne dotyczące sprzętu używanego w celu korzystania z usług Platformy e-Zamówienia oraz informacje dotyczące specyfikacji połączenia określa Regulamin Platformy e-Zamówienia, w szczególności: </w:t>
      </w:r>
    </w:p>
    <w:p w14:paraId="487707A9"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W celu prawidłowego korzystania z usług Platformy e-Zamówienia wymagany jest:</w:t>
      </w:r>
    </w:p>
    <w:p w14:paraId="196DAA73" w14:textId="77777777" w:rsidR="00FE416F" w:rsidRPr="009C765C" w:rsidRDefault="00FE416F" w:rsidP="00FE416F">
      <w:pPr>
        <w:spacing w:after="61" w:line="270" w:lineRule="auto"/>
        <w:ind w:left="644"/>
        <w:jc w:val="both"/>
        <w:rPr>
          <w:rFonts w:ascii="Arial" w:eastAsia="Arial" w:hAnsi="Arial" w:cs="Arial"/>
          <w:color w:val="000000"/>
          <w:lang w:val="en-US" w:eastAsia="pl-PL"/>
        </w:rPr>
      </w:pPr>
      <w:proofErr w:type="spellStart"/>
      <w:r w:rsidRPr="009C765C">
        <w:rPr>
          <w:rFonts w:ascii="Arial" w:eastAsia="Arial" w:hAnsi="Arial" w:cs="Arial"/>
          <w:color w:val="000000"/>
          <w:lang w:val="en-US" w:eastAsia="pl-PL"/>
        </w:rPr>
        <w:t>Komputer</w:t>
      </w:r>
      <w:proofErr w:type="spellEnd"/>
      <w:r w:rsidRPr="009C765C">
        <w:rPr>
          <w:rFonts w:ascii="Arial" w:eastAsia="Arial" w:hAnsi="Arial" w:cs="Arial"/>
          <w:color w:val="000000"/>
          <w:lang w:val="en-US" w:eastAsia="pl-PL"/>
        </w:rPr>
        <w:t xml:space="preserve"> PC:</w:t>
      </w:r>
    </w:p>
    <w:p w14:paraId="1F30BF44" w14:textId="77777777" w:rsidR="00FE416F" w:rsidRPr="00FE416F" w:rsidRDefault="00FE416F" w:rsidP="00FE416F">
      <w:pPr>
        <w:spacing w:after="61" w:line="270" w:lineRule="auto"/>
        <w:ind w:left="644"/>
        <w:jc w:val="both"/>
        <w:rPr>
          <w:rFonts w:ascii="Arial" w:eastAsia="Arial" w:hAnsi="Arial" w:cs="Arial"/>
          <w:color w:val="000000"/>
          <w:lang w:val="en-US" w:eastAsia="pl-PL"/>
        </w:rPr>
      </w:pPr>
      <w:proofErr w:type="spellStart"/>
      <w:r w:rsidRPr="00FE416F">
        <w:rPr>
          <w:rFonts w:ascii="Arial" w:eastAsia="Arial" w:hAnsi="Arial" w:cs="Arial"/>
          <w:color w:val="000000"/>
          <w:lang w:val="en-US" w:eastAsia="pl-PL"/>
        </w:rPr>
        <w:t>parametry</w:t>
      </w:r>
      <w:proofErr w:type="spellEnd"/>
      <w:r w:rsidRPr="00FE416F">
        <w:rPr>
          <w:rFonts w:ascii="Arial" w:eastAsia="Arial" w:hAnsi="Arial" w:cs="Arial"/>
          <w:color w:val="000000"/>
          <w:lang w:val="en-US" w:eastAsia="pl-PL"/>
        </w:rPr>
        <w:t xml:space="preserve"> minimum: Intel Core2 Duo, 2 GB RAM, HDD,</w:t>
      </w:r>
    </w:p>
    <w:p w14:paraId="2C26641A"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zainstalowany jeden z poniższych systemów operacyjnych:</w:t>
      </w:r>
    </w:p>
    <w:p w14:paraId="57DB0F76"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MS Windows 7 lub nowszy</w:t>
      </w:r>
    </w:p>
    <w:p w14:paraId="09ED0FCA"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 xml:space="preserve">OSX/Mac OS </w:t>
      </w:r>
      <w:proofErr w:type="gramStart"/>
      <w:r w:rsidRPr="00FE416F">
        <w:rPr>
          <w:rFonts w:ascii="Arial" w:eastAsia="Arial" w:hAnsi="Arial" w:cs="Arial"/>
          <w:color w:val="000000"/>
          <w:lang w:eastAsia="pl-PL"/>
        </w:rPr>
        <w:t>10.10,.</w:t>
      </w:r>
      <w:proofErr w:type="gramEnd"/>
    </w:p>
    <w:p w14:paraId="66837DC4" w14:textId="77777777" w:rsidR="00FE416F" w:rsidRPr="00FE416F" w:rsidRDefault="00FE416F" w:rsidP="00FE416F">
      <w:pPr>
        <w:spacing w:after="61" w:line="270" w:lineRule="auto"/>
        <w:ind w:left="644"/>
        <w:jc w:val="both"/>
        <w:rPr>
          <w:rFonts w:ascii="Arial" w:eastAsia="Arial" w:hAnsi="Arial" w:cs="Arial"/>
          <w:color w:val="000000"/>
          <w:lang w:eastAsia="pl-PL"/>
        </w:rPr>
      </w:pPr>
      <w:proofErr w:type="spellStart"/>
      <w:r w:rsidRPr="00FE416F">
        <w:rPr>
          <w:rFonts w:ascii="Arial" w:eastAsia="Arial" w:hAnsi="Arial" w:cs="Arial"/>
          <w:color w:val="000000"/>
          <w:lang w:eastAsia="pl-PL"/>
        </w:rPr>
        <w:t>Ubuntu</w:t>
      </w:r>
      <w:proofErr w:type="spellEnd"/>
      <w:r w:rsidRPr="00FE416F">
        <w:rPr>
          <w:rFonts w:ascii="Arial" w:eastAsia="Arial" w:hAnsi="Arial" w:cs="Arial"/>
          <w:color w:val="000000"/>
          <w:lang w:eastAsia="pl-PL"/>
        </w:rPr>
        <w:t xml:space="preserve"> 14.04</w:t>
      </w:r>
    </w:p>
    <w:p w14:paraId="5D7CA9AF"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Zainstalowana jedna z poniższych przeglądarek:</w:t>
      </w:r>
    </w:p>
    <w:p w14:paraId="1286847B"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Chrome 66.0 lub nowsza</w:t>
      </w:r>
    </w:p>
    <w:p w14:paraId="4D95175C" w14:textId="77777777" w:rsidR="00FE416F" w:rsidRPr="00FE416F" w:rsidRDefault="00FE416F" w:rsidP="00FE416F">
      <w:pPr>
        <w:spacing w:after="61" w:line="270" w:lineRule="auto"/>
        <w:ind w:left="644"/>
        <w:jc w:val="both"/>
        <w:rPr>
          <w:rFonts w:ascii="Arial" w:eastAsia="Arial" w:hAnsi="Arial" w:cs="Arial"/>
          <w:color w:val="000000"/>
          <w:lang w:eastAsia="pl-PL"/>
        </w:rPr>
      </w:pPr>
      <w:proofErr w:type="spellStart"/>
      <w:r w:rsidRPr="00FE416F">
        <w:rPr>
          <w:rFonts w:ascii="Arial" w:eastAsia="Arial" w:hAnsi="Arial" w:cs="Arial"/>
          <w:color w:val="000000"/>
          <w:lang w:eastAsia="pl-PL"/>
        </w:rPr>
        <w:t>Firefox</w:t>
      </w:r>
      <w:proofErr w:type="spellEnd"/>
      <w:r w:rsidRPr="00FE416F">
        <w:rPr>
          <w:rFonts w:ascii="Arial" w:eastAsia="Arial" w:hAnsi="Arial" w:cs="Arial"/>
          <w:color w:val="000000"/>
          <w:lang w:eastAsia="pl-PL"/>
        </w:rPr>
        <w:t xml:space="preserve"> 59.0 lub nowszy</w:t>
      </w:r>
    </w:p>
    <w:p w14:paraId="6BADF27F"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Safari 11.1 lub nowsza</w:t>
      </w:r>
    </w:p>
    <w:p w14:paraId="0B3CD652"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Edge 14.0 i nowsze</w:t>
      </w:r>
    </w:p>
    <w:p w14:paraId="37F6B5B9"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albo</w:t>
      </w:r>
    </w:p>
    <w:p w14:paraId="0EA63AF3"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1.2 Tablet/Telefon:</w:t>
      </w:r>
    </w:p>
    <w:p w14:paraId="1A302D5C"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 xml:space="preserve">Parametry minimum: 4 rdzenie procesora, 2GB RAM, Android 6.0 </w:t>
      </w:r>
      <w:proofErr w:type="spellStart"/>
      <w:r w:rsidRPr="00FE416F">
        <w:rPr>
          <w:rFonts w:ascii="Arial" w:eastAsia="Arial" w:hAnsi="Arial" w:cs="Arial"/>
          <w:color w:val="000000"/>
          <w:lang w:eastAsia="pl-PL"/>
        </w:rPr>
        <w:t>Marshmallow</w:t>
      </w:r>
      <w:proofErr w:type="spellEnd"/>
      <w:r w:rsidRPr="00FE416F">
        <w:rPr>
          <w:rFonts w:ascii="Arial" w:eastAsia="Arial" w:hAnsi="Arial" w:cs="Arial"/>
          <w:color w:val="000000"/>
          <w:lang w:eastAsia="pl-PL"/>
        </w:rPr>
        <w:t>, iOS 10.3, Przeglądarka Chrome 61 lub nowa.</w:t>
      </w:r>
    </w:p>
    <w:p w14:paraId="4548D4EC"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Dla skorzystania z pełnej funkcjonalności może być konieczne włączenie w przeglądarce obsługi protokołu bezpiecznej transmisji danych SSL, obsługi Java </w:t>
      </w:r>
      <w:proofErr w:type="spellStart"/>
      <w:proofErr w:type="gramStart"/>
      <w:r w:rsidRPr="00FE416F">
        <w:rPr>
          <w:rFonts w:ascii="Arial" w:eastAsia="Arial" w:hAnsi="Arial" w:cs="Arial"/>
          <w:color w:val="000000"/>
          <w:lang w:eastAsia="pl-PL"/>
        </w:rPr>
        <w:t>Script</w:t>
      </w:r>
      <w:proofErr w:type="spellEnd"/>
      <w:r w:rsidRPr="00FE416F">
        <w:rPr>
          <w:rFonts w:ascii="Arial" w:eastAsia="Arial" w:hAnsi="Arial" w:cs="Arial"/>
          <w:color w:val="000000"/>
          <w:lang w:eastAsia="pl-PL"/>
        </w:rPr>
        <w:t>,</w:t>
      </w:r>
      <w:proofErr w:type="gramEnd"/>
      <w:r w:rsidRPr="00FE416F">
        <w:rPr>
          <w:rFonts w:ascii="Arial" w:eastAsia="Arial" w:hAnsi="Arial" w:cs="Arial"/>
          <w:color w:val="000000"/>
          <w:lang w:eastAsia="pl-PL"/>
        </w:rPr>
        <w:t xml:space="preserve"> oraz </w:t>
      </w:r>
      <w:proofErr w:type="spellStart"/>
      <w:r w:rsidRPr="00FE416F">
        <w:rPr>
          <w:rFonts w:ascii="Arial" w:eastAsia="Arial" w:hAnsi="Arial" w:cs="Arial"/>
          <w:color w:val="000000"/>
          <w:lang w:eastAsia="pl-PL"/>
        </w:rPr>
        <w:t>cookies</w:t>
      </w:r>
      <w:proofErr w:type="spellEnd"/>
      <w:r w:rsidRPr="00FE416F">
        <w:rPr>
          <w:rFonts w:ascii="Arial" w:eastAsia="Arial" w:hAnsi="Arial" w:cs="Arial"/>
          <w:color w:val="000000"/>
          <w:lang w:eastAsia="pl-PL"/>
        </w:rPr>
        <w:t>;</w:t>
      </w:r>
    </w:p>
    <w:p w14:paraId="161D4BE9"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Specyfikacja połączenia, formatu przesyłanych danych oraz kodowania i oznaczania czasu odbioru danych:</w:t>
      </w:r>
    </w:p>
    <w:p w14:paraId="7CF5EBE1"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specyfikacja połączenia – formularze udostępnione są za pomocą protokołu TLS 1.2,</w:t>
      </w:r>
    </w:p>
    <w:p w14:paraId="01670676"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1.2 format danych oraz kodowanie: formularze dostępne są w formacie HTML z kodowaniem UTF-8,</w:t>
      </w:r>
    </w:p>
    <w:p w14:paraId="686F89BF"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oznaczenia czasu odbioru danych: wszelkie operacje opierają się o czas serwera i dane zapisywane są z dokładnością co do sekundy.</w:t>
      </w:r>
    </w:p>
    <w:p w14:paraId="1A045D06"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lastRenderedPageBreak/>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34717F0E" w14:textId="77777777" w:rsidR="00BF753F" w:rsidRPr="00BF753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W szczególnie uzasadnionych przypadkach uniemożliwiających komunikację wykonawcy i Zamawiającego za pośrednictwem Platformy e-Zamówienia, Zamawiający dopuszcza komunikację za pomocą poczty elektronicznej na adres e-mail: </w:t>
      </w:r>
      <w:hyperlink r:id="rId20" w:history="1">
        <w:r w:rsidRPr="002A5E34">
          <w:rPr>
            <w:rStyle w:val="Hipercze"/>
            <w:rFonts w:ascii="Arial" w:eastAsia="Arial" w:hAnsi="Arial" w:cs="Arial"/>
            <w:lang w:eastAsia="pl-PL"/>
          </w:rPr>
          <w:t>administrator@siemien.pl</w:t>
        </w:r>
      </w:hyperlink>
      <w:r w:rsidRPr="00FE416F">
        <w:rPr>
          <w:rFonts w:ascii="Arial" w:eastAsia="Arial" w:hAnsi="Arial" w:cs="Arial"/>
          <w:color w:val="000000"/>
          <w:lang w:eastAsia="pl-PL"/>
        </w:rPr>
        <w:t>(nie dotyczy składania ofert).</w:t>
      </w:r>
    </w:p>
    <w:bookmarkEnd w:id="8"/>
    <w:p w14:paraId="012407B1" w14:textId="77777777" w:rsidR="004E5EEE" w:rsidRPr="001976A8" w:rsidRDefault="004E5EEE" w:rsidP="00EB287D">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5E47CF57"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OS</w:t>
      </w:r>
      <w:r w:rsidR="00A723FE" w:rsidRPr="001976A8">
        <w:rPr>
          <w:rFonts w:ascii="Arial" w:eastAsia="Times New Roman" w:hAnsi="Arial" w:cs="Arial"/>
          <w:b/>
          <w:bCs/>
          <w:u w:val="single"/>
          <w:lang w:eastAsia="pl-PL"/>
        </w:rPr>
        <w:t>O</w:t>
      </w:r>
      <w:r w:rsidRPr="001976A8">
        <w:rPr>
          <w:rFonts w:ascii="Arial" w:eastAsia="Times New Roman" w:hAnsi="Arial" w:cs="Arial"/>
          <w:b/>
          <w:bCs/>
          <w:u w:val="single"/>
          <w:lang w:eastAsia="pl-PL"/>
        </w:rPr>
        <w:t>B</w:t>
      </w:r>
      <w:r w:rsidR="00A723FE" w:rsidRPr="001976A8">
        <w:rPr>
          <w:rFonts w:ascii="Arial" w:eastAsia="Times New Roman" w:hAnsi="Arial" w:cs="Arial"/>
          <w:b/>
          <w:bCs/>
          <w:u w:val="single"/>
          <w:lang w:eastAsia="pl-PL"/>
        </w:rPr>
        <w:t>Y</w:t>
      </w:r>
      <w:r w:rsidRPr="001976A8">
        <w:rPr>
          <w:rFonts w:ascii="Arial" w:eastAsia="Times New Roman" w:hAnsi="Arial" w:cs="Arial"/>
          <w:b/>
          <w:bCs/>
          <w:u w:val="single"/>
          <w:lang w:eastAsia="pl-PL"/>
        </w:rPr>
        <w:t xml:space="preserve"> UPRAWNION</w:t>
      </w:r>
      <w:r w:rsidR="00A723FE" w:rsidRPr="001976A8">
        <w:rPr>
          <w:rFonts w:ascii="Arial" w:eastAsia="Times New Roman" w:hAnsi="Arial" w:cs="Arial"/>
          <w:b/>
          <w:bCs/>
          <w:u w:val="single"/>
          <w:lang w:eastAsia="pl-PL"/>
        </w:rPr>
        <w:t>E</w:t>
      </w:r>
      <w:r w:rsidRPr="001976A8">
        <w:rPr>
          <w:rFonts w:ascii="Arial" w:eastAsia="Times New Roman" w:hAnsi="Arial" w:cs="Arial"/>
          <w:b/>
          <w:bCs/>
          <w:u w:val="single"/>
          <w:lang w:eastAsia="pl-PL"/>
        </w:rPr>
        <w:t xml:space="preserve"> DO KOMUNIKOWANIA SIĘ Z WYKONAWCAMI</w:t>
      </w:r>
    </w:p>
    <w:p w14:paraId="03EA25BC" w14:textId="77777777" w:rsidR="00BF753F" w:rsidRPr="009740CA" w:rsidRDefault="00BF753F" w:rsidP="00BF753F">
      <w:pPr>
        <w:pStyle w:val="Akapitzlist"/>
        <w:shd w:val="clear" w:color="auto" w:fill="FFFFFF"/>
        <w:spacing w:after="0" w:line="240" w:lineRule="auto"/>
        <w:ind w:left="142"/>
        <w:jc w:val="both"/>
        <w:rPr>
          <w:rFonts w:eastAsia="Times New Roman" w:cstheme="minorHAnsi"/>
          <w:b/>
          <w:bCs/>
          <w:sz w:val="24"/>
          <w:szCs w:val="24"/>
          <w:u w:val="single"/>
          <w:lang w:eastAsia="pl-PL"/>
        </w:rPr>
      </w:pPr>
      <w:r w:rsidRPr="009740CA">
        <w:rPr>
          <w:rFonts w:eastAsia="Arial" w:cstheme="minorHAnsi"/>
          <w:color w:val="000000"/>
          <w:sz w:val="24"/>
          <w:szCs w:val="24"/>
          <w:lang w:eastAsia="pl-PL"/>
        </w:rPr>
        <w:t xml:space="preserve">1.    Osobą uprawnioną do kontaktów z wykonawcami jest: </w:t>
      </w:r>
    </w:p>
    <w:p w14:paraId="48B6562B" w14:textId="77777777" w:rsidR="00BF753F" w:rsidRPr="00BF753F" w:rsidRDefault="00BF753F" w:rsidP="00BF753F">
      <w:pPr>
        <w:pStyle w:val="Akapitzlist"/>
        <w:spacing w:after="163" w:line="270" w:lineRule="auto"/>
        <w:ind w:left="142"/>
        <w:jc w:val="both"/>
        <w:rPr>
          <w:rFonts w:eastAsia="Arial" w:cstheme="minorHAnsi"/>
          <w:color w:val="000000"/>
          <w:sz w:val="24"/>
          <w:szCs w:val="24"/>
          <w:lang w:eastAsia="pl-PL"/>
        </w:rPr>
      </w:pPr>
      <w:r>
        <w:rPr>
          <w:rFonts w:eastAsia="Arial" w:cstheme="minorHAnsi"/>
          <w:color w:val="000000"/>
          <w:sz w:val="24"/>
          <w:szCs w:val="24"/>
          <w:lang w:eastAsia="pl-PL"/>
        </w:rPr>
        <w:tab/>
      </w:r>
      <w:r w:rsidR="00B47D67">
        <w:rPr>
          <w:rFonts w:eastAsia="Arial" w:cstheme="minorHAnsi"/>
          <w:color w:val="000000"/>
          <w:sz w:val="24"/>
          <w:szCs w:val="24"/>
          <w:lang w:eastAsia="pl-PL"/>
        </w:rPr>
        <w:t xml:space="preserve">Monika Ochnik </w:t>
      </w:r>
      <w:hyperlink r:id="rId21" w:history="1">
        <w:r w:rsidR="00B47D67" w:rsidRPr="002A5E34">
          <w:rPr>
            <w:rStyle w:val="Hipercze"/>
            <w:rFonts w:eastAsia="Arial" w:cstheme="minorHAnsi"/>
            <w:sz w:val="24"/>
            <w:szCs w:val="24"/>
            <w:lang w:eastAsia="pl-PL"/>
          </w:rPr>
          <w:t>fundusze@siemien.pl</w:t>
        </w:r>
      </w:hyperlink>
    </w:p>
    <w:p w14:paraId="1614844B" w14:textId="77777777" w:rsidR="00B10BDB" w:rsidRPr="001976A8" w:rsidRDefault="00B10BDB" w:rsidP="00EB287D">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2C23EE77"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OPIS SPOSOBU PRZYGOTOWANIA OFERTY</w:t>
      </w:r>
    </w:p>
    <w:p w14:paraId="79800E10"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Wykonawca może złożyć tylko jedną ofertę.</w:t>
      </w:r>
    </w:p>
    <w:p w14:paraId="40A87CEA"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Treść oferty musi odpowiadać treści SWZ.</w:t>
      </w:r>
    </w:p>
    <w:p w14:paraId="1ACCF5A7" w14:textId="2FDC79BB"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b/>
        </w:rPr>
      </w:pPr>
      <w:r w:rsidRPr="00BF753F">
        <w:rPr>
          <w:rFonts w:ascii="Arial" w:eastAsia="Verdana" w:hAnsi="Arial" w:cs="Arial"/>
        </w:rPr>
        <w:t>Ofertę składa się na formularzu ofertowym (</w:t>
      </w:r>
      <w:r w:rsidR="00FE416F">
        <w:rPr>
          <w:rFonts w:ascii="Arial" w:eastAsia="Verdana" w:hAnsi="Arial" w:cs="Arial"/>
          <w:b/>
          <w:bCs/>
        </w:rPr>
        <w:t>udostępnionym na Platformie</w:t>
      </w:r>
      <w:r w:rsidRPr="00FE416F">
        <w:rPr>
          <w:rFonts w:ascii="Arial" w:eastAsia="Verdana" w:hAnsi="Arial" w:cs="Arial"/>
        </w:rPr>
        <w:t>),</w:t>
      </w:r>
      <w:r w:rsidR="003F3786">
        <w:rPr>
          <w:rFonts w:ascii="Arial" w:eastAsia="Verdana" w:hAnsi="Arial" w:cs="Arial"/>
        </w:rPr>
        <w:t xml:space="preserve"> </w:t>
      </w:r>
      <w:r w:rsidRPr="00BF753F">
        <w:rPr>
          <w:rFonts w:ascii="Arial" w:eastAsia="Verdana" w:hAnsi="Arial" w:cs="Arial"/>
          <w:b/>
          <w:u w:val="single"/>
        </w:rPr>
        <w:t>pod rygorem nieważności,</w:t>
      </w:r>
      <w:r w:rsidRPr="00BF753F">
        <w:rPr>
          <w:rFonts w:ascii="Arial" w:eastAsia="Verdana" w:hAnsi="Arial" w:cs="Arial"/>
          <w:b/>
        </w:rPr>
        <w:t xml:space="preserve"> w formie elektronicznej (opatrzonej kwalifikowanym podpisem elektronicznym) lub w postaci elektronicznej opatrzonej podpisem zaufanym lub podpisem osobistym</w:t>
      </w:r>
      <w:r w:rsidRPr="00BF753F">
        <w:rPr>
          <w:rFonts w:ascii="Arial" w:eastAsia="Verdana" w:hAnsi="Arial" w:cs="Arial"/>
        </w:rPr>
        <w:t>. Wraz z ofertą Wykonawca jest zobowiązany złożyć:</w:t>
      </w:r>
    </w:p>
    <w:p w14:paraId="43F8B693"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b/>
        </w:rPr>
      </w:pPr>
      <w:r w:rsidRPr="00BF753F">
        <w:rPr>
          <w:rFonts w:ascii="Arial" w:eastAsia="Verdana" w:hAnsi="Arial" w:cs="Arial"/>
        </w:rPr>
        <w:t xml:space="preserve">oświadczenie o niepodleganiu wykluczeniu i spełnianiu warunków udziału w postępowaniu, o którym mowa w art. 125 ust. 1 ustawy </w:t>
      </w:r>
      <w:proofErr w:type="spellStart"/>
      <w:r w:rsidRPr="00BF753F">
        <w:rPr>
          <w:rFonts w:ascii="Arial" w:eastAsia="Verdana" w:hAnsi="Arial" w:cs="Arial"/>
        </w:rPr>
        <w:t>Pzp</w:t>
      </w:r>
      <w:proofErr w:type="spellEnd"/>
      <w:r w:rsidRPr="00BF753F">
        <w:rPr>
          <w:rFonts w:ascii="Arial" w:eastAsia="Verdana" w:hAnsi="Arial" w:cs="Arial"/>
        </w:rPr>
        <w:t xml:space="preserve"> (</w:t>
      </w:r>
      <w:r w:rsidRPr="00BF753F">
        <w:rPr>
          <w:rFonts w:ascii="Arial" w:eastAsia="Verdana" w:hAnsi="Arial" w:cs="Arial"/>
          <w:b/>
          <w:bCs/>
        </w:rPr>
        <w:t xml:space="preserve">załącznik nr </w:t>
      </w:r>
      <w:r w:rsidR="00FE416F">
        <w:rPr>
          <w:rFonts w:ascii="Arial" w:eastAsia="Verdana" w:hAnsi="Arial" w:cs="Arial"/>
          <w:b/>
          <w:bCs/>
        </w:rPr>
        <w:t>3.1</w:t>
      </w:r>
      <w:r w:rsidRPr="00BF753F">
        <w:rPr>
          <w:rFonts w:ascii="Arial" w:eastAsia="Verdana" w:hAnsi="Arial" w:cs="Arial"/>
          <w:b/>
          <w:bCs/>
        </w:rPr>
        <w:t xml:space="preserve"> do SWZ</w:t>
      </w:r>
      <w:r w:rsidRPr="00BF753F">
        <w:rPr>
          <w:rFonts w:ascii="Arial" w:eastAsia="Verdana" w:hAnsi="Arial" w:cs="Arial"/>
        </w:rPr>
        <w:t>) składane, pod rygorem nieważności, w formie elektronicznej (opatrzone kwalifikowanym podpisem elektronicznym) lub w postaci elektronicznej opatrzonej podpisem zaufanym lub podpisem osobistym,</w:t>
      </w:r>
    </w:p>
    <w:p w14:paraId="3780F401"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b/>
        </w:rPr>
      </w:pPr>
      <w:r w:rsidRPr="00BF753F">
        <w:rPr>
          <w:rFonts w:ascii="Arial" w:hAnsi="Arial" w:cs="Arial"/>
        </w:rPr>
        <w:t>w przypadku wspólnego ubiegania się o zamówienie przez wykonawców, oświadczenie, o którym mowa w pkt 1 składa każdy z wykonawców wspólnie ubiegających się o zamówienie,</w:t>
      </w:r>
    </w:p>
    <w:p w14:paraId="691D9298"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Calibri" w:hAnsi="Arial" w:cs="Arial"/>
        </w:rPr>
      </w:pPr>
      <w:r w:rsidRPr="00BF753F">
        <w:rPr>
          <w:rFonts w:ascii="Arial" w:eastAsia="Calibri" w:hAnsi="Arial" w:cs="Arial"/>
        </w:rPr>
        <w:t>Wykonawca, który polega na zdolnościach podmiotów udostępniających zasoby,</w:t>
      </w:r>
      <w:r w:rsidRPr="00BF753F">
        <w:rPr>
          <w:rFonts w:ascii="Arial" w:hAnsi="Arial" w:cs="Arial"/>
          <w:b/>
        </w:rPr>
        <w:t xml:space="preserve"> na zasadach określonych w art. 118 ustawy </w:t>
      </w:r>
      <w:proofErr w:type="spellStart"/>
      <w:r w:rsidRPr="00BF753F">
        <w:rPr>
          <w:rFonts w:ascii="Arial" w:hAnsi="Arial" w:cs="Arial"/>
          <w:b/>
        </w:rPr>
        <w:t>Pzp</w:t>
      </w:r>
      <w:proofErr w:type="spellEnd"/>
      <w:r w:rsidRPr="00BF753F">
        <w:rPr>
          <w:rFonts w:ascii="Arial" w:hAnsi="Arial" w:cs="Arial"/>
          <w:b/>
        </w:rPr>
        <w:t>,</w:t>
      </w:r>
      <w:r w:rsidRPr="00BF753F">
        <w:rPr>
          <w:rFonts w:ascii="Arial" w:eastAsia="Calibri" w:hAnsi="Arial" w:cs="Arial"/>
        </w:rPr>
        <w:t xml:space="preserve"> musi udowodnić zamawiającemu, że realizując zamówienie, będzie dysponował niezbędnymi zasobami tych podmiotów, w szczególności </w:t>
      </w:r>
      <w:r w:rsidRPr="00BF753F">
        <w:rPr>
          <w:rFonts w:ascii="Arial" w:eastAsia="Calibri" w:hAnsi="Arial" w:cs="Arial"/>
          <w:b/>
          <w:bCs/>
        </w:rPr>
        <w:t xml:space="preserve">dołączając do oferty zobowiązanie tych podmiotów </w:t>
      </w:r>
      <w:r w:rsidRPr="00BF753F">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Pr="00BF753F">
        <w:rPr>
          <w:rFonts w:ascii="Arial" w:eastAsia="Calibri" w:hAnsi="Arial" w:cs="Arial"/>
          <w:bCs/>
          <w:iCs/>
        </w:rPr>
        <w:t xml:space="preserve">zgodnie </w:t>
      </w:r>
      <w:r w:rsidRPr="00BF753F">
        <w:rPr>
          <w:rFonts w:ascii="Arial" w:eastAsia="Calibri" w:hAnsi="Arial" w:cs="Arial"/>
          <w:b/>
          <w:iCs/>
        </w:rPr>
        <w:t>z</w:t>
      </w:r>
      <w:r w:rsidRPr="00BF753F">
        <w:rPr>
          <w:rFonts w:ascii="Arial" w:eastAsia="Calibri" w:hAnsi="Arial" w:cs="Arial"/>
          <w:bCs/>
          <w:iCs/>
        </w:rPr>
        <w:t> </w:t>
      </w:r>
      <w:r w:rsidRPr="00BF753F">
        <w:rPr>
          <w:rFonts w:ascii="Arial" w:eastAsia="Calibri" w:hAnsi="Arial" w:cs="Arial"/>
          <w:b/>
          <w:iCs/>
        </w:rPr>
        <w:t>z</w:t>
      </w:r>
      <w:r w:rsidRPr="00BF753F">
        <w:rPr>
          <w:rFonts w:ascii="Arial" w:eastAsia="Calibri" w:hAnsi="Arial" w:cs="Arial"/>
          <w:b/>
          <w:bCs/>
          <w:iCs/>
        </w:rPr>
        <w:t xml:space="preserve">ałącznikiem nr </w:t>
      </w:r>
      <w:r w:rsidR="00FE416F">
        <w:rPr>
          <w:rFonts w:ascii="Arial" w:eastAsia="Calibri" w:hAnsi="Arial" w:cs="Arial"/>
          <w:b/>
          <w:bCs/>
          <w:iCs/>
        </w:rPr>
        <w:t>4</w:t>
      </w:r>
      <w:r w:rsidRPr="00BF753F">
        <w:rPr>
          <w:rFonts w:ascii="Arial" w:eastAsia="Calibri" w:hAnsi="Arial" w:cs="Arial"/>
          <w:b/>
          <w:bCs/>
          <w:iCs/>
        </w:rPr>
        <w:t xml:space="preserve"> do SWZ. </w:t>
      </w:r>
      <w:r w:rsidRPr="00BF753F">
        <w:rPr>
          <w:rFonts w:ascii="Arial" w:eastAsia="Calibri" w:hAnsi="Arial" w:cs="Arial"/>
          <w:iCs/>
        </w:rPr>
        <w:t xml:space="preserve">Wykonawca może przedstawić też inny środek dowodowy potwierdzający, że wykonawca realizując zamówienie, będzie dysponował niezbędnymi zasobami tych podmiotów. </w:t>
      </w:r>
      <w:r w:rsidRPr="00BF753F">
        <w:rPr>
          <w:rFonts w:ascii="Arial" w:eastAsia="Calibri" w:hAnsi="Arial" w:cs="Arial"/>
        </w:rPr>
        <w:t xml:space="preserve">Z zobowiązania lub innych dokumentów potwierdzających udostępnienie zasobów przez inne podmioty musi bezspornie i jednoznacznie wynikać w szczególności: </w:t>
      </w:r>
    </w:p>
    <w:p w14:paraId="2E8DAEF5" w14:textId="77777777" w:rsidR="00BF753F" w:rsidRPr="00BF753F" w:rsidRDefault="00BF753F">
      <w:pPr>
        <w:pStyle w:val="Akapitzlist"/>
        <w:numPr>
          <w:ilvl w:val="0"/>
          <w:numId w:val="44"/>
        </w:numPr>
        <w:spacing w:after="0" w:line="240" w:lineRule="auto"/>
        <w:ind w:left="1418" w:hanging="284"/>
        <w:jc w:val="both"/>
        <w:rPr>
          <w:rFonts w:ascii="Arial" w:eastAsia="Calibri" w:hAnsi="Arial" w:cs="Arial"/>
        </w:rPr>
      </w:pPr>
      <w:r w:rsidRPr="00BF753F">
        <w:rPr>
          <w:rFonts w:ascii="Arial" w:eastAsia="Calibri" w:hAnsi="Arial" w:cs="Arial"/>
        </w:rPr>
        <w:t>zakres dostępnych wykonawcy zasobów podmiotu udostępniającego zasoby,</w:t>
      </w:r>
    </w:p>
    <w:p w14:paraId="0C7DA966" w14:textId="77777777" w:rsidR="00BF753F" w:rsidRPr="00BF753F" w:rsidRDefault="00BF753F">
      <w:pPr>
        <w:pStyle w:val="Akapitzlist"/>
        <w:numPr>
          <w:ilvl w:val="0"/>
          <w:numId w:val="44"/>
        </w:numPr>
        <w:spacing w:after="0" w:line="240" w:lineRule="auto"/>
        <w:ind w:left="1418" w:hanging="284"/>
        <w:jc w:val="both"/>
        <w:rPr>
          <w:rFonts w:ascii="Arial" w:eastAsia="Calibri" w:hAnsi="Arial" w:cs="Arial"/>
        </w:rPr>
      </w:pPr>
      <w:r w:rsidRPr="00BF753F">
        <w:rPr>
          <w:rFonts w:ascii="Arial" w:eastAsia="Calibri" w:hAnsi="Arial" w:cs="Arial"/>
        </w:rPr>
        <w:lastRenderedPageBreak/>
        <w:t>sposób i okres udostępnienia wykonawcy i wykorzystania przez niego zasobów podmiotu udostępniającego te zasoby przy wykonywaniu zamówienia,</w:t>
      </w:r>
    </w:p>
    <w:p w14:paraId="4BD870F7" w14:textId="77777777" w:rsidR="00BF753F" w:rsidRPr="00BF753F" w:rsidRDefault="00BF753F">
      <w:pPr>
        <w:pStyle w:val="Akapitzlist"/>
        <w:numPr>
          <w:ilvl w:val="0"/>
          <w:numId w:val="44"/>
        </w:numPr>
        <w:spacing w:after="0" w:line="240" w:lineRule="auto"/>
        <w:ind w:left="1418" w:hanging="284"/>
        <w:jc w:val="both"/>
        <w:rPr>
          <w:rFonts w:ascii="Arial" w:eastAsia="Calibri" w:hAnsi="Arial" w:cs="Arial"/>
        </w:rPr>
      </w:pPr>
      <w:r w:rsidRPr="00BF753F">
        <w:rPr>
          <w:rFonts w:ascii="Arial" w:eastAsia="Calibri" w:hAnsi="Arial" w:cs="Arial"/>
        </w:rPr>
        <w:t xml:space="preserve">czy i w jakim zakresie podmiot udostępniający zasoby, na zdolnościach którego wykonawca polega w odniesieniu do warunku udziału w postępowaniu dotyczących doświadczenia, zrealizuje roboty budowlane, których wskazane zdolności dotyczą. </w:t>
      </w:r>
    </w:p>
    <w:p w14:paraId="49729570"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hAnsi="Arial" w:cs="Arial"/>
        </w:rPr>
      </w:pPr>
      <w:r w:rsidRPr="00BF753F">
        <w:rPr>
          <w:rFonts w:ascii="Arial" w:hAnsi="Arial" w:cs="Arial"/>
        </w:rPr>
        <w:t xml:space="preserve">Wykonawca, w przypadku polegania na zdolnościach podmiotów udostępniających zasoby, na zasadach określonych w art. 118 ustawy </w:t>
      </w:r>
      <w:proofErr w:type="spellStart"/>
      <w:r w:rsidRPr="00BF753F">
        <w:rPr>
          <w:rFonts w:ascii="Arial" w:hAnsi="Arial" w:cs="Arial"/>
        </w:rPr>
        <w:t>Pzp</w:t>
      </w:r>
      <w:proofErr w:type="spellEnd"/>
      <w:r w:rsidRPr="00BF753F">
        <w:rPr>
          <w:rFonts w:ascii="Arial" w:hAnsi="Arial" w:cs="Arial"/>
        </w:rPr>
        <w:t xml:space="preserve">,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Oświadczenie podmiotu udostępniającego zasoby stanowi </w:t>
      </w:r>
      <w:r w:rsidRPr="00BF753F">
        <w:rPr>
          <w:rFonts w:ascii="Arial" w:hAnsi="Arial" w:cs="Arial"/>
          <w:b/>
          <w:bCs/>
        </w:rPr>
        <w:t xml:space="preserve">załącznik nr </w:t>
      </w:r>
      <w:r w:rsidR="00FE416F">
        <w:rPr>
          <w:rFonts w:ascii="Arial" w:hAnsi="Arial" w:cs="Arial"/>
          <w:b/>
          <w:bCs/>
        </w:rPr>
        <w:t>3.2</w:t>
      </w:r>
      <w:r w:rsidRPr="00BF753F">
        <w:rPr>
          <w:rFonts w:ascii="Arial" w:hAnsi="Arial" w:cs="Arial"/>
          <w:b/>
          <w:bCs/>
        </w:rPr>
        <w:t xml:space="preserve"> do SWZ.</w:t>
      </w:r>
    </w:p>
    <w:p w14:paraId="4BDBBE22"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bCs/>
        </w:rPr>
      </w:pPr>
      <w:r w:rsidRPr="00BF753F">
        <w:rPr>
          <w:rFonts w:ascii="Arial" w:eastAsia="Verdana" w:hAnsi="Arial" w:cs="Arial"/>
          <w:bCs/>
        </w:rPr>
        <w:t xml:space="preserve">w celu potwierdzenia, że osoba działająca w imieniu wykonawcy jest umocowana do jego reprezentowania, zamawiający żąda od wykonawcy złożenia wraz z ofertą </w:t>
      </w:r>
      <w:r w:rsidRPr="00BF753F">
        <w:rPr>
          <w:rFonts w:ascii="Arial" w:eastAsia="Verdana" w:hAnsi="Arial" w:cs="Arial"/>
          <w:b/>
        </w:rPr>
        <w:t>odpisu lub informacji z Krajowego Rejestru Sądowego, Centralnej Ewidencji i Informacji o Działalności Gospodarczej lub innego właściwego rejestru</w:t>
      </w:r>
      <w:r w:rsidRPr="00BF753F">
        <w:rPr>
          <w:rFonts w:ascii="Arial" w:eastAsia="Verdana" w:hAnsi="Arial" w:cs="Arial"/>
          <w:bCs/>
        </w:rPr>
        <w:t xml:space="preserve">, przy czym, Wykonawca nie jest zobowiązany do złożenia tych dokumentów, jeżeli zamawiający może je uzyskać za pomocą bezpłatnych i ogólnodostępnych baz danych, </w:t>
      </w:r>
      <w:r w:rsidRPr="00BF753F">
        <w:rPr>
          <w:rFonts w:ascii="Arial" w:eastAsia="Verdana" w:hAnsi="Arial" w:cs="Arial"/>
          <w:b/>
        </w:rPr>
        <w:t>o ile wykonawca wskazał dane umożliwiające dostęp do tych dokumentów</w:t>
      </w:r>
      <w:r w:rsidRPr="00BF753F">
        <w:rPr>
          <w:rFonts w:ascii="Arial" w:eastAsia="Verdana" w:hAnsi="Arial" w:cs="Arial"/>
          <w:bCs/>
        </w:rPr>
        <w:t>,</w:t>
      </w:r>
    </w:p>
    <w:p w14:paraId="4819ED07"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rPr>
      </w:pPr>
      <w:r w:rsidRPr="00BF753F">
        <w:rPr>
          <w:rFonts w:ascii="Arial" w:eastAsia="Verdana" w:hAnsi="Arial" w:cs="Arial"/>
        </w:rPr>
        <w:t>pełnomocnictwo lub inny dokument potwierdzający umocowanie do reprezentowania wykonawcy - jeżeli w imieniu wykonawcy działa osoba, której umocowanie do jego reprezentowania nie wynika z dokumentów, o których mowa w ust. 5,</w:t>
      </w:r>
    </w:p>
    <w:p w14:paraId="25A6F4BE"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rPr>
      </w:pPr>
      <w:r w:rsidRPr="00BF753F">
        <w:rPr>
          <w:rFonts w:ascii="Arial" w:hAnsi="Arial" w:cs="Arial"/>
        </w:rPr>
        <w:t>pełnomocnictwo, o którym mowa w dziale IX ust. 1 SWZ - w przypadku wspólnego ubiegania się o zamówienie przez wykonawców</w:t>
      </w:r>
      <w:r w:rsidRPr="00BF753F">
        <w:rPr>
          <w:rFonts w:ascii="Arial" w:eastAsia="Verdana" w:hAnsi="Arial" w:cs="Arial"/>
        </w:rPr>
        <w:t>, (pełnomocnictwo, podpisane przez osoby upoważnione do składania oświadczeń woli każdego ze wspólników).</w:t>
      </w:r>
    </w:p>
    <w:p w14:paraId="1107F6A4"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hAnsi="Arial" w:cs="Arial"/>
        </w:rPr>
      </w:pPr>
      <w:r w:rsidRPr="00BF753F">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 </w:t>
      </w:r>
      <w:r w:rsidRPr="00BF753F">
        <w:rPr>
          <w:rFonts w:ascii="Arial" w:hAnsi="Arial" w:cs="Arial"/>
          <w:b/>
          <w:bCs/>
        </w:rPr>
        <w:t>w takim przypadku Wykonawcy wspólnie ubiegający się o udzielenie zamówienia dołączają do oferty oświadczenie, z którego wynika, które roboty budowlane wykonają poszczególni wykonawcy</w:t>
      </w:r>
      <w:r w:rsidRPr="00BF753F">
        <w:rPr>
          <w:rFonts w:ascii="Arial" w:hAnsi="Arial" w:cs="Arial"/>
        </w:rPr>
        <w:t>.</w:t>
      </w:r>
    </w:p>
    <w:p w14:paraId="798DAE57"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rPr>
      </w:pPr>
      <w:r w:rsidRPr="00BF753F">
        <w:rPr>
          <w:rFonts w:ascii="Arial" w:eastAsia="Verdana" w:hAnsi="Arial" w:cs="Aria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14:paraId="4B664BB9" w14:textId="01A19BA3"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b/>
          <w:bCs/>
        </w:rPr>
        <w:t>Zamawiający</w:t>
      </w:r>
      <w:r w:rsidR="003F3786">
        <w:rPr>
          <w:rFonts w:ascii="Arial" w:eastAsia="Verdana" w:hAnsi="Arial" w:cs="Arial"/>
          <w:b/>
          <w:bCs/>
        </w:rPr>
        <w:t xml:space="preserve"> </w:t>
      </w:r>
      <w:r w:rsidRPr="00BF753F">
        <w:rPr>
          <w:rFonts w:ascii="Arial" w:eastAsia="Verdana" w:hAnsi="Arial" w:cs="Arial"/>
          <w:b/>
          <w:bCs/>
        </w:rPr>
        <w:t>żąda wskazania przez wykonawcę części zamówienia, których wykonanie zamierza powierzyć podwykonawcom</w:t>
      </w:r>
      <w:r w:rsidRPr="00BF753F">
        <w:rPr>
          <w:rFonts w:ascii="Arial" w:eastAsia="Verdana" w:hAnsi="Arial" w:cs="Arial"/>
        </w:rPr>
        <w:t xml:space="preserve"> i podania przez wykonawcę nazw podwykonawców, jeżeli są już znani. Informacji należy udzielić w formularzu ofertowym.</w:t>
      </w:r>
    </w:p>
    <w:p w14:paraId="2E73C54F"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hAnsi="Arial" w:cs="Arial"/>
        </w:rPr>
        <w:lastRenderedPageBreak/>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A653E05"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90902E3"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Oferta oraz pozostałe oświadczenia i dokumenty, dla których Zamawiający określił wzory w formie formularzy zamieszczonych w załącznikach do SWZ, powinny być sporządzone zgodnie z tymi wzorami.</w:t>
      </w:r>
    </w:p>
    <w:p w14:paraId="39C0735D"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Oferta powinna być sporządzona w języku polskim. Każdy dokument składający się na ofertę powinien być czytelny.</w:t>
      </w:r>
    </w:p>
    <w:p w14:paraId="271699C4"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Podmiotowe środki dowodowe lub inne dokumenty, w tym dokumenty potwierdzające umocowanie do reprezentowania, sporządzone w języku obcym przekazuje się wraz z tłumaczeniem na język polski.</w:t>
      </w:r>
    </w:p>
    <w:p w14:paraId="2915CC05"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Jeżeli dokumenty elektroniczne, przekazywane przy użyciu środków komunikacji elektronicznej, zawierają informacje stanowiące tajemnicę przedsiębiorstwa w rozumieniu przepisów ustawy z dnia 16 kwietnia 1993 r. o zwalczaniu nieuczciwej konkurencji (tekst jedn. Dz. U. z 2022 r. poz. 1233 ze zm.), wykonawca, w celu utrzymania w poufności tych informacji, przekazuje je w wydzielonym i odpowiednio oznaczonym pliku, wraz z jednoczesnym zaznaczeniem polecenia „Załącznik stanowiący tajemnicę przedsiębiorstwa” a następnie wraz z plikami stanowiącymi jawną część oferty (oferta wraz z załącznikami nieobjętymi tajemnicą przedsiębiorstwa) należy ten plik zaszyfrować.</w:t>
      </w:r>
    </w:p>
    <w:p w14:paraId="4440B129"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Zaleca się, aby oferta i dokumenty były zapisane w formatach danych .pdf (zalecany), .</w:t>
      </w:r>
      <w:proofErr w:type="spellStart"/>
      <w:r w:rsidRPr="00BF753F">
        <w:rPr>
          <w:rFonts w:ascii="Arial" w:hAnsi="Arial" w:cs="Arial"/>
        </w:rPr>
        <w:t>doc</w:t>
      </w:r>
      <w:proofErr w:type="spellEnd"/>
      <w:r w:rsidRPr="00BF753F">
        <w:rPr>
          <w:rFonts w:ascii="Arial" w:hAnsi="Arial" w:cs="Arial"/>
        </w:rPr>
        <w:t>, .</w:t>
      </w:r>
      <w:proofErr w:type="spellStart"/>
      <w:r w:rsidRPr="00BF753F">
        <w:rPr>
          <w:rFonts w:ascii="Arial" w:hAnsi="Arial" w:cs="Arial"/>
        </w:rPr>
        <w:t>docx</w:t>
      </w:r>
      <w:proofErr w:type="spellEnd"/>
      <w:r w:rsidRPr="00BF753F">
        <w:rPr>
          <w:rFonts w:ascii="Arial" w:hAnsi="Arial" w:cs="Arial"/>
        </w:rPr>
        <w:t>, .rtf</w:t>
      </w:r>
      <w:proofErr w:type="gramStart"/>
      <w:r w:rsidRPr="00BF753F">
        <w:rPr>
          <w:rFonts w:ascii="Arial" w:hAnsi="Arial" w:cs="Arial"/>
        </w:rPr>
        <w:t>, .</w:t>
      </w:r>
      <w:proofErr w:type="spellStart"/>
      <w:r w:rsidRPr="00BF753F">
        <w:rPr>
          <w:rFonts w:ascii="Arial" w:hAnsi="Arial" w:cs="Arial"/>
        </w:rPr>
        <w:t>xpsjpeg</w:t>
      </w:r>
      <w:proofErr w:type="spellEnd"/>
      <w:proofErr w:type="gramEnd"/>
      <w:r w:rsidRPr="00BF753F">
        <w:rPr>
          <w:rFonts w:ascii="Arial" w:hAnsi="Arial" w:cs="Arial"/>
        </w:rPr>
        <w:t>, jpg lub .</w:t>
      </w:r>
      <w:proofErr w:type="spellStart"/>
      <w:r w:rsidRPr="00BF753F">
        <w:rPr>
          <w:rFonts w:ascii="Arial" w:hAnsi="Arial" w:cs="Arial"/>
        </w:rPr>
        <w:t>odt</w:t>
      </w:r>
      <w:proofErr w:type="spellEnd"/>
      <w:r w:rsidRPr="00BF753F">
        <w:rPr>
          <w:rFonts w:ascii="Arial" w:hAnsi="Arial" w:cs="Arial"/>
        </w:rPr>
        <w:t xml:space="preserve">. </w:t>
      </w:r>
    </w:p>
    <w:p w14:paraId="00D94778"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Sposób składania oferty określa dział XV SWZ.</w:t>
      </w:r>
    </w:p>
    <w:p w14:paraId="2A976458"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Postępowanie prowadzi się w języku polskim.</w:t>
      </w:r>
    </w:p>
    <w:p w14:paraId="0CF13BB8" w14:textId="77777777" w:rsidR="004E5EEE" w:rsidRPr="001976A8" w:rsidRDefault="004E5EEE" w:rsidP="00EB287D">
      <w:pPr>
        <w:spacing w:after="0" w:line="276" w:lineRule="auto"/>
        <w:jc w:val="both"/>
        <w:rPr>
          <w:rFonts w:ascii="Arial" w:eastAsia="Verdana" w:hAnsi="Arial" w:cs="Arial"/>
          <w:bCs/>
        </w:rPr>
      </w:pPr>
    </w:p>
    <w:p w14:paraId="1D8CC638" w14:textId="77777777" w:rsidR="00B51B9C" w:rsidRDefault="005D58D8"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bookmarkStart w:id="9" w:name="_Hlk90450640"/>
      <w:r w:rsidRPr="001976A8">
        <w:rPr>
          <w:rFonts w:ascii="Arial" w:eastAsia="Times New Roman" w:hAnsi="Arial" w:cs="Arial"/>
          <w:b/>
          <w:bCs/>
          <w:u w:val="single"/>
          <w:lang w:eastAsia="pl-PL"/>
        </w:rPr>
        <w:t xml:space="preserve">WYMAGANIA DOTYCZĄCE WADIUM, W TYM JEGO KWOTA </w:t>
      </w:r>
      <w:bookmarkStart w:id="10" w:name="_Hlk92641911"/>
      <w:bookmarkEnd w:id="9"/>
    </w:p>
    <w:bookmarkEnd w:id="10"/>
    <w:p w14:paraId="3C9D0F4C" w14:textId="77777777" w:rsidR="00636B66" w:rsidRDefault="00FE45ED" w:rsidP="00EB287D">
      <w:pPr>
        <w:suppressAutoHyphens/>
        <w:spacing w:after="0" w:line="276" w:lineRule="auto"/>
        <w:jc w:val="both"/>
        <w:rPr>
          <w:rFonts w:ascii="Arial" w:eastAsia="Times New Roman" w:hAnsi="Arial" w:cs="Arial"/>
          <w:lang w:eastAsia="pl-PL"/>
        </w:rPr>
      </w:pPr>
      <w:r w:rsidRPr="00FE45ED">
        <w:rPr>
          <w:rFonts w:ascii="Arial" w:eastAsia="Times New Roman" w:hAnsi="Arial" w:cs="Arial"/>
          <w:lang w:eastAsia="pl-PL"/>
        </w:rPr>
        <w:t>Zamawiający nie żąda wniesienia wadium.</w:t>
      </w:r>
    </w:p>
    <w:p w14:paraId="7060BA99" w14:textId="77777777" w:rsidR="00C8250C" w:rsidRPr="00FE45ED" w:rsidRDefault="00C8250C" w:rsidP="00EB287D">
      <w:pPr>
        <w:suppressAutoHyphens/>
        <w:spacing w:after="0" w:line="276" w:lineRule="auto"/>
        <w:jc w:val="both"/>
        <w:rPr>
          <w:rFonts w:ascii="Arial" w:eastAsia="Times New Roman" w:hAnsi="Arial" w:cs="Arial"/>
          <w:lang w:eastAsia="pl-PL"/>
        </w:rPr>
      </w:pPr>
    </w:p>
    <w:p w14:paraId="49E37BF6" w14:textId="77777777" w:rsidR="005D58D8" w:rsidRPr="001976A8" w:rsidRDefault="005D58D8"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TERMIN ZWIĄZANIA OFERTĄ</w:t>
      </w:r>
    </w:p>
    <w:p w14:paraId="37177A4A" w14:textId="77777777" w:rsidR="005D58D8" w:rsidRPr="00B21130" w:rsidRDefault="005D58D8" w:rsidP="00B21130">
      <w:pPr>
        <w:pStyle w:val="Akapitzlist"/>
        <w:numPr>
          <w:ilvl w:val="0"/>
          <w:numId w:val="13"/>
        </w:numPr>
        <w:spacing w:after="0" w:line="276" w:lineRule="auto"/>
        <w:ind w:left="567" w:hanging="283"/>
        <w:jc w:val="both"/>
        <w:rPr>
          <w:rFonts w:ascii="Arial" w:hAnsi="Arial" w:cs="Arial"/>
          <w:bCs/>
          <w:iCs/>
        </w:rPr>
      </w:pPr>
      <w:r w:rsidRPr="001976A8">
        <w:rPr>
          <w:rFonts w:ascii="Arial" w:hAnsi="Arial" w:cs="Arial"/>
        </w:rPr>
        <w:t xml:space="preserve">Wykonawca będzie związany </w:t>
      </w:r>
      <w:r w:rsidR="00B21130">
        <w:rPr>
          <w:rFonts w:ascii="Arial" w:hAnsi="Arial" w:cs="Arial"/>
        </w:rPr>
        <w:t xml:space="preserve">ofertą </w:t>
      </w:r>
      <w:r w:rsidR="00B21130" w:rsidRPr="00B21130">
        <w:rPr>
          <w:rFonts w:ascii="Arial" w:hAnsi="Arial" w:cs="Arial"/>
        </w:rPr>
        <w:t xml:space="preserve">przez okres </w:t>
      </w:r>
      <w:r w:rsidR="00B21130">
        <w:rPr>
          <w:rFonts w:ascii="Arial" w:hAnsi="Arial" w:cs="Arial"/>
        </w:rPr>
        <w:t>3</w:t>
      </w:r>
      <w:r w:rsidR="00B21130" w:rsidRPr="00B21130">
        <w:rPr>
          <w:rFonts w:ascii="Arial" w:hAnsi="Arial" w:cs="Arial"/>
        </w:rPr>
        <w:t xml:space="preserve">0 dni. </w:t>
      </w:r>
      <w:r w:rsidR="00B21130" w:rsidRPr="00B21130">
        <w:rPr>
          <w:rFonts w:ascii="Arial" w:hAnsi="Arial" w:cs="Arial"/>
          <w:bCs/>
          <w:iCs/>
        </w:rPr>
        <w:t>Bieg terminu związania ofertą rozpoczyna się wraz z upływem terminu składania ofert.</w:t>
      </w:r>
    </w:p>
    <w:p w14:paraId="1ABB2E45" w14:textId="77777777" w:rsidR="005D58D8" w:rsidRPr="001976A8" w:rsidRDefault="005D58D8">
      <w:pPr>
        <w:pStyle w:val="Akapitzlist"/>
        <w:numPr>
          <w:ilvl w:val="0"/>
          <w:numId w:val="13"/>
        </w:numPr>
        <w:spacing w:after="0" w:line="276" w:lineRule="auto"/>
        <w:ind w:left="567" w:hanging="283"/>
        <w:jc w:val="both"/>
        <w:rPr>
          <w:rFonts w:ascii="Arial" w:hAnsi="Arial" w:cs="Arial"/>
        </w:rPr>
      </w:pPr>
      <w:r w:rsidRPr="001976A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976A8">
        <w:rPr>
          <w:rFonts w:ascii="Arial" w:hAnsi="Arial" w:cs="Arial"/>
        </w:rPr>
        <w:tab/>
      </w:r>
    </w:p>
    <w:p w14:paraId="19EAC830" w14:textId="77777777" w:rsidR="00277D84" w:rsidRPr="001976A8" w:rsidRDefault="00277D84">
      <w:pPr>
        <w:pStyle w:val="Akapitzlist"/>
        <w:numPr>
          <w:ilvl w:val="0"/>
          <w:numId w:val="13"/>
        </w:numPr>
        <w:spacing w:after="0" w:line="276" w:lineRule="auto"/>
        <w:ind w:left="567" w:hanging="283"/>
        <w:jc w:val="both"/>
        <w:rPr>
          <w:rFonts w:ascii="Arial" w:eastAsia="Times New Roman" w:hAnsi="Arial" w:cs="Arial"/>
          <w:b/>
          <w:bCs/>
          <w:u w:val="single"/>
          <w:lang w:eastAsia="pl-PL"/>
        </w:rPr>
      </w:pPr>
      <w:r w:rsidRPr="001976A8">
        <w:rPr>
          <w:rFonts w:ascii="Arial" w:hAnsi="Arial" w:cs="Arial"/>
        </w:rPr>
        <w:t xml:space="preserve">Przedłużenie terminu związania ofertą wymaga złożenia przez wykonawcę pisemnego oświadczenia o wyrażeniu zgody na przedłużenie terminu związania ofertą. </w:t>
      </w:r>
    </w:p>
    <w:p w14:paraId="5F0E98FA" w14:textId="77777777" w:rsidR="00636B66" w:rsidRPr="001976A8" w:rsidRDefault="00636B66" w:rsidP="00EB287D">
      <w:pPr>
        <w:pStyle w:val="Akapitzlist"/>
        <w:spacing w:after="0" w:line="276" w:lineRule="auto"/>
        <w:ind w:left="567"/>
        <w:jc w:val="both"/>
        <w:rPr>
          <w:rFonts w:ascii="Arial" w:eastAsia="Times New Roman" w:hAnsi="Arial" w:cs="Arial"/>
          <w:b/>
          <w:bCs/>
          <w:highlight w:val="yellow"/>
          <w:u w:val="single"/>
          <w:lang w:eastAsia="pl-PL"/>
        </w:rPr>
      </w:pPr>
    </w:p>
    <w:p w14:paraId="4E0F89DC" w14:textId="77777777" w:rsidR="00FE45ED" w:rsidRDefault="003E45FF" w:rsidP="00FE45E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SPOSÓB ORAZ TERMIN SKŁADANIA OFERT</w:t>
      </w:r>
    </w:p>
    <w:p w14:paraId="45288AFF" w14:textId="4FAEE7BC" w:rsidR="00662CB0" w:rsidRPr="002E3BB9" w:rsidRDefault="00662CB0">
      <w:pPr>
        <w:pStyle w:val="Akapitzlist"/>
        <w:numPr>
          <w:ilvl w:val="0"/>
          <w:numId w:val="45"/>
        </w:numPr>
        <w:shd w:val="clear" w:color="auto" w:fill="FFFFFF"/>
        <w:spacing w:after="0" w:line="240" w:lineRule="auto"/>
        <w:ind w:left="709" w:hanging="425"/>
        <w:jc w:val="both"/>
        <w:rPr>
          <w:rFonts w:ascii="Arial" w:hAnsi="Arial" w:cs="Arial"/>
          <w:b/>
          <w:bCs/>
        </w:rPr>
      </w:pPr>
      <w:r w:rsidRPr="002E3BB9">
        <w:rPr>
          <w:rFonts w:ascii="Arial" w:eastAsia="Times New Roman" w:hAnsi="Arial" w:cs="Arial"/>
          <w:lang w:eastAsia="pl-PL"/>
        </w:rPr>
        <w:t>Ofertę</w:t>
      </w:r>
      <w:r w:rsidRPr="002E3BB9">
        <w:rPr>
          <w:rFonts w:ascii="Arial" w:hAnsi="Arial" w:cs="Arial"/>
        </w:rPr>
        <w:t xml:space="preserve"> należy złożyć poprzez Platformę do dnia </w:t>
      </w:r>
      <w:r w:rsidR="00F77125">
        <w:rPr>
          <w:rFonts w:ascii="Arial" w:hAnsi="Arial" w:cs="Arial"/>
          <w:b/>
          <w:bCs/>
        </w:rPr>
        <w:t>14</w:t>
      </w:r>
      <w:r w:rsidRPr="00B21130">
        <w:rPr>
          <w:rFonts w:ascii="Arial" w:hAnsi="Arial" w:cs="Arial"/>
          <w:b/>
          <w:bCs/>
        </w:rPr>
        <w:t>.0</w:t>
      </w:r>
      <w:r w:rsidR="00B21130">
        <w:rPr>
          <w:rFonts w:ascii="Arial" w:hAnsi="Arial" w:cs="Arial"/>
          <w:b/>
          <w:bCs/>
        </w:rPr>
        <w:t>6</w:t>
      </w:r>
      <w:r w:rsidRPr="00B21130">
        <w:rPr>
          <w:rFonts w:ascii="Arial" w:hAnsi="Arial" w:cs="Arial"/>
          <w:b/>
          <w:bCs/>
        </w:rPr>
        <w:t>.202</w:t>
      </w:r>
      <w:r w:rsidR="00B21130">
        <w:rPr>
          <w:rFonts w:ascii="Arial" w:hAnsi="Arial" w:cs="Arial"/>
          <w:b/>
          <w:bCs/>
        </w:rPr>
        <w:t>4</w:t>
      </w:r>
      <w:r w:rsidRPr="00B21130">
        <w:rPr>
          <w:rFonts w:ascii="Arial" w:hAnsi="Arial" w:cs="Arial"/>
          <w:b/>
          <w:bCs/>
        </w:rPr>
        <w:t xml:space="preserve"> r. godz. 10:00.</w:t>
      </w:r>
    </w:p>
    <w:p w14:paraId="3F693CD1" w14:textId="77777777" w:rsidR="00662CB0" w:rsidRPr="002E3BB9" w:rsidRDefault="00662CB0">
      <w:pPr>
        <w:pStyle w:val="Akapitzlist"/>
        <w:numPr>
          <w:ilvl w:val="0"/>
          <w:numId w:val="45"/>
        </w:numPr>
        <w:shd w:val="clear" w:color="auto" w:fill="FFFFFF"/>
        <w:spacing w:after="0" w:line="240" w:lineRule="auto"/>
        <w:ind w:left="709" w:hanging="425"/>
        <w:jc w:val="both"/>
        <w:rPr>
          <w:rFonts w:ascii="Arial" w:hAnsi="Arial" w:cs="Arial"/>
        </w:rPr>
      </w:pPr>
      <w:r w:rsidRPr="002E3BB9">
        <w:rPr>
          <w:rFonts w:ascii="Arial" w:hAnsi="Arial" w:cs="Arial"/>
        </w:rPr>
        <w:t xml:space="preserve">O terminie złożenia oferty decyduje czas pełnego przeprocesowania transakcji na Platformie </w:t>
      </w:r>
    </w:p>
    <w:p w14:paraId="434EF225" w14:textId="77777777" w:rsidR="00662CB0" w:rsidRPr="002E3BB9" w:rsidRDefault="00662CB0">
      <w:pPr>
        <w:pStyle w:val="Akapitzlist"/>
        <w:numPr>
          <w:ilvl w:val="0"/>
          <w:numId w:val="45"/>
        </w:numPr>
        <w:shd w:val="clear" w:color="auto" w:fill="FFFFFF"/>
        <w:spacing w:after="0" w:line="240" w:lineRule="auto"/>
        <w:ind w:left="709" w:hanging="425"/>
        <w:jc w:val="both"/>
        <w:rPr>
          <w:rFonts w:ascii="Arial" w:eastAsia="Times New Roman" w:hAnsi="Arial" w:cs="Arial"/>
          <w:lang w:eastAsia="pl-PL"/>
        </w:rPr>
      </w:pPr>
      <w:r w:rsidRPr="002E3BB9">
        <w:rPr>
          <w:rFonts w:ascii="Arial" w:eastAsia="Times New Roman" w:hAnsi="Arial" w:cs="Arial"/>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14:paraId="46AC5593" w14:textId="77777777" w:rsidR="009767E7" w:rsidRPr="009767E7" w:rsidRDefault="009767E7" w:rsidP="009767E7">
      <w:pPr>
        <w:pStyle w:val="Akapitzlist"/>
        <w:shd w:val="clear" w:color="auto" w:fill="FFFFFF"/>
        <w:spacing w:after="0" w:line="276" w:lineRule="auto"/>
        <w:ind w:left="567"/>
        <w:jc w:val="both"/>
        <w:rPr>
          <w:rFonts w:ascii="Arial" w:eastAsia="Times New Roman" w:hAnsi="Arial" w:cs="Arial"/>
          <w:b/>
          <w:bCs/>
          <w:u w:val="single"/>
          <w:lang w:eastAsia="pl-PL"/>
        </w:rPr>
      </w:pPr>
    </w:p>
    <w:p w14:paraId="5C5BC3F7" w14:textId="77777777" w:rsidR="009767E7" w:rsidRDefault="003E45FF" w:rsidP="009767E7">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TERMIN OTWARCIA OFERT</w:t>
      </w:r>
    </w:p>
    <w:p w14:paraId="4779B338" w14:textId="36C3CA48" w:rsidR="00662CB0" w:rsidRPr="002E3BB9" w:rsidRDefault="00662CB0">
      <w:pPr>
        <w:pStyle w:val="Nagwek3"/>
        <w:numPr>
          <w:ilvl w:val="3"/>
          <w:numId w:val="46"/>
        </w:numPr>
        <w:tabs>
          <w:tab w:val="clear" w:pos="4897"/>
        </w:tabs>
        <w:ind w:left="567" w:hanging="283"/>
        <w:jc w:val="both"/>
        <w:rPr>
          <w:rFonts w:ascii="Arial" w:hAnsi="Arial" w:cs="Arial"/>
          <w:b w:val="0"/>
          <w:bCs/>
          <w:szCs w:val="22"/>
        </w:rPr>
      </w:pPr>
      <w:r w:rsidRPr="002E3BB9">
        <w:rPr>
          <w:rFonts w:ascii="Arial" w:hAnsi="Arial" w:cs="Arial"/>
          <w:b w:val="0"/>
          <w:bCs/>
          <w:szCs w:val="22"/>
        </w:rPr>
        <w:t xml:space="preserve">Otwarcie ofert nastąpi w </w:t>
      </w:r>
      <w:r w:rsidRPr="00F77125">
        <w:rPr>
          <w:rFonts w:ascii="Arial" w:hAnsi="Arial" w:cs="Arial"/>
          <w:b w:val="0"/>
          <w:bCs/>
          <w:szCs w:val="22"/>
        </w:rPr>
        <w:t xml:space="preserve">dniu </w:t>
      </w:r>
      <w:r w:rsidR="00F77125">
        <w:rPr>
          <w:rFonts w:ascii="Arial" w:hAnsi="Arial" w:cs="Arial"/>
          <w:szCs w:val="22"/>
        </w:rPr>
        <w:t>14</w:t>
      </w:r>
      <w:r w:rsidR="00845DD9" w:rsidRPr="00F77125">
        <w:rPr>
          <w:rFonts w:ascii="Arial" w:hAnsi="Arial" w:cs="Arial"/>
          <w:szCs w:val="22"/>
        </w:rPr>
        <w:t>.0</w:t>
      </w:r>
      <w:r w:rsidR="00F77125">
        <w:rPr>
          <w:rFonts w:ascii="Arial" w:hAnsi="Arial" w:cs="Arial"/>
          <w:szCs w:val="22"/>
        </w:rPr>
        <w:t>6</w:t>
      </w:r>
      <w:r w:rsidR="00845DD9" w:rsidRPr="00F77125">
        <w:rPr>
          <w:rFonts w:ascii="Arial" w:hAnsi="Arial" w:cs="Arial"/>
          <w:szCs w:val="22"/>
        </w:rPr>
        <w:t>.202</w:t>
      </w:r>
      <w:r w:rsidR="00F77125">
        <w:rPr>
          <w:rFonts w:ascii="Arial" w:hAnsi="Arial" w:cs="Arial"/>
          <w:szCs w:val="22"/>
        </w:rPr>
        <w:t>4</w:t>
      </w:r>
      <w:r w:rsidR="00845DD9" w:rsidRPr="00F77125">
        <w:rPr>
          <w:rFonts w:ascii="Arial" w:hAnsi="Arial" w:cs="Arial"/>
          <w:szCs w:val="22"/>
        </w:rPr>
        <w:t xml:space="preserve"> r. o godz. 11</w:t>
      </w:r>
      <w:r w:rsidRPr="00F77125">
        <w:rPr>
          <w:rFonts w:ascii="Arial" w:hAnsi="Arial" w:cs="Arial"/>
          <w:szCs w:val="22"/>
        </w:rPr>
        <w:t>:</w:t>
      </w:r>
      <w:r w:rsidR="00845DD9" w:rsidRPr="00F77125">
        <w:rPr>
          <w:rFonts w:ascii="Arial" w:hAnsi="Arial" w:cs="Arial"/>
          <w:szCs w:val="22"/>
        </w:rPr>
        <w:t>00</w:t>
      </w:r>
    </w:p>
    <w:p w14:paraId="22DD590A" w14:textId="77777777" w:rsidR="00B21130" w:rsidRPr="00C238C8" w:rsidRDefault="00B21130" w:rsidP="00B21130">
      <w:pPr>
        <w:pStyle w:val="Nagwek3"/>
        <w:keepNext w:val="0"/>
        <w:numPr>
          <w:ilvl w:val="3"/>
          <w:numId w:val="46"/>
        </w:numPr>
        <w:tabs>
          <w:tab w:val="clear" w:pos="4897"/>
          <w:tab w:val="num" w:pos="2880"/>
        </w:tabs>
        <w:spacing w:line="276" w:lineRule="auto"/>
        <w:ind w:left="567" w:hanging="283"/>
        <w:jc w:val="both"/>
        <w:rPr>
          <w:rFonts w:ascii="Arial" w:hAnsi="Arial" w:cs="Arial"/>
          <w:b w:val="0"/>
          <w:bCs/>
          <w:szCs w:val="22"/>
        </w:rPr>
      </w:pPr>
      <w:r w:rsidRPr="00C238C8">
        <w:rPr>
          <w:rFonts w:ascii="Arial" w:hAnsi="Arial" w:cs="Arial"/>
          <w:b w:val="0"/>
          <w:bCs/>
          <w:szCs w:val="22"/>
        </w:rPr>
        <w:t>Po upływie terminu składania i otwarcia ofert Zamawiający za pośrednictwem Platformy e-Zamówienia dokonuje czynności automatycznej deszyfracji ofert.</w:t>
      </w:r>
    </w:p>
    <w:p w14:paraId="20ADAB7A" w14:textId="77777777" w:rsidR="00B21130" w:rsidRPr="00C238C8" w:rsidRDefault="00B21130" w:rsidP="00B21130">
      <w:pPr>
        <w:pStyle w:val="Nagwek3"/>
        <w:keepNext w:val="0"/>
        <w:numPr>
          <w:ilvl w:val="3"/>
          <w:numId w:val="46"/>
        </w:numPr>
        <w:tabs>
          <w:tab w:val="clear" w:pos="4897"/>
          <w:tab w:val="num" w:pos="2880"/>
        </w:tabs>
        <w:spacing w:line="276" w:lineRule="auto"/>
        <w:ind w:left="567" w:hanging="283"/>
        <w:jc w:val="both"/>
        <w:rPr>
          <w:rFonts w:ascii="Arial" w:hAnsi="Arial" w:cs="Arial"/>
          <w:b w:val="0"/>
          <w:bCs/>
          <w:szCs w:val="22"/>
        </w:rPr>
      </w:pPr>
      <w:r w:rsidRPr="00C238C8">
        <w:rPr>
          <w:rFonts w:ascii="Arial" w:hAnsi="Arial" w:cs="Arial"/>
          <w:b w:val="0"/>
          <w:bCs/>
          <w:szCs w:val="22"/>
        </w:rPr>
        <w:t xml:space="preserve">W przypadku awarii systemu teleinformatycznego przy </w:t>
      </w:r>
      <w:proofErr w:type="gramStart"/>
      <w:r w:rsidR="00215456" w:rsidRPr="00C238C8">
        <w:rPr>
          <w:rFonts w:ascii="Arial" w:hAnsi="Arial" w:cs="Arial"/>
          <w:b w:val="0"/>
          <w:bCs/>
          <w:szCs w:val="22"/>
        </w:rPr>
        <w:t>użyciu</w:t>
      </w:r>
      <w:proofErr w:type="gramEnd"/>
      <w:r w:rsidRPr="00C238C8">
        <w:rPr>
          <w:rFonts w:ascii="Arial" w:hAnsi="Arial" w:cs="Arial"/>
          <w:b w:val="0"/>
          <w:bCs/>
          <w:szCs w:val="22"/>
        </w:rPr>
        <w:t xml:space="preserve"> którego następuję otwarcie, która powoduje brak możliwości otwarcia ofert w terminie określonym </w:t>
      </w:r>
      <w:r w:rsidRPr="00C238C8">
        <w:rPr>
          <w:rFonts w:ascii="Arial" w:hAnsi="Arial" w:cs="Arial"/>
          <w:b w:val="0"/>
          <w:bCs/>
          <w:szCs w:val="22"/>
        </w:rPr>
        <w:br/>
        <w:t>w ust. 1, otwarcie ofert nastąpi niezwłocznie po usunięciu awarii.</w:t>
      </w:r>
    </w:p>
    <w:p w14:paraId="41982ECD" w14:textId="77777777" w:rsidR="00B21130" w:rsidRPr="00C238C8" w:rsidRDefault="00B21130" w:rsidP="00B21130">
      <w:pPr>
        <w:pStyle w:val="Nagwek3"/>
        <w:numPr>
          <w:ilvl w:val="3"/>
          <w:numId w:val="46"/>
        </w:numPr>
        <w:tabs>
          <w:tab w:val="clear" w:pos="4897"/>
          <w:tab w:val="num" w:pos="2880"/>
        </w:tabs>
        <w:spacing w:line="276" w:lineRule="auto"/>
        <w:ind w:left="567" w:hanging="283"/>
        <w:jc w:val="both"/>
        <w:rPr>
          <w:rFonts w:ascii="Arial" w:hAnsi="Arial" w:cs="Arial"/>
          <w:b w:val="0"/>
          <w:bCs/>
          <w:szCs w:val="22"/>
        </w:rPr>
      </w:pPr>
      <w:r w:rsidRPr="00C238C8">
        <w:rPr>
          <w:rFonts w:ascii="Arial" w:hAnsi="Arial" w:cs="Arial"/>
          <w:b w:val="0"/>
          <w:bCs/>
          <w:szCs w:val="22"/>
        </w:rPr>
        <w:t>Najpóźniej przed otwarciem ofert, zamawiający udostępni na stronie internetowej prowadzonego postępowania informację o kwocie, jaką zamierza się przeznaczyć na sfinansowanie zamówienia.</w:t>
      </w:r>
    </w:p>
    <w:p w14:paraId="06485341" w14:textId="77777777" w:rsidR="00B21130" w:rsidRPr="00C238C8" w:rsidRDefault="00B21130" w:rsidP="00B21130">
      <w:pPr>
        <w:pStyle w:val="Nagwek3"/>
        <w:numPr>
          <w:ilvl w:val="3"/>
          <w:numId w:val="46"/>
        </w:numPr>
        <w:tabs>
          <w:tab w:val="clear" w:pos="4897"/>
          <w:tab w:val="num" w:pos="2880"/>
        </w:tabs>
        <w:spacing w:line="276" w:lineRule="auto"/>
        <w:ind w:left="567" w:hanging="283"/>
        <w:jc w:val="both"/>
        <w:rPr>
          <w:rFonts w:ascii="Arial" w:hAnsi="Arial" w:cs="Arial"/>
          <w:b w:val="0"/>
          <w:szCs w:val="22"/>
        </w:rPr>
      </w:pPr>
      <w:r w:rsidRPr="00C238C8">
        <w:rPr>
          <w:rFonts w:ascii="Arial" w:hAnsi="Arial" w:cs="Arial"/>
          <w:b w:val="0"/>
          <w:szCs w:val="22"/>
        </w:rPr>
        <w:t xml:space="preserve">Niezwłocznie po otwarciu ofert, zamawiający udostępni na stronie internetowej prowadzonego postępowania informacje o: </w:t>
      </w:r>
    </w:p>
    <w:p w14:paraId="1FAEA3DB" w14:textId="77777777" w:rsidR="00B21130" w:rsidRPr="00C238C8" w:rsidRDefault="00B21130" w:rsidP="00B21130">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1)</w:t>
      </w:r>
      <w:r w:rsidRPr="00C238C8">
        <w:rPr>
          <w:rFonts w:ascii="Arial" w:eastAsia="Times New Roman" w:hAnsi="Arial" w:cs="Arial"/>
          <w:bCs/>
          <w:lang w:eastAsia="ar-SA"/>
        </w:rPr>
        <w:tab/>
        <w:t>nazwach albo imionach i nazwiskach oraz siedzibach lub miejscach prowadzonej działalności gospodarczej albo miejscach zamieszkania wykonawców, których oferty zostały otwarte,</w:t>
      </w:r>
    </w:p>
    <w:p w14:paraId="09D0C7BA" w14:textId="77777777" w:rsidR="00B21130" w:rsidRPr="00C238C8" w:rsidRDefault="00B21130" w:rsidP="00B21130">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2)</w:t>
      </w:r>
      <w:r w:rsidRPr="00C238C8">
        <w:rPr>
          <w:rFonts w:ascii="Arial" w:eastAsia="Times New Roman" w:hAnsi="Arial" w:cs="Arial"/>
          <w:bCs/>
          <w:lang w:eastAsia="ar-SA"/>
        </w:rPr>
        <w:tab/>
        <w:t>cenach zawartych w ofertach.</w:t>
      </w:r>
    </w:p>
    <w:p w14:paraId="298AE2C5" w14:textId="77777777" w:rsidR="009767E7" w:rsidRPr="009767E7" w:rsidRDefault="009767E7" w:rsidP="009767E7">
      <w:pPr>
        <w:pStyle w:val="Akapitzlist"/>
        <w:shd w:val="clear" w:color="auto" w:fill="FFFFFF"/>
        <w:spacing w:after="0" w:line="276" w:lineRule="auto"/>
        <w:ind w:left="1287"/>
        <w:jc w:val="both"/>
        <w:rPr>
          <w:rFonts w:ascii="Arial" w:eastAsia="Times New Roman" w:hAnsi="Arial" w:cs="Arial"/>
          <w:b/>
          <w:bCs/>
          <w:u w:val="single"/>
          <w:lang w:eastAsia="pl-PL"/>
        </w:rPr>
      </w:pPr>
    </w:p>
    <w:p w14:paraId="502A5BE2"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SPOSÓB OBLICZENIA CENY</w:t>
      </w:r>
    </w:p>
    <w:p w14:paraId="0413CF69"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sz w:val="22"/>
          <w:szCs w:val="22"/>
        </w:rPr>
      </w:pPr>
      <w:bookmarkStart w:id="11" w:name="_Hlk66639711"/>
      <w:r w:rsidRPr="001976A8">
        <w:rPr>
          <w:rFonts w:cs="Arial"/>
          <w:sz w:val="22"/>
          <w:szCs w:val="22"/>
        </w:rPr>
        <w:t>Cenę ofertową należy wyliczyć w szczególności na podstawie: projektu umowy, specyfikacji warunków zamówienia, dokumentacji projektowej.</w:t>
      </w:r>
    </w:p>
    <w:p w14:paraId="0708AE9D"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sz w:val="22"/>
          <w:szCs w:val="22"/>
        </w:rPr>
      </w:pPr>
      <w:r w:rsidRPr="001976A8">
        <w:rPr>
          <w:rFonts w:cs="Arial"/>
          <w:sz w:val="22"/>
          <w:szCs w:val="22"/>
        </w:rPr>
        <w:t>Wykonawca poda cenę ofertową brutto za całość zamówienia, w formularzu ofertowym</w:t>
      </w:r>
      <w:r w:rsidR="00B21130">
        <w:rPr>
          <w:rFonts w:cs="Arial"/>
          <w:sz w:val="22"/>
          <w:szCs w:val="22"/>
        </w:rPr>
        <w:t xml:space="preserve"> udostępnionym na Platformie </w:t>
      </w:r>
      <w:r w:rsidR="00307A8D">
        <w:rPr>
          <w:rFonts w:cs="Arial"/>
          <w:sz w:val="22"/>
          <w:szCs w:val="22"/>
        </w:rPr>
        <w:t>wskazując zakres</w:t>
      </w:r>
      <w:r w:rsidR="00B21130">
        <w:rPr>
          <w:rFonts w:cs="Arial"/>
          <w:sz w:val="22"/>
          <w:szCs w:val="22"/>
        </w:rPr>
        <w:t xml:space="preserve"> podstawowy zamówienia oraz prawo opcji</w:t>
      </w:r>
      <w:r w:rsidRPr="001976A8">
        <w:rPr>
          <w:rFonts w:cs="Arial"/>
          <w:sz w:val="22"/>
          <w:szCs w:val="22"/>
        </w:rPr>
        <w:t xml:space="preserve">. </w:t>
      </w:r>
    </w:p>
    <w:p w14:paraId="731F6ABD"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Cs/>
          <w:iCs/>
          <w:sz w:val="22"/>
          <w:szCs w:val="22"/>
        </w:rPr>
      </w:pPr>
      <w:bookmarkStart w:id="12" w:name="_Hlk33902716"/>
      <w:r w:rsidRPr="001976A8">
        <w:rPr>
          <w:rFonts w:cs="Arial"/>
          <w:sz w:val="22"/>
          <w:szCs w:val="22"/>
        </w:rPr>
        <w:t>Cenę ofertową należy obliczyć jako cenę ryczałtową uwzględniając zakres zamówienia oraz wszelkie koszty związane z realizacją zamówienia, jak i ewentualne ryzyko ekonomiczne, wynikające z okoliczności, których nie można było przewidzieć w chwili zawierania umowy. Wykonawca</w:t>
      </w:r>
      <w:r w:rsidRPr="001976A8">
        <w:rPr>
          <w:rFonts w:cs="Arial"/>
          <w:bCs/>
          <w:iCs/>
          <w:sz w:val="22"/>
          <w:szCs w:val="22"/>
        </w:rPr>
        <w:t xml:space="preserve"> winien przeanalizować wszystkie okoliczności, które mogą mieć wpływ na ostateczną wartość zamówienia i skalkulować cenę ofertową na takim poziomie, który będzie gwarantował Zamawiającemu należyte wykonanie zamówienia i czynił przedsięwzięć rentownym dla Wykonawcy. Podstawą wyliczenia ceny ofertowej winna być dokładna analiza dokumentacji projektowej, analiza przebiegu całego procesu realizacji zamówienia i dokonanie analizy wszystkich elementów mieszczących się w przedmiocie </w:t>
      </w:r>
      <w:r w:rsidRPr="001976A8">
        <w:rPr>
          <w:rFonts w:cs="Arial"/>
          <w:bCs/>
          <w:iCs/>
          <w:sz w:val="22"/>
          <w:szCs w:val="22"/>
        </w:rPr>
        <w:lastRenderedPageBreak/>
        <w:t>zamówienia.</w:t>
      </w:r>
      <w:r w:rsidR="009767E7">
        <w:rPr>
          <w:rFonts w:cs="Arial"/>
          <w:bCs/>
          <w:iCs/>
          <w:sz w:val="22"/>
          <w:szCs w:val="22"/>
        </w:rPr>
        <w:t xml:space="preserve"> Wycena zamówienia nie powinna sprowadzać się do ustalenia ceny oferty na podstawie jedynie przedmiaru robót. </w:t>
      </w:r>
    </w:p>
    <w:bookmarkEnd w:id="12"/>
    <w:p w14:paraId="174ECD39"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Cs/>
          <w:iCs/>
          <w:sz w:val="22"/>
          <w:szCs w:val="22"/>
        </w:rPr>
      </w:pPr>
      <w:r w:rsidRPr="001976A8">
        <w:rPr>
          <w:rFonts w:cs="Arial"/>
          <w:sz w:val="22"/>
          <w:szCs w:val="22"/>
        </w:rPr>
        <w:t>Cena</w:t>
      </w:r>
      <w:r w:rsidRPr="001976A8">
        <w:rPr>
          <w:rFonts w:cs="Arial"/>
          <w:bCs/>
          <w:iCs/>
          <w:sz w:val="22"/>
          <w:szCs w:val="22"/>
        </w:rPr>
        <w:t xml:space="preserve"> ofertowa obejmuje wszystkie koszty niezbędne do zrealizowania zamówienia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4523C139"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Cs/>
          <w:iCs/>
          <w:sz w:val="22"/>
          <w:szCs w:val="22"/>
        </w:rPr>
      </w:pPr>
      <w:r w:rsidRPr="001976A8">
        <w:rPr>
          <w:rFonts w:cs="Arial"/>
          <w:bCs/>
          <w:iCs/>
          <w:sz w:val="22"/>
          <w:szCs w:val="22"/>
        </w:rPr>
        <w:t>W cenie ofertowej należy uwzględnić ewentualne koszty zaliczek i/lub składek przekazywanych innym podmiotom (w przypadku osób fizycznych). Zamawiający z wynagrodzenia brutto Wykonawcy potrąci wszystkie składki, które są wymagane przepisami prawa.</w:t>
      </w:r>
    </w:p>
    <w:p w14:paraId="07B8866C"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iCs/>
          <w:sz w:val="22"/>
          <w:szCs w:val="22"/>
        </w:rPr>
      </w:pPr>
      <w:r w:rsidRPr="001976A8">
        <w:rPr>
          <w:rFonts w:cs="Arial"/>
          <w:sz w:val="22"/>
          <w:szCs w:val="22"/>
        </w:rPr>
        <w:t>W cenie należy uwzględnić również niezbędne do realizacji koszty towarzyszące dotyczące w szczególności:</w:t>
      </w:r>
    </w:p>
    <w:p w14:paraId="4D098120"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bookmarkStart w:id="13" w:name="_Hlk27166902"/>
      <w:r w:rsidRPr="001976A8">
        <w:rPr>
          <w:rFonts w:ascii="Arial" w:hAnsi="Arial" w:cs="Arial"/>
        </w:rPr>
        <w:t>zapewnienia generalnego wykonawstwa i kierownictwa budowy,</w:t>
      </w:r>
    </w:p>
    <w:p w14:paraId="00AB82B1"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bCs/>
        </w:rPr>
        <w:t>zabezpieczenia i oznakowania terenu budowy w okresie trwania umowy,</w:t>
      </w:r>
    </w:p>
    <w:p w14:paraId="4EC18084"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urządzenia i organizacji placu budowy,</w:t>
      </w:r>
    </w:p>
    <w:p w14:paraId="706C14FA"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zapewnienie we własnym zakresie wody i energii elektrycznej na cele budowlane,</w:t>
      </w:r>
    </w:p>
    <w:p w14:paraId="7D6DBBFE"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bCs/>
          <w:iCs/>
        </w:rPr>
        <w:t>wszelkich prac przygotowawczych, prac porządkowych,</w:t>
      </w:r>
    </w:p>
    <w:p w14:paraId="75D2052B"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bCs/>
        </w:rPr>
        <w:t>sporządzenia planu bezpieczeństwa i ochrony zdrowia,</w:t>
      </w:r>
    </w:p>
    <w:p w14:paraId="151D333E"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rPr>
        <w:t>prowadzenia dziennika budowy i wykonywania obmiarów ilości zrealizowanych robót,</w:t>
      </w:r>
    </w:p>
    <w:p w14:paraId="1C43854D"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rPr>
        <w:t xml:space="preserve">prowadzenia pomiarów kontrolnych zgodnie z wymogami dokumentacji projektowej, </w:t>
      </w:r>
      <w:proofErr w:type="spellStart"/>
      <w:r w:rsidRPr="001976A8">
        <w:rPr>
          <w:rFonts w:ascii="Arial" w:hAnsi="Arial" w:cs="Arial"/>
        </w:rPr>
        <w:t>STWiOR</w:t>
      </w:r>
      <w:proofErr w:type="spellEnd"/>
      <w:r w:rsidRPr="001976A8">
        <w:rPr>
          <w:rFonts w:ascii="Arial" w:hAnsi="Arial" w:cs="Arial"/>
        </w:rPr>
        <w:t xml:space="preserve"> oraz przepisami prawa, </w:t>
      </w:r>
    </w:p>
    <w:p w14:paraId="655DA227"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sporządzenia dokumentacji powykonawczej,</w:t>
      </w:r>
    </w:p>
    <w:p w14:paraId="5422A170"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obsługi geodezyjnej,</w:t>
      </w:r>
    </w:p>
    <w:p w14:paraId="4F981569"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wszelkich robót, materiałów, urządzeń, wyposażenia, sprzętu i transportu,</w:t>
      </w:r>
    </w:p>
    <w:p w14:paraId="187A412D"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ubezpieczenia robót, sprzętu Wykonawcy oraz od ryzyka i odpowiedzialności cywilnej osób trzecich i ubezpieczenia własnego personelu i innych czynności niezbędnych do należytego wykonania przedmioty zamówienia,</w:t>
      </w:r>
    </w:p>
    <w:p w14:paraId="252321A2"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wykonywaniem czynności objętych zakresem zadania zgodnie z wymaganiami przepisów dotyczących ochrony środowiska, BHP, ppoż., w sposób nieuciążliwy dla ludzi i środowiska i zapewniający bezpieczeństwo osób oraz mienia,</w:t>
      </w:r>
    </w:p>
    <w:p w14:paraId="4FCE05DD"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rekompensaty ewentualnych szkód osobom trzecim, w związku z niewłaściwym wykonywaniem robót lub błędów Wykonawcy,</w:t>
      </w:r>
    </w:p>
    <w:bookmarkEnd w:id="13"/>
    <w:p w14:paraId="2DC3CA1A" w14:textId="77777777" w:rsidR="00C769F0" w:rsidRPr="00C769F0" w:rsidRDefault="00C769F0">
      <w:pPr>
        <w:pStyle w:val="Tekstpodstawowywcity21"/>
        <w:numPr>
          <w:ilvl w:val="0"/>
          <w:numId w:val="23"/>
        </w:numPr>
        <w:tabs>
          <w:tab w:val="clear" w:pos="644"/>
          <w:tab w:val="num" w:pos="709"/>
        </w:tabs>
        <w:suppressAutoHyphens w:val="0"/>
        <w:spacing w:line="276" w:lineRule="auto"/>
        <w:ind w:left="709" w:hanging="425"/>
        <w:rPr>
          <w:rFonts w:cs="Arial"/>
          <w:sz w:val="22"/>
          <w:szCs w:val="22"/>
          <w:lang w:eastAsia="pl-PL"/>
        </w:rPr>
      </w:pPr>
      <w:r w:rsidRPr="00C769F0">
        <w:rPr>
          <w:rFonts w:cs="Arial"/>
          <w:sz w:val="22"/>
          <w:szCs w:val="22"/>
          <w:lang w:eastAsia="pl-PL"/>
        </w:rPr>
        <w:t xml:space="preserve">Przy wyliczeniu ceny ofertowej należy </w:t>
      </w:r>
      <w:r w:rsidR="00307A8D" w:rsidRPr="00C769F0">
        <w:rPr>
          <w:rFonts w:cs="Arial"/>
          <w:sz w:val="22"/>
          <w:szCs w:val="22"/>
          <w:lang w:eastAsia="pl-PL"/>
        </w:rPr>
        <w:t>przyjąć,</w:t>
      </w:r>
      <w:r w:rsidRPr="00C769F0">
        <w:rPr>
          <w:rFonts w:cs="Arial"/>
          <w:sz w:val="22"/>
          <w:szCs w:val="22"/>
          <w:lang w:eastAsia="pl-PL"/>
        </w:rPr>
        <w:t xml:space="preserve"> że w przypadku występowania ewentualnych niespójnych zapisów w dokumentach stanowiących </w:t>
      </w:r>
      <w:r w:rsidRPr="008421E6">
        <w:rPr>
          <w:rFonts w:cs="Arial"/>
          <w:sz w:val="22"/>
          <w:szCs w:val="22"/>
          <w:lang w:eastAsia="pl-PL"/>
        </w:rPr>
        <w:t xml:space="preserve">załącznik nr </w:t>
      </w:r>
      <w:r w:rsidR="00307A8D">
        <w:rPr>
          <w:rFonts w:cs="Arial"/>
          <w:sz w:val="22"/>
          <w:szCs w:val="22"/>
          <w:lang w:eastAsia="pl-PL"/>
        </w:rPr>
        <w:t>2</w:t>
      </w:r>
      <w:r w:rsidRPr="00C769F0">
        <w:rPr>
          <w:rFonts w:cs="Arial"/>
          <w:sz w:val="22"/>
          <w:szCs w:val="22"/>
          <w:lang w:eastAsia="pl-PL"/>
        </w:rPr>
        <w:t xml:space="preserve"> do SWZ, wszelkie rozbieżności będą rozstrzygane na korzyść Zamawiającego.</w:t>
      </w:r>
    </w:p>
    <w:p w14:paraId="4B2D009E"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rPr>
        <w:t>Cena</w:t>
      </w:r>
      <w:r w:rsidRPr="001976A8">
        <w:rPr>
          <w:rFonts w:cs="Arial"/>
          <w:sz w:val="22"/>
          <w:szCs w:val="22"/>
          <w:shd w:val="clear" w:color="auto" w:fill="FFFFFF"/>
        </w:rPr>
        <w:t xml:space="preserve"> podana w ofercie jest ceną ostateczną, niepodlegającą negocjacji i wyczerpującą wszelkie należności Wykonawcy wobec Zamawiającego związane z realizacją przedmiotu zamówienia.</w:t>
      </w:r>
    </w:p>
    <w:p w14:paraId="187D7795"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rPr>
        <w:lastRenderedPageBreak/>
        <w:t>Cena</w:t>
      </w:r>
      <w:r w:rsidRPr="001976A8">
        <w:rPr>
          <w:rFonts w:cs="Arial"/>
          <w:sz w:val="22"/>
          <w:szCs w:val="22"/>
          <w:shd w:val="clear" w:color="auto" w:fill="FFFFFF"/>
        </w:rPr>
        <w:t xml:space="preserve"> ofertowa powinna być wyrażona w złotych polskich (PLN) z dokładnością do dwóch </w:t>
      </w:r>
      <w:r w:rsidRPr="001976A8">
        <w:rPr>
          <w:rFonts w:cs="Arial"/>
          <w:sz w:val="22"/>
          <w:szCs w:val="22"/>
        </w:rPr>
        <w:t>miejsc</w:t>
      </w:r>
      <w:r w:rsidRPr="001976A8">
        <w:rPr>
          <w:rFonts w:cs="Arial"/>
          <w:sz w:val="22"/>
          <w:szCs w:val="22"/>
          <w:shd w:val="clear" w:color="auto" w:fill="FFFFFF"/>
        </w:rPr>
        <w:t xml:space="preserve"> po przecinku. Cenę należy podać cyfrowo oraz słownie. W przypadku rozbieżności w cenie podanej cyfrą i cenie podanej słownie za prawidłową uznaje się cenę podaną słownie.</w:t>
      </w:r>
    </w:p>
    <w:p w14:paraId="20613BDD"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shd w:val="clear" w:color="auto" w:fill="FFFFFF"/>
        </w:rPr>
        <w:t>Zamawiający nie przewiduje rozliczeń w walucie obcej.</w:t>
      </w:r>
    </w:p>
    <w:p w14:paraId="4D42519F"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shd w:val="clear" w:color="auto" w:fill="FFFFFF"/>
        </w:rPr>
        <w:t>Wyliczona cena ofertowa brutto będzie służyć do porównania złożonych ofert i do rozliczenia w trakcie realizacji zamówienia.</w:t>
      </w:r>
    </w:p>
    <w:p w14:paraId="04420D6B"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rPr>
        <w:t>Jeżeli</w:t>
      </w:r>
      <w:r w:rsidRPr="001976A8">
        <w:rPr>
          <w:rFonts w:cs="Arial"/>
          <w:sz w:val="22"/>
          <w:szCs w:val="22"/>
          <w:shd w:val="clear" w:color="auto" w:fill="FFFFFF"/>
        </w:rPr>
        <w:t xml:space="preserve"> została złożona oferta, której wybór prowadziłby do powstania u zamawiającego obowiązku podatkowego zgodnie z ustawą z dnia 11 marca 2004 r. o podatku od towarów i usług (tekst jedn. Dz. U. z 202</w:t>
      </w:r>
      <w:r w:rsidR="00BF1A54">
        <w:rPr>
          <w:rFonts w:cs="Arial"/>
          <w:sz w:val="22"/>
          <w:szCs w:val="22"/>
          <w:shd w:val="clear" w:color="auto" w:fill="FFFFFF"/>
        </w:rPr>
        <w:t>2</w:t>
      </w:r>
      <w:r w:rsidRPr="001976A8">
        <w:rPr>
          <w:rFonts w:cs="Arial"/>
          <w:sz w:val="22"/>
          <w:szCs w:val="22"/>
          <w:shd w:val="clear" w:color="auto" w:fill="FFFFFF"/>
        </w:rPr>
        <w:t xml:space="preserve"> r. poz. </w:t>
      </w:r>
      <w:r w:rsidR="00BF1A54">
        <w:rPr>
          <w:rFonts w:cs="Arial"/>
          <w:sz w:val="22"/>
          <w:szCs w:val="22"/>
          <w:shd w:val="clear" w:color="auto" w:fill="FFFFFF"/>
        </w:rPr>
        <w:t>931</w:t>
      </w:r>
      <w:r w:rsidRPr="001976A8">
        <w:rPr>
          <w:rFonts w:cs="Arial"/>
          <w:sz w:val="22"/>
          <w:szCs w:val="22"/>
          <w:shd w:val="clear" w:color="auto" w:fill="FFFFFF"/>
        </w:rPr>
        <w:t xml:space="preserve"> ze zm.), dla celów zastosowania kryterium ceny zamawiający dolicza do przedstawionej w tej ofercie ceny kwotę podatku od towarów i usług, którą miałby obowiązek rozliczyć. W ofercie wykonawca ma obowiązek:</w:t>
      </w:r>
    </w:p>
    <w:p w14:paraId="75096E60"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poinformowania zamawiającego, że wybór jego oferty będzie prowadził do powstania u zamawiającego obowiązku podatkowego,</w:t>
      </w:r>
    </w:p>
    <w:p w14:paraId="05DC5509"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wskazania nazwy (rodzaju) towaru lub usługi, których dostawa lub świadczenie będą prowadziły do powstania obowiązku podatkowego,</w:t>
      </w:r>
    </w:p>
    <w:p w14:paraId="70B6ECFE"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wskazania wartości towaru lub usługi objętego obowiązkiem podatkowym zamawiającego, bez kwoty podatku,</w:t>
      </w:r>
    </w:p>
    <w:p w14:paraId="34AECB5A"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wskazania stawki podatku od towarów i usług, która zgodnie z wiedzą wykonawcy, będzie miała zastosowanie.</w:t>
      </w:r>
    </w:p>
    <w:p w14:paraId="30BC17EF" w14:textId="77777777" w:rsidR="00C769F0" w:rsidRPr="00C769F0" w:rsidRDefault="00C769F0">
      <w:pPr>
        <w:pStyle w:val="Akapitzlist"/>
        <w:numPr>
          <w:ilvl w:val="0"/>
          <w:numId w:val="23"/>
        </w:numPr>
        <w:spacing w:after="0" w:line="240" w:lineRule="auto"/>
        <w:jc w:val="both"/>
        <w:rPr>
          <w:rFonts w:ascii="Arial" w:hAnsi="Arial" w:cs="Arial"/>
          <w:i/>
          <w:iCs/>
          <w:color w:val="000000"/>
        </w:rPr>
      </w:pPr>
      <w:r w:rsidRPr="00C769F0">
        <w:rPr>
          <w:rFonts w:ascii="Arial" w:hAnsi="Arial" w:cs="Arial"/>
          <w:lang w:eastAsia="pl-PL"/>
        </w:rPr>
        <w:t xml:space="preserve">Wyliczając cenę ofertową wyliczenia stawki roboczogodziny należy dokonać zgodnie z §6 ust. 2 Rozporządzenia Ministra Rozwoju i Transportu z dnia 20 grudnia 2021 r. w sprawie określenia metod i podstaw sporządzania kosztorysu inwestorskiego, obliczania planowanych kosztów prac projektowych oraz planowanych kosztów robót budowlanych określonych w programie </w:t>
      </w:r>
      <w:proofErr w:type="spellStart"/>
      <w:r w:rsidRPr="00C769F0">
        <w:rPr>
          <w:rFonts w:ascii="Arial" w:hAnsi="Arial" w:cs="Arial"/>
          <w:lang w:eastAsia="pl-PL"/>
        </w:rPr>
        <w:t>funkcjonalno</w:t>
      </w:r>
      <w:proofErr w:type="spellEnd"/>
      <w:r w:rsidRPr="00C769F0">
        <w:rPr>
          <w:rFonts w:ascii="Arial" w:hAnsi="Arial" w:cs="Arial"/>
          <w:lang w:eastAsia="pl-PL"/>
        </w:rPr>
        <w:t xml:space="preserve"> – użytkowym (Dz. U z 2021 r. poz. 2458) tj.: </w:t>
      </w:r>
      <w:r w:rsidRPr="00C769F0">
        <w:rPr>
          <w:rFonts w:ascii="Arial" w:hAnsi="Arial" w:cs="Arial"/>
          <w:color w:val="000000"/>
        </w:rPr>
        <w:t>„</w:t>
      </w:r>
      <w:r w:rsidRPr="00C769F0">
        <w:rPr>
          <w:rFonts w:ascii="Arial" w:eastAsia="Times New Roman" w:hAnsi="Arial" w:cs="Arial"/>
          <w:i/>
          <w:iCs/>
          <w:lang w:eastAsia="pl-PL"/>
        </w:rPr>
        <w:t>Godzinowe stawki robocizny kosztorysowej ustalone na podstawie analizy własnej obejmują wszystkie składniki zaliczane do wynagrodzenia oraz koszty pochodne naliczane od wynagrodzeń, a w szczególności:</w:t>
      </w:r>
    </w:p>
    <w:p w14:paraId="3AEEF64E"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wynagrodzenie zasadnicze;</w:t>
      </w:r>
    </w:p>
    <w:p w14:paraId="7C6BD6F0"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premie regulaminowe;</w:t>
      </w:r>
    </w:p>
    <w:p w14:paraId="5021B5C4"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dodatkowe składniki wynagrodzenia (dodatki za staż pracy, inne dodatki przysługujące zgodnie z postanowieniami regulaminu pracy);</w:t>
      </w:r>
    </w:p>
    <w:p w14:paraId="3846EE5B"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inne świadczenia związane z pracą (wynagrodzenia za czas urlopu wypoczynkowego i za czas innej usprawiedliwionej nieobecności w pracy, zasiłki za czas niezdolności do pracy wskutek choroby, odprawy emerytalne, nagrody jubileuszowe);</w:t>
      </w:r>
    </w:p>
    <w:p w14:paraId="1432DDD9"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obligatoryjne obciążenia płac;</w:t>
      </w:r>
    </w:p>
    <w:p w14:paraId="7E757790"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odpisy na zakładowy fundusz świadczeń socjalnych”.</w:t>
      </w:r>
    </w:p>
    <w:bookmarkEnd w:id="11"/>
    <w:p w14:paraId="7B78D62E" w14:textId="77777777" w:rsidR="006C5FF3" w:rsidRPr="001976A8" w:rsidRDefault="00C769F0">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Pr>
          <w:rFonts w:cs="Arial"/>
          <w:sz w:val="22"/>
          <w:szCs w:val="22"/>
        </w:rPr>
        <w:t>Przedmiary robót załączone do niniejszej SWZ</w:t>
      </w:r>
      <w:r w:rsidR="00307A8D">
        <w:rPr>
          <w:rFonts w:cs="Arial"/>
          <w:sz w:val="22"/>
          <w:szCs w:val="22"/>
        </w:rPr>
        <w:t xml:space="preserve"> (</w:t>
      </w:r>
      <w:r w:rsidR="00307A8D" w:rsidRPr="00307A8D">
        <w:rPr>
          <w:rFonts w:cs="Arial"/>
          <w:i/>
          <w:iCs/>
          <w:sz w:val="22"/>
          <w:szCs w:val="22"/>
        </w:rPr>
        <w:t>jeżeli dotyczy</w:t>
      </w:r>
      <w:r w:rsidR="00307A8D">
        <w:rPr>
          <w:rFonts w:cs="Arial"/>
          <w:sz w:val="22"/>
          <w:szCs w:val="22"/>
        </w:rPr>
        <w:t>)</w:t>
      </w:r>
      <w:r>
        <w:rPr>
          <w:rFonts w:cs="Arial"/>
          <w:sz w:val="22"/>
          <w:szCs w:val="22"/>
        </w:rPr>
        <w:t xml:space="preserve"> stanowią jedynie materiał pomocniczy i nie stanowią zobowiązania stron umowy w sprawie niniejszego zamówienia publicznego – mogą być niepełne, mogą zawierać błędy.</w:t>
      </w:r>
    </w:p>
    <w:p w14:paraId="65BDA11D" w14:textId="77777777" w:rsidR="006C5FF3" w:rsidRPr="001976A8" w:rsidRDefault="006C5FF3">
      <w:pPr>
        <w:pStyle w:val="Tekstpodstawowywcity21"/>
        <w:numPr>
          <w:ilvl w:val="0"/>
          <w:numId w:val="23"/>
        </w:numPr>
        <w:tabs>
          <w:tab w:val="clear" w:pos="644"/>
        </w:tabs>
        <w:spacing w:line="276" w:lineRule="auto"/>
        <w:rPr>
          <w:rFonts w:cs="Arial"/>
          <w:sz w:val="22"/>
          <w:szCs w:val="22"/>
        </w:rPr>
      </w:pPr>
      <w:r w:rsidRPr="001976A8">
        <w:rPr>
          <w:rFonts w:cs="Arial"/>
          <w:sz w:val="22"/>
          <w:szCs w:val="22"/>
        </w:rPr>
        <w:t xml:space="preserve">Opisy pozycji przedmiarów nie mogą być traktowane jako ostatecznie definiujące wymagania dla danych robót, Wykonawca powinien odwołać się do specyfikacji technicznych, obowiązujących przepisów technicznych dotyczących przedmiotu </w:t>
      </w:r>
      <w:r w:rsidRPr="001976A8">
        <w:rPr>
          <w:rFonts w:cs="Arial"/>
          <w:sz w:val="22"/>
          <w:szCs w:val="22"/>
        </w:rPr>
        <w:lastRenderedPageBreak/>
        <w:t xml:space="preserve">zamówienia, rysunków i opisów w projekcie, zasad wiedzy technicznej i sztuki budowlanej. </w:t>
      </w:r>
    </w:p>
    <w:p w14:paraId="36DABFDC" w14:textId="77777777" w:rsidR="006C5FF3" w:rsidRPr="001976A8" w:rsidRDefault="006C5FF3">
      <w:pPr>
        <w:pStyle w:val="Tekstpodstawowywcity21"/>
        <w:numPr>
          <w:ilvl w:val="0"/>
          <w:numId w:val="23"/>
        </w:numPr>
        <w:tabs>
          <w:tab w:val="clear" w:pos="644"/>
        </w:tabs>
        <w:spacing w:line="276" w:lineRule="auto"/>
        <w:rPr>
          <w:rFonts w:cs="Arial"/>
          <w:sz w:val="22"/>
          <w:szCs w:val="22"/>
        </w:rPr>
      </w:pPr>
      <w:r w:rsidRPr="001976A8">
        <w:rPr>
          <w:rFonts w:cs="Arial"/>
          <w:sz w:val="22"/>
          <w:szCs w:val="22"/>
        </w:rPr>
        <w:t>Przedmiary robót winny być odczytywane w powiązaniu z warunkami umowy, specyfikacją warunków zamówienia, dokumentacją projektową, specyfikacjami technicznymi wykonania i odbioru robót, zasadami wiedzy technicznej i sztuką budowlaną oraz przepisami prawa dotyczącymi przedmiotu zamówienia.</w:t>
      </w:r>
    </w:p>
    <w:p w14:paraId="00FF2B19" w14:textId="77777777" w:rsidR="006C5FF3" w:rsidRPr="001976A8" w:rsidRDefault="006C5FF3">
      <w:pPr>
        <w:pStyle w:val="Tekstpodstawowywcity21"/>
        <w:numPr>
          <w:ilvl w:val="0"/>
          <w:numId w:val="23"/>
        </w:numPr>
        <w:tabs>
          <w:tab w:val="clear" w:pos="644"/>
        </w:tabs>
        <w:spacing w:line="276" w:lineRule="auto"/>
        <w:rPr>
          <w:rFonts w:cs="Arial"/>
          <w:sz w:val="22"/>
          <w:szCs w:val="22"/>
        </w:rPr>
      </w:pPr>
      <w:r w:rsidRPr="001976A8">
        <w:rPr>
          <w:rFonts w:cs="Arial"/>
          <w:sz w:val="22"/>
          <w:szCs w:val="22"/>
        </w:rPr>
        <w:t>Nie wymaga się składania kosztorysów ofertowych. Przez sam fakt złożenia oferty Zamawiający uzna, że Wykonawca zgadza się na wykonanie przedmiotu zamówienia zgodnie z umową, specyfikacją warunków zamówienia, dokumentacją projektową, specyfikacjami technicznymi wykonania i odbioru robót. W przypadku złożenia kosztorysu ofertowego nie będzie on traktowany jako treść oferty. W przypadku złożenia kosztorysu ofertowego różniącego się od dokumentacji projektowej przyjmuje się, że oferta Wykonawcy obejmuje wykonanie przedmiotu zamówienia zgodnie z dokumentacją projektową niezależnie od danych zawartych w kosztorysie ofertowym. W przypadku złożenia kosztorysu ofertowego i wystąpienia w nim omyłek rachunkowych, przyjmuje się za prawidłową cenę ryczałtową podaną w ofercie bez względu na wyceny wynikające z kosztorysu ofertowego.</w:t>
      </w:r>
    </w:p>
    <w:p w14:paraId="58251F32" w14:textId="77777777" w:rsidR="005A2FA1" w:rsidRPr="001976A8" w:rsidRDefault="005A2FA1" w:rsidP="00EB287D">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232A9516"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OPIS KRYTERIÓW OCENY OFERT, WRAZ Z PODANIEM WAG TYCH KRYTERIÓW I SPOSOBU OCENY OFERT</w:t>
      </w:r>
    </w:p>
    <w:p w14:paraId="33A63CB8" w14:textId="77777777" w:rsidR="00064304" w:rsidRPr="001976A8" w:rsidRDefault="00B31263">
      <w:pPr>
        <w:numPr>
          <w:ilvl w:val="0"/>
          <w:numId w:val="14"/>
        </w:numPr>
        <w:suppressAutoHyphens/>
        <w:spacing w:after="0" w:line="276" w:lineRule="auto"/>
        <w:ind w:left="709" w:hanging="425"/>
        <w:jc w:val="both"/>
        <w:rPr>
          <w:rFonts w:ascii="Arial" w:hAnsi="Arial" w:cs="Arial"/>
        </w:rPr>
      </w:pPr>
      <w:r w:rsidRPr="001976A8">
        <w:rPr>
          <w:rFonts w:ascii="Arial" w:hAnsi="Arial" w:cs="Arial"/>
        </w:rPr>
        <w:t>Przy wyborze najkorzystniejszej oferty Zamawiający będzie się kierował następującymi kryteriami oceny ofert:</w:t>
      </w:r>
    </w:p>
    <w:p w14:paraId="0B741C83" w14:textId="77777777" w:rsidR="00064304" w:rsidRPr="001976A8" w:rsidRDefault="00064304">
      <w:pPr>
        <w:numPr>
          <w:ilvl w:val="1"/>
          <w:numId w:val="14"/>
        </w:numPr>
        <w:tabs>
          <w:tab w:val="clear" w:pos="1440"/>
        </w:tabs>
        <w:suppressAutoHyphens/>
        <w:spacing w:after="0" w:line="276" w:lineRule="auto"/>
        <w:ind w:left="1134" w:hanging="425"/>
        <w:jc w:val="both"/>
        <w:rPr>
          <w:rFonts w:ascii="Arial" w:hAnsi="Arial" w:cs="Arial"/>
        </w:rPr>
      </w:pPr>
      <w:r w:rsidRPr="001976A8">
        <w:rPr>
          <w:rFonts w:ascii="Arial" w:hAnsi="Arial" w:cs="Arial"/>
        </w:rPr>
        <w:t>cena o wadze 60 % (oferowaną cenę Wykonawca poda w formularzu ofertowym),</w:t>
      </w:r>
    </w:p>
    <w:p w14:paraId="007693E0" w14:textId="77777777" w:rsidR="006D26E7" w:rsidRPr="001976A8" w:rsidRDefault="00AB77C5">
      <w:pPr>
        <w:numPr>
          <w:ilvl w:val="1"/>
          <w:numId w:val="14"/>
        </w:numPr>
        <w:tabs>
          <w:tab w:val="clear" w:pos="1440"/>
        </w:tabs>
        <w:suppressAutoHyphens/>
        <w:spacing w:after="0" w:line="276" w:lineRule="auto"/>
        <w:ind w:left="1134" w:hanging="425"/>
        <w:jc w:val="both"/>
        <w:rPr>
          <w:rFonts w:ascii="Arial" w:hAnsi="Arial" w:cs="Arial"/>
        </w:rPr>
      </w:pPr>
      <w:r w:rsidRPr="001976A8">
        <w:rPr>
          <w:rFonts w:ascii="Arial" w:hAnsi="Arial" w:cs="Arial"/>
        </w:rPr>
        <w:t>okres gwarancji</w:t>
      </w:r>
      <w:r w:rsidR="00064304" w:rsidRPr="001976A8">
        <w:rPr>
          <w:rFonts w:ascii="Arial" w:hAnsi="Arial" w:cs="Arial"/>
        </w:rPr>
        <w:t xml:space="preserve"> o</w:t>
      </w:r>
      <w:r w:rsidR="00672319" w:rsidRPr="001976A8">
        <w:rPr>
          <w:rFonts w:ascii="Arial" w:hAnsi="Arial" w:cs="Arial"/>
        </w:rPr>
        <w:t> </w:t>
      </w:r>
      <w:r w:rsidR="00064304" w:rsidRPr="001976A8">
        <w:rPr>
          <w:rFonts w:ascii="Arial" w:hAnsi="Arial" w:cs="Arial"/>
        </w:rPr>
        <w:t>wadze 40 %</w:t>
      </w:r>
      <w:r w:rsidRPr="001976A8">
        <w:rPr>
          <w:rFonts w:ascii="Arial" w:hAnsi="Arial" w:cs="Arial"/>
        </w:rPr>
        <w:t xml:space="preserve"> (oferowany okres gwarancji Wykonawca poda w formularzu ofertowym)</w:t>
      </w:r>
      <w:r w:rsidR="006D26E7" w:rsidRPr="001976A8">
        <w:rPr>
          <w:rFonts w:ascii="Arial" w:hAnsi="Arial" w:cs="Arial"/>
        </w:rPr>
        <w:t xml:space="preserve">. </w:t>
      </w:r>
    </w:p>
    <w:p w14:paraId="6013BA63" w14:textId="77777777" w:rsidR="00064304" w:rsidRPr="001976A8" w:rsidRDefault="00064304">
      <w:pPr>
        <w:numPr>
          <w:ilvl w:val="0"/>
          <w:numId w:val="14"/>
        </w:numPr>
        <w:suppressAutoHyphens/>
        <w:spacing w:after="0" w:line="276" w:lineRule="auto"/>
        <w:ind w:left="709" w:hanging="425"/>
        <w:jc w:val="both"/>
        <w:rPr>
          <w:rFonts w:ascii="Arial" w:hAnsi="Arial" w:cs="Arial"/>
        </w:rPr>
      </w:pPr>
      <w:r w:rsidRPr="001976A8">
        <w:rPr>
          <w:rFonts w:ascii="Arial" w:hAnsi="Arial" w:cs="Arial"/>
        </w:rPr>
        <w:t>Każda oferta będzie oceniana w skali 100 pkt.</w:t>
      </w:r>
    </w:p>
    <w:p w14:paraId="6FE242C7" w14:textId="77777777" w:rsidR="00064304" w:rsidRPr="001976A8" w:rsidRDefault="00064304">
      <w:pPr>
        <w:numPr>
          <w:ilvl w:val="0"/>
          <w:numId w:val="14"/>
        </w:numPr>
        <w:suppressAutoHyphens/>
        <w:spacing w:after="0" w:line="276" w:lineRule="auto"/>
        <w:ind w:left="709" w:hanging="425"/>
        <w:jc w:val="both"/>
        <w:rPr>
          <w:rFonts w:ascii="Arial" w:hAnsi="Arial" w:cs="Arial"/>
        </w:rPr>
      </w:pPr>
      <w:r w:rsidRPr="001976A8">
        <w:rPr>
          <w:rFonts w:ascii="Arial" w:hAnsi="Arial" w:cs="Arial"/>
        </w:rPr>
        <w:t>Liczba punktów w kryterium cena będzie obliczona na podstawie następującego wzoru:</w:t>
      </w:r>
    </w:p>
    <w:p w14:paraId="5628B74A" w14:textId="77777777" w:rsidR="00064304" w:rsidRPr="001976A8" w:rsidRDefault="00064304" w:rsidP="00EB287D">
      <w:pPr>
        <w:spacing w:after="0" w:line="276" w:lineRule="auto"/>
        <w:ind w:left="284"/>
        <w:jc w:val="both"/>
        <w:rPr>
          <w:rFonts w:ascii="Arial" w:hAnsi="Arial" w:cs="Arial"/>
        </w:rPr>
      </w:pPr>
    </w:p>
    <w:p w14:paraId="730C7A68" w14:textId="77777777" w:rsidR="00064304" w:rsidRPr="001976A8" w:rsidRDefault="00064304" w:rsidP="00EB287D">
      <w:pPr>
        <w:spacing w:after="0" w:line="276" w:lineRule="auto"/>
        <w:ind w:left="1134"/>
        <w:jc w:val="both"/>
        <w:rPr>
          <w:rFonts w:ascii="Arial" w:hAnsi="Arial" w:cs="Arial"/>
        </w:rPr>
      </w:pPr>
      <w:r w:rsidRPr="001976A8">
        <w:rPr>
          <w:rFonts w:ascii="Arial" w:hAnsi="Arial" w:cs="Arial"/>
        </w:rPr>
        <w:t xml:space="preserve">                najniższa zaoferowana cena</w:t>
      </w:r>
      <w:r w:rsidR="00B31263" w:rsidRPr="001976A8">
        <w:rPr>
          <w:rFonts w:ascii="Arial" w:hAnsi="Arial" w:cs="Arial"/>
        </w:rPr>
        <w:t>*</w:t>
      </w:r>
    </w:p>
    <w:p w14:paraId="40C0D088" w14:textId="77777777" w:rsidR="00064304" w:rsidRPr="001976A8" w:rsidRDefault="00064304" w:rsidP="00EB287D">
      <w:pPr>
        <w:pStyle w:val="Nagwek8"/>
        <w:keepNext w:val="0"/>
        <w:tabs>
          <w:tab w:val="left" w:pos="1056"/>
          <w:tab w:val="num" w:pos="1440"/>
          <w:tab w:val="left" w:pos="2112"/>
        </w:tabs>
        <w:spacing w:before="0" w:line="276" w:lineRule="auto"/>
        <w:ind w:left="1134"/>
        <w:rPr>
          <w:rFonts w:ascii="Arial" w:hAnsi="Arial" w:cs="Arial"/>
          <w:sz w:val="22"/>
          <w:szCs w:val="22"/>
        </w:rPr>
      </w:pPr>
      <w:r w:rsidRPr="001976A8">
        <w:rPr>
          <w:rFonts w:ascii="Arial" w:hAnsi="Arial" w:cs="Arial"/>
          <w:sz w:val="22"/>
          <w:szCs w:val="22"/>
        </w:rPr>
        <w:t>C =    ----------------------------------------</w:t>
      </w:r>
      <w:r w:rsidR="00662CB0">
        <w:rPr>
          <w:rFonts w:ascii="Arial" w:hAnsi="Arial" w:cs="Arial"/>
          <w:sz w:val="22"/>
          <w:szCs w:val="22"/>
        </w:rPr>
        <w:t>--------</w:t>
      </w:r>
      <w:r w:rsidRPr="001976A8">
        <w:rPr>
          <w:rFonts w:ascii="Arial" w:hAnsi="Arial" w:cs="Arial"/>
          <w:sz w:val="22"/>
          <w:szCs w:val="22"/>
        </w:rPr>
        <w:t xml:space="preserve">   x 60 pkt </w:t>
      </w:r>
    </w:p>
    <w:p w14:paraId="400CC8B3" w14:textId="77777777" w:rsidR="00064304" w:rsidRPr="001976A8" w:rsidRDefault="00064304" w:rsidP="00EB287D">
      <w:pPr>
        <w:spacing w:after="0" w:line="276" w:lineRule="auto"/>
        <w:ind w:left="1134"/>
        <w:jc w:val="both"/>
        <w:rPr>
          <w:rFonts w:ascii="Arial" w:hAnsi="Arial" w:cs="Arial"/>
        </w:rPr>
      </w:pPr>
      <w:r w:rsidRPr="001976A8">
        <w:rPr>
          <w:rFonts w:ascii="Arial" w:hAnsi="Arial" w:cs="Arial"/>
        </w:rPr>
        <w:t xml:space="preserve">                         cena oferty badanej</w:t>
      </w:r>
    </w:p>
    <w:p w14:paraId="457C45F5" w14:textId="77777777" w:rsidR="00064304" w:rsidRPr="001976A8" w:rsidRDefault="00B31263" w:rsidP="00EB287D">
      <w:pPr>
        <w:spacing w:before="240" w:line="276" w:lineRule="auto"/>
        <w:ind w:left="372" w:firstLine="708"/>
        <w:jc w:val="both"/>
        <w:rPr>
          <w:rFonts w:ascii="Arial" w:hAnsi="Arial" w:cs="Arial"/>
          <w:b/>
        </w:rPr>
      </w:pPr>
      <w:r w:rsidRPr="001976A8">
        <w:rPr>
          <w:rFonts w:ascii="Arial" w:hAnsi="Arial" w:cs="Arial"/>
          <w:b/>
        </w:rPr>
        <w:t>* spośród wszystkich złożonych ofert niepodlegających odrzuceniu</w:t>
      </w:r>
    </w:p>
    <w:p w14:paraId="4B94940E" w14:textId="77777777" w:rsidR="001E4686" w:rsidRPr="001976A8" w:rsidRDefault="001E4686">
      <w:pPr>
        <w:numPr>
          <w:ilvl w:val="0"/>
          <w:numId w:val="14"/>
        </w:numPr>
        <w:suppressAutoHyphens/>
        <w:spacing w:after="0" w:line="276" w:lineRule="auto"/>
        <w:ind w:left="709" w:hanging="425"/>
        <w:jc w:val="both"/>
        <w:rPr>
          <w:rFonts w:ascii="Arial" w:hAnsi="Arial" w:cs="Arial"/>
        </w:rPr>
      </w:pPr>
      <w:r w:rsidRPr="001976A8">
        <w:rPr>
          <w:rFonts w:ascii="Arial" w:hAnsi="Arial" w:cs="Arial"/>
        </w:rPr>
        <w:t>Punkty w kryterium „okres gwarancji” przyznawane będą w następujący sposób:</w:t>
      </w:r>
    </w:p>
    <w:p w14:paraId="1E00C4F0" w14:textId="77777777" w:rsidR="001E4686" w:rsidRPr="001976A8" w:rsidRDefault="001E4686">
      <w:pPr>
        <w:pStyle w:val="WW-Tekstpodstawowy3"/>
        <w:numPr>
          <w:ilvl w:val="0"/>
          <w:numId w:val="25"/>
        </w:numPr>
        <w:tabs>
          <w:tab w:val="num" w:pos="993"/>
        </w:tabs>
        <w:spacing w:line="276" w:lineRule="auto"/>
        <w:ind w:left="993" w:hanging="284"/>
        <w:jc w:val="both"/>
        <w:rPr>
          <w:rFonts w:ascii="Arial" w:hAnsi="Arial" w:cs="Arial"/>
          <w:b w:val="0"/>
          <w:szCs w:val="22"/>
        </w:rPr>
      </w:pPr>
      <w:r w:rsidRPr="001976A8">
        <w:rPr>
          <w:rFonts w:ascii="Arial" w:hAnsi="Arial" w:cs="Arial"/>
          <w:b w:val="0"/>
          <w:szCs w:val="22"/>
        </w:rPr>
        <w:t>okres gwarancji wynoszący 3 lata – 0 pkt,</w:t>
      </w:r>
    </w:p>
    <w:p w14:paraId="1E8FFB97" w14:textId="77777777" w:rsidR="001E4686" w:rsidRPr="001976A8" w:rsidRDefault="001E4686">
      <w:pPr>
        <w:pStyle w:val="WW-Tekstpodstawowy3"/>
        <w:numPr>
          <w:ilvl w:val="0"/>
          <w:numId w:val="25"/>
        </w:numPr>
        <w:tabs>
          <w:tab w:val="num" w:pos="993"/>
        </w:tabs>
        <w:spacing w:line="276" w:lineRule="auto"/>
        <w:ind w:left="993" w:hanging="284"/>
        <w:jc w:val="both"/>
        <w:rPr>
          <w:rFonts w:ascii="Arial" w:hAnsi="Arial" w:cs="Arial"/>
          <w:b w:val="0"/>
          <w:szCs w:val="22"/>
        </w:rPr>
      </w:pPr>
      <w:r w:rsidRPr="001976A8">
        <w:rPr>
          <w:rFonts w:ascii="Arial" w:hAnsi="Arial" w:cs="Arial"/>
          <w:b w:val="0"/>
          <w:szCs w:val="22"/>
        </w:rPr>
        <w:t>okres gwarancji wynoszący 4 lata –20 pkt,</w:t>
      </w:r>
    </w:p>
    <w:p w14:paraId="14B37F83" w14:textId="77777777" w:rsidR="001E4686" w:rsidRPr="001976A8" w:rsidRDefault="001E4686">
      <w:pPr>
        <w:pStyle w:val="WW-Tekstpodstawowy3"/>
        <w:numPr>
          <w:ilvl w:val="0"/>
          <w:numId w:val="25"/>
        </w:numPr>
        <w:tabs>
          <w:tab w:val="num" w:pos="993"/>
        </w:tabs>
        <w:spacing w:line="276" w:lineRule="auto"/>
        <w:ind w:left="993" w:hanging="284"/>
        <w:jc w:val="both"/>
        <w:rPr>
          <w:rFonts w:ascii="Arial" w:hAnsi="Arial" w:cs="Arial"/>
          <w:b w:val="0"/>
          <w:szCs w:val="22"/>
        </w:rPr>
      </w:pPr>
      <w:r w:rsidRPr="001976A8">
        <w:rPr>
          <w:rFonts w:ascii="Arial" w:hAnsi="Arial" w:cs="Arial"/>
          <w:b w:val="0"/>
          <w:szCs w:val="22"/>
        </w:rPr>
        <w:t>okres gwarancji wynoszący 5 lat – 40 pkt.</w:t>
      </w:r>
    </w:p>
    <w:p w14:paraId="452F8C25" w14:textId="77777777" w:rsidR="0081247E" w:rsidRDefault="001E4686" w:rsidP="00EB287D">
      <w:pPr>
        <w:spacing w:after="0" w:line="276" w:lineRule="auto"/>
        <w:ind w:left="709"/>
        <w:jc w:val="both"/>
        <w:rPr>
          <w:rFonts w:ascii="Arial" w:hAnsi="Arial" w:cs="Arial"/>
          <w:b/>
        </w:rPr>
      </w:pPr>
      <w:r w:rsidRPr="001976A8">
        <w:rPr>
          <w:rFonts w:ascii="Arial" w:hAnsi="Arial" w:cs="Arial"/>
          <w:b/>
          <w:u w:val="single"/>
        </w:rPr>
        <w:t xml:space="preserve">Uwaga! </w:t>
      </w:r>
      <w:r w:rsidRPr="001976A8">
        <w:rPr>
          <w:rFonts w:ascii="Arial" w:hAnsi="Arial" w:cs="Arial"/>
          <w:b/>
        </w:rPr>
        <w:t xml:space="preserve">Zamawiający zastrzega, </w:t>
      </w:r>
      <w:proofErr w:type="spellStart"/>
      <w:r w:rsidRPr="001976A8">
        <w:rPr>
          <w:rFonts w:ascii="Arial" w:hAnsi="Arial" w:cs="Arial"/>
          <w:b/>
        </w:rPr>
        <w:t>iżoferowany</w:t>
      </w:r>
      <w:proofErr w:type="spellEnd"/>
      <w:r w:rsidRPr="001976A8">
        <w:rPr>
          <w:rFonts w:ascii="Arial" w:hAnsi="Arial" w:cs="Arial"/>
          <w:b/>
        </w:rPr>
        <w:t xml:space="preserve"> okres gwarancji nie może być krótszy niż 3 lata i dłuższy niż 5 lat. Wykonawca poda okres gwarancji w pełnych latach. </w:t>
      </w:r>
    </w:p>
    <w:p w14:paraId="4C205330" w14:textId="77777777" w:rsidR="001E4686" w:rsidRPr="001976A8" w:rsidRDefault="001E4686" w:rsidP="00EB287D">
      <w:pPr>
        <w:spacing w:after="0" w:line="276" w:lineRule="auto"/>
        <w:ind w:left="709"/>
        <w:jc w:val="both"/>
        <w:rPr>
          <w:rFonts w:ascii="Arial" w:hAnsi="Arial" w:cs="Arial"/>
          <w:b/>
        </w:rPr>
      </w:pPr>
      <w:r w:rsidRPr="001976A8">
        <w:rPr>
          <w:rFonts w:ascii="Arial" w:hAnsi="Arial" w:cs="Arial"/>
        </w:rPr>
        <w:lastRenderedPageBreak/>
        <w:t>W przypadku, gdy Wykonawca nie poda w formularzu ofertowym oferowanego okresu gwarancji, lub poda okres inny niż jeden ze wskazanych powyżej,</w:t>
      </w:r>
      <w:r w:rsidR="003153BA" w:rsidRPr="001976A8">
        <w:rPr>
          <w:rFonts w:ascii="Arial" w:hAnsi="Arial" w:cs="Arial"/>
        </w:rPr>
        <w:t xml:space="preserve"> lub zaznaczy więcej niż jeden z ww. okresów gwarancji</w:t>
      </w:r>
      <w:r w:rsidR="000A7EDE" w:rsidRPr="001976A8">
        <w:rPr>
          <w:rFonts w:ascii="Arial" w:hAnsi="Arial" w:cs="Arial"/>
        </w:rPr>
        <w:t>,</w:t>
      </w:r>
      <w:r w:rsidRPr="001976A8">
        <w:rPr>
          <w:rFonts w:ascii="Arial" w:hAnsi="Arial" w:cs="Arial"/>
        </w:rPr>
        <w:t xml:space="preserve"> Zamawiający uzna, że Wykonawca oferuje okres gwarancji wynoszący 3 lata i przyzna ofercie 0 punktów w tym kryterium.</w:t>
      </w:r>
    </w:p>
    <w:p w14:paraId="0F2439EC" w14:textId="77777777" w:rsidR="001E4686" w:rsidRPr="001976A8" w:rsidRDefault="001E4686">
      <w:pPr>
        <w:numPr>
          <w:ilvl w:val="0"/>
          <w:numId w:val="14"/>
        </w:numPr>
        <w:suppressAutoHyphens/>
        <w:spacing w:after="0" w:line="276" w:lineRule="auto"/>
        <w:ind w:left="709" w:hanging="425"/>
        <w:jc w:val="both"/>
        <w:rPr>
          <w:rFonts w:ascii="Arial" w:hAnsi="Arial" w:cs="Arial"/>
        </w:rPr>
      </w:pPr>
      <w:r w:rsidRPr="001976A8">
        <w:rPr>
          <w:rFonts w:ascii="Arial" w:hAnsi="Arial" w:cs="Arial"/>
        </w:rPr>
        <w:t>Liczba punktów przyznana ofercie badanej jest sumą punktów otrzymanych w</w:t>
      </w:r>
      <w:r w:rsidR="00810D39" w:rsidRPr="001976A8">
        <w:rPr>
          <w:rFonts w:ascii="Arial" w:hAnsi="Arial" w:cs="Arial"/>
        </w:rPr>
        <w:t> </w:t>
      </w:r>
      <w:r w:rsidRPr="001976A8">
        <w:rPr>
          <w:rFonts w:ascii="Arial" w:hAnsi="Arial" w:cs="Arial"/>
        </w:rPr>
        <w:t>kryterium „cena” i punktów otrzymanych w kryterium „okres gwarancji”.</w:t>
      </w:r>
    </w:p>
    <w:p w14:paraId="7BCED245" w14:textId="77777777" w:rsidR="00581C39" w:rsidRPr="001976A8" w:rsidRDefault="003153BA">
      <w:pPr>
        <w:numPr>
          <w:ilvl w:val="0"/>
          <w:numId w:val="14"/>
        </w:numPr>
        <w:suppressAutoHyphens/>
        <w:spacing w:after="0" w:line="276" w:lineRule="auto"/>
        <w:ind w:left="709" w:hanging="425"/>
        <w:jc w:val="both"/>
        <w:rPr>
          <w:rFonts w:ascii="Arial" w:hAnsi="Arial" w:cs="Arial"/>
        </w:rPr>
      </w:pPr>
      <w:r w:rsidRPr="001976A8">
        <w:rPr>
          <w:rFonts w:ascii="Arial" w:hAnsi="Arial" w:cs="Arial"/>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14:paraId="4865A278" w14:textId="77777777" w:rsidR="00064304" w:rsidRPr="001976A8" w:rsidRDefault="00064304">
      <w:pPr>
        <w:numPr>
          <w:ilvl w:val="0"/>
          <w:numId w:val="14"/>
        </w:numPr>
        <w:suppressAutoHyphens/>
        <w:spacing w:after="0" w:line="276" w:lineRule="auto"/>
        <w:ind w:left="709" w:hanging="425"/>
        <w:jc w:val="both"/>
        <w:rPr>
          <w:rFonts w:ascii="Arial" w:hAnsi="Arial" w:cs="Arial"/>
        </w:rPr>
      </w:pPr>
      <w:r w:rsidRPr="001976A8">
        <w:rPr>
          <w:rFonts w:ascii="Arial" w:hAnsi="Arial" w:cs="Arial"/>
        </w:rPr>
        <w:t>Zamawiający wybierze najkorzystniejszą ofertę, tj. z najwyższą liczbą punktów, spośród nieodrzuconych ofert.</w:t>
      </w:r>
    </w:p>
    <w:p w14:paraId="7E16A3BE" w14:textId="77777777" w:rsidR="0086294F" w:rsidRPr="001976A8" w:rsidRDefault="0086294F" w:rsidP="00EB287D">
      <w:pPr>
        <w:suppressAutoHyphens/>
        <w:spacing w:after="0" w:line="276" w:lineRule="auto"/>
        <w:ind w:left="709"/>
        <w:jc w:val="both"/>
        <w:rPr>
          <w:rFonts w:ascii="Arial" w:hAnsi="Arial" w:cs="Arial"/>
          <w:highlight w:val="yellow"/>
        </w:rPr>
      </w:pPr>
    </w:p>
    <w:p w14:paraId="45949B2C" w14:textId="77777777" w:rsidR="006834DB" w:rsidRPr="001976A8" w:rsidRDefault="006834DB"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PROJEKTOWANE POSTANOWIENIA UMOWY W SPRAWIE ZAMÓWIENIA PUBLICZNEGO, KTÓRE ZOSTANĄ WPROWADZONE DO TREŚCI TEJ UMOWY</w:t>
      </w:r>
    </w:p>
    <w:p w14:paraId="7111B714" w14:textId="77777777" w:rsidR="009B5764" w:rsidRPr="001976A8" w:rsidRDefault="009B5764" w:rsidP="00EB287D">
      <w:pPr>
        <w:shd w:val="clear" w:color="auto" w:fill="FFFFFF"/>
        <w:spacing w:after="0" w:line="276" w:lineRule="auto"/>
        <w:ind w:left="284"/>
        <w:jc w:val="both"/>
        <w:rPr>
          <w:rFonts w:ascii="Arial" w:hAnsi="Arial" w:cs="Arial"/>
          <w:bCs/>
        </w:rPr>
      </w:pPr>
      <w:r w:rsidRPr="001976A8">
        <w:rPr>
          <w:rFonts w:ascii="Arial" w:hAnsi="Arial" w:cs="Arial"/>
          <w:bCs/>
        </w:rPr>
        <w:t xml:space="preserve">Do SWZ dołączony jest wzór umowy stanowiący jej integralną część, będący załącznikiem nr </w:t>
      </w:r>
      <w:r w:rsidR="00307A8D">
        <w:rPr>
          <w:rFonts w:ascii="Arial" w:hAnsi="Arial" w:cs="Arial"/>
          <w:bCs/>
        </w:rPr>
        <w:t>8</w:t>
      </w:r>
      <w:r w:rsidRPr="001976A8">
        <w:rPr>
          <w:rFonts w:ascii="Arial" w:hAnsi="Arial" w:cs="Arial"/>
          <w:bCs/>
        </w:rPr>
        <w:t xml:space="preserve"> do SWZ, w którym Zamawiający przewidział wszystkie istotne dla stron postanowienia oraz przyszłe zobowiązania Wykonawcy i Zamawiającego.</w:t>
      </w:r>
    </w:p>
    <w:p w14:paraId="4FA98123" w14:textId="77777777" w:rsidR="00473180" w:rsidRPr="001976A8" w:rsidRDefault="00473180" w:rsidP="00EB287D">
      <w:pPr>
        <w:pStyle w:val="Akapitzlist"/>
        <w:shd w:val="clear" w:color="auto" w:fill="FFFFFF"/>
        <w:spacing w:after="0" w:line="276" w:lineRule="auto"/>
        <w:ind w:left="709"/>
        <w:jc w:val="both"/>
        <w:rPr>
          <w:rFonts w:ascii="Arial" w:eastAsia="Times New Roman" w:hAnsi="Arial" w:cs="Arial"/>
          <w:lang w:eastAsia="pl-PL"/>
        </w:rPr>
      </w:pPr>
    </w:p>
    <w:p w14:paraId="34CBF3C2" w14:textId="77777777" w:rsidR="00436F21" w:rsidRPr="001976A8" w:rsidRDefault="00436F21"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INFORMACJE DOTYCZĄCE ZABEZPIECZENIA NALEŻYTEGO WYKONANIA UMOWY</w:t>
      </w:r>
    </w:p>
    <w:p w14:paraId="0F531D5D" w14:textId="77777777" w:rsidR="00514FB1" w:rsidRPr="001976A8" w:rsidRDefault="00514FB1" w:rsidP="00EB287D">
      <w:pPr>
        <w:numPr>
          <w:ilvl w:val="3"/>
          <w:numId w:val="1"/>
        </w:numPr>
        <w:suppressAutoHyphens/>
        <w:spacing w:after="0" w:line="276" w:lineRule="auto"/>
        <w:ind w:left="567" w:hanging="283"/>
        <w:jc w:val="both"/>
        <w:rPr>
          <w:rFonts w:ascii="Arial" w:hAnsi="Arial" w:cs="Arial"/>
          <w:bCs/>
        </w:rPr>
      </w:pPr>
      <w:r w:rsidRPr="001976A8">
        <w:rPr>
          <w:rFonts w:ascii="Arial" w:hAnsi="Arial" w:cs="Arial"/>
        </w:rPr>
        <w:t xml:space="preserve">Zamawiający będzie żądać od Wykonawcy, którego oferta została wybrana jako najkorzystniejsza, wniesienia zabezpieczenia należytego wykonania umowy w wysokości </w:t>
      </w:r>
      <w:r w:rsidRPr="001976A8">
        <w:rPr>
          <w:rFonts w:ascii="Arial" w:hAnsi="Arial" w:cs="Arial"/>
          <w:b/>
        </w:rPr>
        <w:t>5 </w:t>
      </w:r>
      <w:r w:rsidRPr="001976A8">
        <w:rPr>
          <w:rFonts w:ascii="Arial" w:hAnsi="Arial" w:cs="Arial"/>
          <w:b/>
          <w:bCs/>
        </w:rPr>
        <w:t>%</w:t>
      </w:r>
      <w:r w:rsidRPr="001976A8">
        <w:rPr>
          <w:rFonts w:ascii="Arial" w:hAnsi="Arial" w:cs="Arial"/>
        </w:rPr>
        <w:t xml:space="preserve"> ceny całkowitej podanej w ofercie</w:t>
      </w:r>
      <w:r w:rsidRPr="001976A8">
        <w:rPr>
          <w:rFonts w:ascii="Arial" w:hAnsi="Arial" w:cs="Arial"/>
          <w:bCs/>
        </w:rPr>
        <w:t>.</w:t>
      </w:r>
    </w:p>
    <w:p w14:paraId="029A41FF" w14:textId="77777777" w:rsidR="00514FB1" w:rsidRPr="001976A8" w:rsidRDefault="00514FB1" w:rsidP="00EB287D">
      <w:pPr>
        <w:numPr>
          <w:ilvl w:val="3"/>
          <w:numId w:val="1"/>
        </w:numPr>
        <w:suppressAutoHyphens/>
        <w:spacing w:after="0" w:line="276" w:lineRule="auto"/>
        <w:ind w:left="567" w:hanging="283"/>
        <w:jc w:val="both"/>
        <w:rPr>
          <w:rFonts w:ascii="Arial" w:hAnsi="Arial" w:cs="Arial"/>
          <w:color w:val="000000"/>
        </w:rPr>
      </w:pPr>
      <w:r w:rsidRPr="001976A8">
        <w:rPr>
          <w:rFonts w:ascii="Arial" w:hAnsi="Arial" w:cs="Arial"/>
        </w:rPr>
        <w:t xml:space="preserve">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t>
      </w:r>
      <w:r w:rsidRPr="001976A8">
        <w:rPr>
          <w:rFonts w:ascii="Arial" w:hAnsi="Arial" w:cs="Arial"/>
          <w:color w:val="000000"/>
        </w:rPr>
        <w:t>w art. 6b ust. 5 pkt 2 ustawy z dnia 9 listopada 2000 r. o utworzeniu Polskiej Agencji Rozwoju Przedsiębiorczości (tekst jedn. Dz. U. z 2020 r., poz. 299).</w:t>
      </w:r>
    </w:p>
    <w:p w14:paraId="72E27281" w14:textId="77777777" w:rsidR="00514FB1"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Wykonawca wniesie zabezpieczenie należytego wykonania umowy przed podpisaniem umowy, najpóźniej w dniu podpisania umowy.</w:t>
      </w:r>
    </w:p>
    <w:p w14:paraId="744FB8C5" w14:textId="77777777" w:rsidR="00E17D28" w:rsidRPr="001976A8" w:rsidRDefault="00E17D28"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Zabezpieczenie wnoszone w pieniądzu Wykonawca wpłac</w:t>
      </w:r>
      <w:r w:rsidR="0081247E">
        <w:rPr>
          <w:rFonts w:ascii="Arial" w:hAnsi="Arial" w:cs="Arial"/>
        </w:rPr>
        <w:t>i</w:t>
      </w:r>
      <w:r w:rsidRPr="001976A8">
        <w:rPr>
          <w:rFonts w:ascii="Arial" w:hAnsi="Arial" w:cs="Arial"/>
        </w:rPr>
        <w:t xml:space="preserve"> przelewem na rachunek bankowy Zamawiająceg</w:t>
      </w:r>
      <w:r w:rsidR="0081247E">
        <w:rPr>
          <w:rFonts w:ascii="Arial" w:hAnsi="Arial" w:cs="Arial"/>
        </w:rPr>
        <w:t>o</w:t>
      </w:r>
    </w:p>
    <w:p w14:paraId="317062B7" w14:textId="77777777" w:rsidR="00514FB1"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Zabezpieczenie należytego wykonania umowy wniesione w pieniądzu Zamawiający przechowuje na oprocentowanym rachunku bankowym.</w:t>
      </w:r>
    </w:p>
    <w:p w14:paraId="3F87D7C7" w14:textId="77777777" w:rsidR="00514FB1"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Zabezpieczenie należytego wykonania umowy służy do pokrycia roszczeń z tytułu niewykonania lub nienależytego wykonania umowy.</w:t>
      </w:r>
    </w:p>
    <w:p w14:paraId="596DCA34" w14:textId="77777777" w:rsidR="008C6BAD"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 xml:space="preserve">Zabezpieczenie należytego wykonania umowy wnoszone w postaci poręczenia lub gwarancji musi zawierać zobowiązanie Gwaranta lub Poręczyciela do nieodwołalnego </w:t>
      </w:r>
      <w:r w:rsidRPr="001976A8">
        <w:rPr>
          <w:rFonts w:ascii="Arial" w:hAnsi="Arial" w:cs="Arial"/>
        </w:rPr>
        <w:br/>
      </w:r>
      <w:r w:rsidRPr="001976A8">
        <w:rPr>
          <w:rFonts w:ascii="Arial" w:hAnsi="Arial" w:cs="Arial"/>
        </w:rPr>
        <w:lastRenderedPageBreak/>
        <w:t>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3F30FB8" w14:textId="77777777" w:rsidR="0030669A" w:rsidRPr="001976A8" w:rsidRDefault="0030669A" w:rsidP="00EB287D">
      <w:pPr>
        <w:pStyle w:val="Akapitzlist"/>
        <w:shd w:val="clear" w:color="auto" w:fill="FFFFFF"/>
        <w:spacing w:after="0" w:line="276" w:lineRule="auto"/>
        <w:ind w:left="709"/>
        <w:jc w:val="both"/>
        <w:rPr>
          <w:rFonts w:ascii="Arial" w:eastAsia="Times New Roman" w:hAnsi="Arial" w:cs="Arial"/>
          <w:lang w:eastAsia="pl-PL"/>
        </w:rPr>
      </w:pPr>
    </w:p>
    <w:p w14:paraId="7EAEF615" w14:textId="77777777" w:rsidR="003E45FF"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INFORMACJE O FORMALNOŚCIACH, JAKIE MUSZĄ ZOSTAĆ DOPEŁNIONE PO WYBORZE OFERTY W CELU ZAWARCIA UMOWY W SPRAWIE ZAMÓWIENIA PUBLICZNEGO</w:t>
      </w:r>
    </w:p>
    <w:p w14:paraId="19238795" w14:textId="77777777" w:rsidR="00A23893" w:rsidRPr="001976A8" w:rsidRDefault="00A23893" w:rsidP="00EB287D">
      <w:pPr>
        <w:pStyle w:val="Akapitzlist"/>
        <w:shd w:val="clear" w:color="auto" w:fill="FFFFFF"/>
        <w:spacing w:after="0" w:line="276" w:lineRule="auto"/>
        <w:ind w:left="284"/>
        <w:jc w:val="both"/>
        <w:rPr>
          <w:rFonts w:ascii="Arial" w:eastAsia="Times New Roman" w:hAnsi="Arial" w:cs="Arial"/>
          <w:b/>
          <w:bCs/>
          <w:u w:val="single"/>
          <w:lang w:eastAsia="pl-PL"/>
        </w:rPr>
      </w:pPr>
    </w:p>
    <w:p w14:paraId="03150DAA" w14:textId="77777777" w:rsidR="00A660C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Wykonawca przed podpisaniem umowy dostarczy Zamawiającemu:</w:t>
      </w:r>
    </w:p>
    <w:p w14:paraId="59B9DE84"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14:paraId="4A9A4ACB"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 xml:space="preserve">informację o zastosowanej stawce podatku VAT, </w:t>
      </w:r>
    </w:p>
    <w:p w14:paraId="1C341A40"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dane kontaktowe (imię i nazwisko, nr telefonu, adres e-mail</w:t>
      </w:r>
      <w:r w:rsidR="0079616E" w:rsidRPr="001976A8">
        <w:rPr>
          <w:rFonts w:ascii="Arial" w:hAnsi="Arial" w:cs="Arial"/>
        </w:rPr>
        <w:t>, adres korespondencyjny</w:t>
      </w:r>
      <w:r w:rsidRPr="001976A8">
        <w:rPr>
          <w:rFonts w:ascii="Arial" w:hAnsi="Arial" w:cs="Arial"/>
        </w:rPr>
        <w:t xml:space="preserve">) do osób </w:t>
      </w:r>
      <w:r w:rsidR="00C97C3F" w:rsidRPr="001976A8">
        <w:rPr>
          <w:rFonts w:ascii="Arial" w:hAnsi="Arial" w:cs="Arial"/>
        </w:rPr>
        <w:t>wyznaczonych do kontaktów z zamawiającym, w tym kierownika budowy</w:t>
      </w:r>
      <w:r w:rsidR="00B043D7" w:rsidRPr="001976A8">
        <w:rPr>
          <w:rFonts w:ascii="Arial" w:hAnsi="Arial" w:cs="Arial"/>
        </w:rPr>
        <w:t>,</w:t>
      </w:r>
    </w:p>
    <w:p w14:paraId="15DFCE30" w14:textId="77777777" w:rsidR="00384F40" w:rsidRPr="001976A8" w:rsidRDefault="00237FA3">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 xml:space="preserve">dokumenty dotyczące </w:t>
      </w:r>
      <w:r w:rsidR="002773AF" w:rsidRPr="001976A8">
        <w:rPr>
          <w:rFonts w:ascii="Arial" w:hAnsi="Arial" w:cs="Arial"/>
        </w:rPr>
        <w:t>kierownika budowy - os</w:t>
      </w:r>
      <w:r w:rsidR="00B043D7" w:rsidRPr="001976A8">
        <w:rPr>
          <w:rFonts w:ascii="Arial" w:hAnsi="Arial" w:cs="Arial"/>
        </w:rPr>
        <w:t>ób</w:t>
      </w:r>
      <w:r w:rsidRPr="001976A8">
        <w:rPr>
          <w:rFonts w:ascii="Arial" w:hAnsi="Arial" w:cs="Arial"/>
        </w:rPr>
        <w:t xml:space="preserve"> wskazan</w:t>
      </w:r>
      <w:r w:rsidR="00B043D7" w:rsidRPr="001976A8">
        <w:rPr>
          <w:rFonts w:ascii="Arial" w:hAnsi="Arial" w:cs="Arial"/>
        </w:rPr>
        <w:t xml:space="preserve">ych </w:t>
      </w:r>
      <w:r w:rsidRPr="001976A8">
        <w:rPr>
          <w:rFonts w:ascii="Arial" w:hAnsi="Arial" w:cs="Arial"/>
        </w:rPr>
        <w:t>w złożonym przez Wykonawcę wykazie osób skierowanych do realizacji zamówienia: dokumenty wskazujące na posiadanie wymaganych uprawnień budowlanych, o których mowa w dziale VII ust. 1 pkt 4 lit. b SWZ i</w:t>
      </w:r>
      <w:r w:rsidR="003663CD" w:rsidRPr="001976A8">
        <w:rPr>
          <w:rFonts w:ascii="Arial" w:hAnsi="Arial" w:cs="Arial"/>
        </w:rPr>
        <w:t> </w:t>
      </w:r>
      <w:r w:rsidRPr="001976A8">
        <w:rPr>
          <w:rFonts w:ascii="Arial" w:hAnsi="Arial" w:cs="Arial"/>
        </w:rPr>
        <w:t>zaświadczeni</w:t>
      </w:r>
      <w:r w:rsidR="00B043D7" w:rsidRPr="001976A8">
        <w:rPr>
          <w:rFonts w:ascii="Arial" w:hAnsi="Arial" w:cs="Arial"/>
        </w:rPr>
        <w:t>a</w:t>
      </w:r>
      <w:r w:rsidRPr="001976A8">
        <w:rPr>
          <w:rFonts w:ascii="Arial" w:hAnsi="Arial" w:cs="Arial"/>
        </w:rPr>
        <w:t xml:space="preserve"> o przynależności do Okręgowej Izby Inżynierów Budownictwa,</w:t>
      </w:r>
    </w:p>
    <w:p w14:paraId="45F5BF1C" w14:textId="77777777" w:rsidR="00384F40" w:rsidRPr="001976A8" w:rsidRDefault="00C97C3F">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zabezpieczenie należytego wykonania umowy, o którym mowa w dziale XX SWZ,</w:t>
      </w:r>
    </w:p>
    <w:p w14:paraId="7FB16D6F" w14:textId="77777777" w:rsidR="00E0602B" w:rsidRPr="001976A8" w:rsidRDefault="00E0602B">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dokument potwierdzający posiadanie ubezpieczenia od odpowiedzialności cywilnej w zakresie zgodnym z przedmiotem zamówienia, na kwotę nie mniejszą niż zaoferowana cena ofertowa,</w:t>
      </w:r>
    </w:p>
    <w:p w14:paraId="54C03A7A"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jeżeli jako najkorzystniejsza zostanie wybrana oferta Wykonawców występujących wspólnie, Zamawiający zażąda przed zawarciem umowy w sprawie zamówienia publicznego, umowy regulującej współpracę tych Wykonawców.</w:t>
      </w:r>
    </w:p>
    <w:p w14:paraId="6D903D99" w14:textId="77777777" w:rsidR="00A660C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Zamawiający zawiera umowę w sprawie zamówienia publicznego w terminie nie krótszym niż 5 dni od dnia przesłania zawiadomienia o wyborze najkorzystniejszej oferty.</w:t>
      </w:r>
    </w:p>
    <w:p w14:paraId="51980A45" w14:textId="77777777" w:rsidR="00A660C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 xml:space="preserve">Zamawiający może zawrzeć umowę w sprawie zamówienia publicznego przed upływem terminu, o którym mowa w ust. 2, jeżeli </w:t>
      </w:r>
      <w:r w:rsidRPr="001976A8">
        <w:rPr>
          <w:rFonts w:ascii="Arial" w:hAnsi="Arial" w:cs="Arial"/>
        </w:rPr>
        <w:tab/>
        <w:t>w postępowaniu o udzielenie zamówienia prowadzonym w trybie</w:t>
      </w:r>
      <w:r w:rsidRPr="001976A8">
        <w:rPr>
          <w:rFonts w:ascii="Arial" w:hAnsi="Arial" w:cs="Arial"/>
        </w:rPr>
        <w:tab/>
        <w:t>podstawowym złożono tylko jedną ofertę.</w:t>
      </w:r>
    </w:p>
    <w:p w14:paraId="50CEE44A" w14:textId="77777777" w:rsidR="0032320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Wykonawca będzie zobowiązany do podpisania umowy w miejscu i terminie wskazanym przez Zamawiającego.</w:t>
      </w:r>
    </w:p>
    <w:p w14:paraId="2C18C1F3" w14:textId="77777777" w:rsidR="00323207" w:rsidRDefault="00323207" w:rsidP="00EB287D">
      <w:pPr>
        <w:shd w:val="clear" w:color="auto" w:fill="FFFFFF"/>
        <w:spacing w:after="0" w:line="276" w:lineRule="auto"/>
        <w:jc w:val="both"/>
        <w:rPr>
          <w:rFonts w:ascii="Arial" w:eastAsia="Times New Roman" w:hAnsi="Arial" w:cs="Arial"/>
          <w:b/>
          <w:bCs/>
          <w:highlight w:val="yellow"/>
          <w:lang w:eastAsia="pl-PL"/>
        </w:rPr>
      </w:pPr>
    </w:p>
    <w:p w14:paraId="4CD563AA" w14:textId="77777777" w:rsidR="00091BC7" w:rsidRPr="001976A8" w:rsidRDefault="00091BC7" w:rsidP="00EB287D">
      <w:pPr>
        <w:shd w:val="clear" w:color="auto" w:fill="FFFFFF"/>
        <w:spacing w:after="0" w:line="276" w:lineRule="auto"/>
        <w:jc w:val="both"/>
        <w:rPr>
          <w:rFonts w:ascii="Arial" w:eastAsia="Times New Roman" w:hAnsi="Arial" w:cs="Arial"/>
          <w:b/>
          <w:bCs/>
          <w:highlight w:val="yellow"/>
          <w:lang w:eastAsia="pl-PL"/>
        </w:rPr>
      </w:pPr>
    </w:p>
    <w:p w14:paraId="315D492D"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lastRenderedPageBreak/>
        <w:t>POUCZENIE O ŚRODKACH OCHRONY PRAWNEJ PRZYSŁUGUJĄCYCH WYKONAWCY.</w:t>
      </w:r>
    </w:p>
    <w:p w14:paraId="62CD03B6" w14:textId="77777777" w:rsidR="00B40B53" w:rsidRPr="001976A8" w:rsidRDefault="00B40B53">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Środki ochrony prawnej przysługujące wykonawcy reguluje dział IX ustawy </w:t>
      </w:r>
      <w:proofErr w:type="spellStart"/>
      <w:r w:rsidRPr="001976A8">
        <w:rPr>
          <w:rFonts w:ascii="Arial" w:hAnsi="Arial" w:cs="Arial"/>
        </w:rPr>
        <w:t>Pzp</w:t>
      </w:r>
      <w:proofErr w:type="spellEnd"/>
      <w:r w:rsidRPr="001976A8">
        <w:rPr>
          <w:rFonts w:ascii="Arial" w:hAnsi="Arial" w:cs="Arial"/>
        </w:rPr>
        <w:t>. Zamawiający przedstawia poniżej najistotniejsze informacje.</w:t>
      </w:r>
    </w:p>
    <w:p w14:paraId="6E143814" w14:textId="1CE4691F"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Środki ochrony prawnej określone w niniejszym dziale przysługują wykonawcy</w:t>
      </w:r>
      <w:r w:rsidR="003F3786">
        <w:rPr>
          <w:rFonts w:ascii="Arial" w:hAnsi="Arial" w:cs="Arial"/>
        </w:rPr>
        <w:t xml:space="preserve"> </w:t>
      </w:r>
      <w:r w:rsidRPr="001976A8">
        <w:rPr>
          <w:rFonts w:ascii="Arial" w:hAnsi="Arial" w:cs="Arial"/>
        </w:rPr>
        <w:t xml:space="preserve">oraz innemu podmiotowi, jeżeli ma lub miał interes w uzyskaniu zamówienia oraz poniósł lub może ponieść szkodę w wyniku naruszenia przez zamawiającego przepisów ustawy </w:t>
      </w:r>
      <w:proofErr w:type="spellStart"/>
      <w:r w:rsidR="00A511CA" w:rsidRPr="001976A8">
        <w:rPr>
          <w:rFonts w:ascii="Arial" w:hAnsi="Arial" w:cs="Arial"/>
        </w:rPr>
        <w:t>Pzp</w:t>
      </w:r>
      <w:proofErr w:type="spellEnd"/>
      <w:r w:rsidR="00A511CA" w:rsidRPr="001976A8">
        <w:rPr>
          <w:rFonts w:ascii="Arial" w:hAnsi="Arial" w:cs="Arial"/>
        </w:rPr>
        <w:t>.</w:t>
      </w:r>
    </w:p>
    <w:p w14:paraId="18B844BD"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shd w:val="clear" w:color="auto" w:fill="FFFFFF"/>
        </w:rPr>
        <w:t>Środki</w:t>
      </w:r>
      <w:r w:rsidRPr="001976A8">
        <w:rPr>
          <w:rFonts w:ascii="Arial" w:hAnsi="Arial" w:cs="Arial"/>
        </w:rPr>
        <w:t xml:space="preserve"> ochrony prawnej wobec ogłoszenia wszczynającego postępowanie o udzielenie zamówienia oraz dokumentów zamówienia przysługują również organizacjom wpisanym na listę, o której mowa w art. 469 pkt 15 </w:t>
      </w:r>
      <w:r w:rsidR="0021241D" w:rsidRPr="001976A8">
        <w:rPr>
          <w:rFonts w:ascii="Arial" w:hAnsi="Arial" w:cs="Arial"/>
        </w:rPr>
        <w:t xml:space="preserve">ustawy </w:t>
      </w:r>
      <w:proofErr w:type="spellStart"/>
      <w:r w:rsidR="0021241D" w:rsidRPr="001976A8">
        <w:rPr>
          <w:rFonts w:ascii="Arial" w:hAnsi="Arial" w:cs="Arial"/>
        </w:rPr>
        <w:t>Pzp</w:t>
      </w:r>
      <w:proofErr w:type="spellEnd"/>
      <w:r w:rsidRPr="001976A8">
        <w:rPr>
          <w:rFonts w:ascii="Arial" w:hAnsi="Arial" w:cs="Arial"/>
        </w:rPr>
        <w:t xml:space="preserve"> oraz Rzecznikowi Małych i</w:t>
      </w:r>
      <w:r w:rsidR="00571076" w:rsidRPr="001976A8">
        <w:rPr>
          <w:rFonts w:ascii="Arial" w:hAnsi="Arial" w:cs="Arial"/>
        </w:rPr>
        <w:t> </w:t>
      </w:r>
      <w:r w:rsidRPr="001976A8">
        <w:rPr>
          <w:rFonts w:ascii="Arial" w:hAnsi="Arial" w:cs="Arial"/>
        </w:rPr>
        <w:t>Średnich Przedsiębiorców.</w:t>
      </w:r>
    </w:p>
    <w:p w14:paraId="7031C8AB"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shd w:val="clear" w:color="auto" w:fill="FFFFFF"/>
        </w:rPr>
        <w:t>Odwołanie</w:t>
      </w:r>
      <w:r w:rsidRPr="001976A8">
        <w:rPr>
          <w:rFonts w:ascii="Arial" w:hAnsi="Arial" w:cs="Arial"/>
        </w:rPr>
        <w:t xml:space="preserve"> przysługuje na:</w:t>
      </w:r>
    </w:p>
    <w:p w14:paraId="40EC494C" w14:textId="77777777" w:rsidR="009D154E" w:rsidRPr="001976A8" w:rsidRDefault="009D154E">
      <w:pPr>
        <w:pStyle w:val="Akapitzlist"/>
        <w:numPr>
          <w:ilvl w:val="2"/>
          <w:numId w:val="9"/>
        </w:numPr>
        <w:suppressAutoHyphens/>
        <w:spacing w:after="0" w:line="276" w:lineRule="auto"/>
        <w:ind w:left="993" w:hanging="284"/>
        <w:jc w:val="both"/>
        <w:rPr>
          <w:rFonts w:ascii="Arial" w:hAnsi="Arial" w:cs="Arial"/>
        </w:rPr>
      </w:pPr>
      <w:r w:rsidRPr="001976A8">
        <w:rPr>
          <w:rFonts w:ascii="Arial" w:hAnsi="Arial" w:cs="Arial"/>
        </w:rPr>
        <w:t xml:space="preserve">niezgodną z przepisami ustawy czynność </w:t>
      </w:r>
      <w:r w:rsidR="00571076" w:rsidRPr="001976A8">
        <w:rPr>
          <w:rFonts w:ascii="Arial" w:hAnsi="Arial" w:cs="Arial"/>
        </w:rPr>
        <w:t>z</w:t>
      </w:r>
      <w:r w:rsidRPr="001976A8">
        <w:rPr>
          <w:rFonts w:ascii="Arial" w:hAnsi="Arial" w:cs="Arial"/>
        </w:rPr>
        <w:t>amawiającego, podjętą w postępowaniu o</w:t>
      </w:r>
      <w:r w:rsidR="00571076" w:rsidRPr="001976A8">
        <w:rPr>
          <w:rFonts w:ascii="Arial" w:hAnsi="Arial" w:cs="Arial"/>
        </w:rPr>
        <w:t> </w:t>
      </w:r>
      <w:r w:rsidRPr="001976A8">
        <w:rPr>
          <w:rFonts w:ascii="Arial" w:hAnsi="Arial" w:cs="Arial"/>
        </w:rPr>
        <w:t>udzielenie zamówienia, w tym na projektowane postanowienie umowy</w:t>
      </w:r>
      <w:r w:rsidR="00571076" w:rsidRPr="001976A8">
        <w:rPr>
          <w:rFonts w:ascii="Arial" w:hAnsi="Arial" w:cs="Arial"/>
        </w:rPr>
        <w:t>,</w:t>
      </w:r>
    </w:p>
    <w:p w14:paraId="43C4C825" w14:textId="77777777" w:rsidR="009D154E" w:rsidRPr="001976A8" w:rsidRDefault="009D154E">
      <w:pPr>
        <w:pStyle w:val="Akapitzlist"/>
        <w:numPr>
          <w:ilvl w:val="2"/>
          <w:numId w:val="9"/>
        </w:numPr>
        <w:suppressAutoHyphens/>
        <w:spacing w:after="0" w:line="276" w:lineRule="auto"/>
        <w:ind w:left="993" w:hanging="284"/>
        <w:jc w:val="both"/>
        <w:rPr>
          <w:rFonts w:ascii="Arial" w:hAnsi="Arial" w:cs="Arial"/>
        </w:rPr>
      </w:pPr>
      <w:r w:rsidRPr="001976A8">
        <w:rPr>
          <w:rFonts w:ascii="Arial" w:hAnsi="Arial" w:cs="Arial"/>
        </w:rPr>
        <w:t xml:space="preserve">zaniechanie czynności w postępowaniu o udzielenie zamówienia do której zamawiający był obowiązany na podstawie </w:t>
      </w:r>
      <w:proofErr w:type="spellStart"/>
      <w:r w:rsidRPr="001976A8">
        <w:rPr>
          <w:rFonts w:ascii="Arial" w:hAnsi="Arial" w:cs="Arial"/>
        </w:rPr>
        <w:t>ustawy</w:t>
      </w:r>
      <w:r w:rsidR="00571076" w:rsidRPr="001976A8">
        <w:rPr>
          <w:rFonts w:ascii="Arial" w:hAnsi="Arial" w:cs="Arial"/>
        </w:rPr>
        <w:t>Pzp</w:t>
      </w:r>
      <w:proofErr w:type="spellEnd"/>
      <w:r w:rsidR="00571076" w:rsidRPr="001976A8">
        <w:rPr>
          <w:rFonts w:ascii="Arial" w:hAnsi="Arial" w:cs="Arial"/>
        </w:rPr>
        <w:t>.</w:t>
      </w:r>
    </w:p>
    <w:p w14:paraId="6F3EFD9E" w14:textId="77777777" w:rsidR="00571076"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shd w:val="clear" w:color="auto" w:fill="FFFFFF"/>
        </w:rPr>
        <w:t>Odwołanie</w:t>
      </w:r>
      <w:r w:rsidRPr="001976A8">
        <w:rPr>
          <w:rFonts w:ascii="Arial" w:hAnsi="Arial" w:cs="Arial"/>
        </w:rPr>
        <w:t xml:space="preserve"> wnosi się do Prezesa Izby. </w:t>
      </w:r>
    </w:p>
    <w:p w14:paraId="5E948FDB" w14:textId="77777777" w:rsidR="00B40B53" w:rsidRPr="001976A8" w:rsidRDefault="00B40B53">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Odwołujący przekazuje zamawiającemu odwołanie wniesione w formie elektronicznej albo postaci elektronicznej albo kopię tego odwołania, jeżeli zostało ono wniesione w</w:t>
      </w:r>
      <w:r w:rsidR="00832AE9" w:rsidRPr="001976A8">
        <w:rPr>
          <w:rFonts w:ascii="Arial" w:hAnsi="Arial" w:cs="Arial"/>
        </w:rPr>
        <w:t> </w:t>
      </w:r>
      <w:r w:rsidRPr="001976A8">
        <w:rPr>
          <w:rFonts w:ascii="Arial" w:hAnsi="Arial" w:cs="Arial"/>
        </w:rPr>
        <w:t>formie pisemnej, przed upływem terminu do wniesienia odwołania w taki sposób, aby mógł on zapoznać się z jego treścią przed upływem tego terminu.</w:t>
      </w:r>
    </w:p>
    <w:p w14:paraId="045FAF56"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Odwołanie wobec treści ogłoszenia lub treści </w:t>
      </w:r>
      <w:r w:rsidR="00B40B53" w:rsidRPr="001976A8">
        <w:rPr>
          <w:rFonts w:ascii="Arial" w:hAnsi="Arial" w:cs="Arial"/>
        </w:rPr>
        <w:t>dokumentów zamówienia</w:t>
      </w:r>
      <w:r w:rsidRPr="001976A8">
        <w:rPr>
          <w:rFonts w:ascii="Arial" w:hAnsi="Arial" w:cs="Arial"/>
        </w:rPr>
        <w:t xml:space="preserve"> wnosi się w</w:t>
      </w:r>
      <w:r w:rsidR="00832AE9" w:rsidRPr="001976A8">
        <w:rPr>
          <w:rFonts w:ascii="Arial" w:hAnsi="Arial" w:cs="Arial"/>
        </w:rPr>
        <w:t> </w:t>
      </w:r>
      <w:r w:rsidRPr="001976A8">
        <w:rPr>
          <w:rFonts w:ascii="Arial" w:hAnsi="Arial" w:cs="Arial"/>
        </w:rPr>
        <w:t xml:space="preserve">terminie 5 dni od dnia zamieszczenia ogłoszenia w Biuletynie Zamówień Publicznych lub </w:t>
      </w:r>
      <w:r w:rsidR="00B40B53" w:rsidRPr="001976A8">
        <w:rPr>
          <w:rFonts w:ascii="Arial" w:hAnsi="Arial" w:cs="Arial"/>
        </w:rPr>
        <w:t>dokumentów zamówienia</w:t>
      </w:r>
      <w:r w:rsidRPr="001976A8">
        <w:rPr>
          <w:rFonts w:ascii="Arial" w:hAnsi="Arial" w:cs="Arial"/>
        </w:rPr>
        <w:t xml:space="preserve"> na stronie internetowej.</w:t>
      </w:r>
    </w:p>
    <w:p w14:paraId="65D6237F"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Odwołanie wnosi się w terminie:</w:t>
      </w:r>
    </w:p>
    <w:p w14:paraId="631CB43F" w14:textId="77777777" w:rsidR="009D154E" w:rsidRPr="001976A8" w:rsidRDefault="009D154E">
      <w:pPr>
        <w:pStyle w:val="Akapitzlist"/>
        <w:numPr>
          <w:ilvl w:val="2"/>
          <w:numId w:val="10"/>
        </w:numPr>
        <w:suppressAutoHyphens/>
        <w:spacing w:after="0" w:line="276" w:lineRule="auto"/>
        <w:ind w:left="993" w:hanging="284"/>
        <w:jc w:val="both"/>
        <w:rPr>
          <w:rFonts w:ascii="Arial" w:hAnsi="Arial" w:cs="Arial"/>
        </w:rPr>
      </w:pPr>
      <w:r w:rsidRPr="001976A8">
        <w:rPr>
          <w:rFonts w:ascii="Arial" w:hAnsi="Arial" w:cs="Arial"/>
        </w:rPr>
        <w:t>5 dni od dnia przekazania informacji o czynności zamawiającego stanowiącej podstawę jego wniesienia, jeżeli informacja została przekazana przy użyciu środków komunikacji elektronicznej,</w:t>
      </w:r>
    </w:p>
    <w:p w14:paraId="5F3BD16A" w14:textId="77777777" w:rsidR="009D154E" w:rsidRPr="001976A8" w:rsidRDefault="009D154E">
      <w:pPr>
        <w:pStyle w:val="Akapitzlist"/>
        <w:numPr>
          <w:ilvl w:val="2"/>
          <w:numId w:val="10"/>
        </w:numPr>
        <w:suppressAutoHyphens/>
        <w:spacing w:after="0" w:line="276" w:lineRule="auto"/>
        <w:ind w:left="993" w:hanging="284"/>
        <w:jc w:val="both"/>
        <w:rPr>
          <w:rFonts w:ascii="Arial" w:hAnsi="Arial" w:cs="Arial"/>
        </w:rPr>
      </w:pPr>
      <w:r w:rsidRPr="001976A8">
        <w:rPr>
          <w:rFonts w:ascii="Arial" w:hAnsi="Arial" w:cs="Arial"/>
        </w:rPr>
        <w:t>10 dni od dnia przekazania informacji o czynności zamawiającego stanowiącej podstawę jego wniesienia, jeżeli informacja została przekazana w sposób inny niż określony w pkt 1</w:t>
      </w:r>
      <w:r w:rsidR="00B40B53" w:rsidRPr="001976A8">
        <w:rPr>
          <w:rFonts w:ascii="Arial" w:hAnsi="Arial" w:cs="Arial"/>
        </w:rPr>
        <w:t>.</w:t>
      </w:r>
    </w:p>
    <w:p w14:paraId="14DDCB5E"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Odwołanie w przypadkach innych niż określone w </w:t>
      </w:r>
      <w:r w:rsidR="00B40B53" w:rsidRPr="001976A8">
        <w:rPr>
          <w:rFonts w:ascii="Arial" w:hAnsi="Arial" w:cs="Arial"/>
        </w:rPr>
        <w:t xml:space="preserve">ust. 7 i 8 </w:t>
      </w:r>
      <w:r w:rsidRPr="001976A8">
        <w:rPr>
          <w:rFonts w:ascii="Arial" w:hAnsi="Arial" w:cs="Arial"/>
        </w:rPr>
        <w:t>wnosi się w terminie 5 dni od dnia, w którym powzięto lub przy zachowaniu należytej staranności można było powziąć wiadomość o okolicznościach stanowiących podstawę jego wniesienia</w:t>
      </w:r>
      <w:r w:rsidR="00B40B53" w:rsidRPr="001976A8">
        <w:rPr>
          <w:rFonts w:ascii="Arial" w:hAnsi="Arial" w:cs="Arial"/>
        </w:rPr>
        <w:t>.</w:t>
      </w:r>
    </w:p>
    <w:p w14:paraId="1BCF924B" w14:textId="77777777" w:rsidR="005255EA" w:rsidRPr="001976A8" w:rsidRDefault="005255EA" w:rsidP="00EB287D">
      <w:pPr>
        <w:pStyle w:val="Akapitzlist"/>
        <w:shd w:val="clear" w:color="auto" w:fill="FFFFFF"/>
        <w:spacing w:after="0" w:line="276" w:lineRule="auto"/>
        <w:ind w:left="709"/>
        <w:jc w:val="both"/>
        <w:rPr>
          <w:rFonts w:ascii="Arial" w:hAnsi="Arial" w:cs="Arial"/>
        </w:rPr>
      </w:pPr>
    </w:p>
    <w:p w14:paraId="052C031E" w14:textId="77777777" w:rsidR="00662CB0" w:rsidRDefault="00662CB0" w:rsidP="00662CB0">
      <w:pPr>
        <w:pStyle w:val="Akapitzlist"/>
        <w:numPr>
          <w:ilvl w:val="0"/>
          <w:numId w:val="1"/>
        </w:numPr>
        <w:shd w:val="clear" w:color="auto" w:fill="FFFFFF"/>
        <w:spacing w:after="0" w:line="240" w:lineRule="auto"/>
        <w:ind w:left="284" w:hanging="142"/>
        <w:jc w:val="both"/>
        <w:rPr>
          <w:rFonts w:ascii="Arial" w:eastAsia="Times New Roman" w:hAnsi="Arial" w:cs="Arial"/>
          <w:b/>
          <w:bCs/>
          <w:u w:val="single"/>
          <w:lang w:eastAsia="pl-PL"/>
        </w:rPr>
      </w:pPr>
      <w:r w:rsidRPr="00662CB0">
        <w:rPr>
          <w:rFonts w:ascii="Arial" w:eastAsia="Times New Roman" w:hAnsi="Arial" w:cs="Arial"/>
          <w:b/>
          <w:bCs/>
          <w:u w:val="single"/>
          <w:lang w:eastAsia="pl-PL"/>
        </w:rPr>
        <w:t>OBOWIĄZEK INFORMACYJNY W TOKU POSTĘPOWANIA O UDZIELENIE ZAMÓWIENIA PUBLICZNEGO</w:t>
      </w:r>
    </w:p>
    <w:p w14:paraId="04804E66" w14:textId="77777777" w:rsidR="00662CB0" w:rsidRDefault="00662CB0" w:rsidP="00662CB0">
      <w:pPr>
        <w:pStyle w:val="Akapitzlist"/>
        <w:shd w:val="clear" w:color="auto" w:fill="FFFFFF"/>
        <w:spacing w:after="0" w:line="240" w:lineRule="auto"/>
        <w:ind w:left="284"/>
        <w:jc w:val="both"/>
        <w:rPr>
          <w:rFonts w:ascii="Arial" w:eastAsia="Times New Roman" w:hAnsi="Arial" w:cs="Arial"/>
          <w:b/>
          <w:bCs/>
          <w:u w:val="single"/>
          <w:lang w:eastAsia="pl-PL"/>
        </w:rPr>
      </w:pPr>
    </w:p>
    <w:p w14:paraId="494C50E2" w14:textId="77777777" w:rsidR="00662CB0" w:rsidRDefault="00662CB0" w:rsidP="00662CB0">
      <w:pPr>
        <w:pStyle w:val="Akapitzlist"/>
        <w:shd w:val="clear" w:color="auto" w:fill="FFFFFF"/>
        <w:spacing w:after="0" w:line="240" w:lineRule="auto"/>
        <w:ind w:left="284"/>
        <w:jc w:val="both"/>
        <w:rPr>
          <w:rFonts w:ascii="Arial" w:eastAsia="Times New Roman" w:hAnsi="Arial" w:cs="Arial"/>
          <w:b/>
          <w:bCs/>
          <w:u w:val="single"/>
          <w:lang w:eastAsia="pl-PL"/>
        </w:rPr>
      </w:pPr>
    </w:p>
    <w:p w14:paraId="0FC7BFED" w14:textId="77777777" w:rsidR="00662CB0" w:rsidRDefault="00662CB0" w:rsidP="00662CB0">
      <w:pPr>
        <w:pStyle w:val="Akapitzlist"/>
        <w:shd w:val="clear" w:color="auto" w:fill="FFFFFF"/>
        <w:spacing w:after="0" w:line="276" w:lineRule="auto"/>
        <w:ind w:left="284"/>
        <w:jc w:val="both"/>
        <w:rPr>
          <w:rFonts w:ascii="Arial" w:eastAsia="Times New Roman" w:hAnsi="Arial" w:cs="Arial"/>
          <w:b/>
          <w:bCs/>
          <w:u w:val="single"/>
          <w:lang w:eastAsia="pl-PL"/>
        </w:rPr>
      </w:pPr>
    </w:p>
    <w:p w14:paraId="7D1AA80F" w14:textId="77777777" w:rsidR="00307A8D" w:rsidRPr="00307A8D" w:rsidRDefault="00307A8D" w:rsidP="00307A8D">
      <w:pPr>
        <w:pStyle w:val="Akapitzlist"/>
        <w:numPr>
          <w:ilvl w:val="1"/>
          <w:numId w:val="1"/>
        </w:numPr>
        <w:spacing w:after="42" w:line="248" w:lineRule="auto"/>
        <w:ind w:right="28"/>
        <w:jc w:val="both"/>
        <w:rPr>
          <w:rFonts w:ascii="Arial" w:hAnsi="Arial" w:cs="Arial"/>
        </w:rPr>
      </w:pPr>
      <w:r w:rsidRPr="00307A8D">
        <w:rPr>
          <w:rFonts w:ascii="Arial" w:hAnsi="Arial" w:cs="Arial"/>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2AE33CD" w14:textId="77777777" w:rsidR="00307A8D" w:rsidRPr="001D610B" w:rsidRDefault="00307A8D" w:rsidP="00307A8D">
      <w:pPr>
        <w:numPr>
          <w:ilvl w:val="0"/>
          <w:numId w:val="51"/>
        </w:numPr>
        <w:spacing w:after="5" w:line="248" w:lineRule="auto"/>
        <w:ind w:left="708" w:right="19"/>
        <w:jc w:val="both"/>
        <w:rPr>
          <w:rFonts w:ascii="Arial" w:hAnsi="Arial" w:cs="Arial"/>
        </w:rPr>
      </w:pPr>
      <w:r w:rsidRPr="001D610B">
        <w:rPr>
          <w:rFonts w:ascii="Arial" w:hAnsi="Arial" w:cs="Arial"/>
        </w:rPr>
        <w:t>Jest administratorem danych osobowych Wykonawcy oraz osób, których dane Wykonawca przekazał w niniejszym postępowaniu;</w:t>
      </w:r>
    </w:p>
    <w:p w14:paraId="7005E59C" w14:textId="77777777" w:rsidR="00307A8D" w:rsidRPr="001D610B" w:rsidRDefault="00307A8D" w:rsidP="00307A8D">
      <w:pPr>
        <w:numPr>
          <w:ilvl w:val="0"/>
          <w:numId w:val="51"/>
        </w:numPr>
        <w:spacing w:after="5" w:line="248" w:lineRule="auto"/>
        <w:ind w:left="708" w:right="19"/>
        <w:jc w:val="both"/>
        <w:rPr>
          <w:rFonts w:ascii="Arial" w:hAnsi="Arial" w:cs="Arial"/>
        </w:rPr>
      </w:pPr>
      <w:r w:rsidRPr="001D610B">
        <w:rPr>
          <w:rFonts w:ascii="Arial" w:hAnsi="Arial" w:cs="Arial"/>
        </w:rPr>
        <w:t>dane osobowe Wykonawcy przetwarzane będą na podstawie art. 6 ust. 1 lit. c RODO w celu związanym z postępowaniem o udzielenie niniejszego zamówienia publicznego prowadzonego w trybie przetargu nieograniczonego; oraz w celu jego rozstrzygnięcia, jak również zawarcia umowy w sprawie zamówienia publicznego jej realizacji, a także udokumentowania postępowania o udzielenie zamówienia publicznego i jego archiwizacji;</w:t>
      </w:r>
    </w:p>
    <w:p w14:paraId="2D467CF9" w14:textId="77777777" w:rsidR="00307A8D" w:rsidRPr="001D610B" w:rsidRDefault="00307A8D" w:rsidP="00307A8D">
      <w:pPr>
        <w:numPr>
          <w:ilvl w:val="0"/>
          <w:numId w:val="51"/>
        </w:numPr>
        <w:spacing w:after="49" w:line="248" w:lineRule="auto"/>
        <w:ind w:left="708" w:right="19"/>
        <w:jc w:val="both"/>
        <w:rPr>
          <w:rFonts w:ascii="Arial" w:hAnsi="Arial" w:cs="Arial"/>
        </w:rPr>
      </w:pPr>
      <w:r w:rsidRPr="001D610B">
        <w:rPr>
          <w:rFonts w:ascii="Arial" w:hAnsi="Arial" w:cs="Arial"/>
        </w:rPr>
        <w:t xml:space="preserve">odbiorcami danych osobowych Wykonawcy będą osoby lub podmioty, którym udostępniona zostanie dokumentacja postępowania w oparciu o art. 18 oraz art. 74 ustawy z dnia 11 września 2019 r. Prawo zamówień publicznych (Dz. U. z 2022 r. poz. 1710 z </w:t>
      </w:r>
      <w:proofErr w:type="spellStart"/>
      <w:r w:rsidRPr="001D610B">
        <w:rPr>
          <w:rFonts w:ascii="Arial" w:hAnsi="Arial" w:cs="Arial"/>
        </w:rPr>
        <w:t>późn</w:t>
      </w:r>
      <w:proofErr w:type="spellEnd"/>
      <w:r w:rsidRPr="001D610B">
        <w:rPr>
          <w:rFonts w:ascii="Arial" w:hAnsi="Arial" w:cs="Arial"/>
        </w:rPr>
        <w:t xml:space="preserve">. zm.), dalej „ustawa </w:t>
      </w:r>
      <w:proofErr w:type="spellStart"/>
      <w:r w:rsidRPr="001D610B">
        <w:rPr>
          <w:rFonts w:ascii="Arial" w:hAnsi="Arial" w:cs="Arial"/>
        </w:rPr>
        <w:t>Pzp</w:t>
      </w:r>
      <w:proofErr w:type="spellEnd"/>
      <w:r w:rsidRPr="001D610B">
        <w:rPr>
          <w:rFonts w:ascii="Arial" w:hAnsi="Arial" w:cs="Arial"/>
        </w:rPr>
        <w:t>”;</w:t>
      </w:r>
    </w:p>
    <w:p w14:paraId="04352B10" w14:textId="77777777" w:rsidR="00307A8D" w:rsidRPr="001D610B" w:rsidRDefault="00307A8D" w:rsidP="00307A8D">
      <w:pPr>
        <w:numPr>
          <w:ilvl w:val="0"/>
          <w:numId w:val="51"/>
        </w:numPr>
        <w:spacing w:after="33" w:line="248" w:lineRule="auto"/>
        <w:ind w:left="708" w:right="19"/>
        <w:jc w:val="both"/>
        <w:rPr>
          <w:rFonts w:ascii="Arial" w:hAnsi="Arial" w:cs="Arial"/>
        </w:rPr>
      </w:pPr>
      <w:r w:rsidRPr="001D610B">
        <w:rPr>
          <w:rFonts w:ascii="Arial" w:hAnsi="Arial" w:cs="Arial"/>
        </w:rPr>
        <w:t xml:space="preserve">dane osobowe Wykonawcy w utrwalone w protokole postępowania wraz z załącznikami będą przechowywane, zgodnie z art. 78 ustawy </w:t>
      </w:r>
      <w:proofErr w:type="spellStart"/>
      <w:r w:rsidRPr="001D610B">
        <w:rPr>
          <w:rFonts w:ascii="Arial" w:hAnsi="Arial" w:cs="Arial"/>
        </w:rPr>
        <w:t>Pzp</w:t>
      </w:r>
      <w:proofErr w:type="spellEnd"/>
      <w:r w:rsidRPr="001D610B">
        <w:rPr>
          <w:rFonts w:ascii="Arial" w:hAnsi="Arial" w:cs="Arial"/>
        </w:rPr>
        <w:t>, przez okres 4 lat od dnia zakończenia postępowania o udzielenie zamówienia, a jeżeli czas trwania umowy przekracza 4 lata, okres przechowywania obejmuje cały czas trwania umowy.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w:t>
      </w:r>
    </w:p>
    <w:p w14:paraId="06C1A6AF" w14:textId="77777777" w:rsidR="00307A8D" w:rsidRPr="001D610B" w:rsidRDefault="00307A8D" w:rsidP="00307A8D">
      <w:pPr>
        <w:numPr>
          <w:ilvl w:val="0"/>
          <w:numId w:val="51"/>
        </w:numPr>
        <w:spacing w:after="59" w:line="248" w:lineRule="auto"/>
        <w:ind w:left="708" w:right="19"/>
        <w:jc w:val="both"/>
        <w:rPr>
          <w:rFonts w:ascii="Arial" w:hAnsi="Arial" w:cs="Arial"/>
        </w:rPr>
      </w:pPr>
      <w:r w:rsidRPr="001D610B">
        <w:rPr>
          <w:rFonts w:ascii="Arial" w:hAnsi="Arial" w:cs="Arial"/>
        </w:rPr>
        <w:t xml:space="preserve">obowiązek podania przez Wykonawcę danych osobowych bezpośrednio go dotyczących jest wymogiem ustawowym określonym w przepisach ustawy </w:t>
      </w:r>
      <w:proofErr w:type="spellStart"/>
      <w:r w:rsidRPr="001D610B">
        <w:rPr>
          <w:rFonts w:ascii="Arial" w:hAnsi="Arial" w:cs="Arial"/>
        </w:rPr>
        <w:t>Pzp</w:t>
      </w:r>
      <w:proofErr w:type="spellEnd"/>
      <w:r w:rsidRPr="001D610B">
        <w:rPr>
          <w:rFonts w:ascii="Arial" w:hAnsi="Arial" w:cs="Arial"/>
        </w:rPr>
        <w:t xml:space="preserve">, związanym z udziałem w postępowaniu o udzielenie zamówienia publicznego; konsekwencje niepodania określonych danych wynikają z ustawy </w:t>
      </w:r>
      <w:proofErr w:type="spellStart"/>
      <w:r w:rsidRPr="001D610B">
        <w:rPr>
          <w:rFonts w:ascii="Arial" w:hAnsi="Arial" w:cs="Arial"/>
        </w:rPr>
        <w:t>Pzp</w:t>
      </w:r>
      <w:proofErr w:type="spellEnd"/>
      <w:r w:rsidRPr="001D610B">
        <w:rPr>
          <w:rFonts w:ascii="Arial" w:hAnsi="Arial" w:cs="Arial"/>
        </w:rPr>
        <w:t>;</w:t>
      </w:r>
    </w:p>
    <w:p w14:paraId="4E243EF2" w14:textId="77777777" w:rsidR="00307A8D" w:rsidRPr="001D610B" w:rsidRDefault="00307A8D" w:rsidP="00307A8D">
      <w:pPr>
        <w:numPr>
          <w:ilvl w:val="0"/>
          <w:numId w:val="51"/>
        </w:numPr>
        <w:spacing w:after="5" w:line="248" w:lineRule="auto"/>
        <w:ind w:left="708" w:right="19"/>
        <w:jc w:val="both"/>
        <w:rPr>
          <w:rFonts w:ascii="Arial" w:hAnsi="Arial" w:cs="Arial"/>
        </w:rPr>
      </w:pPr>
      <w:r w:rsidRPr="001D610B">
        <w:rPr>
          <w:rFonts w:ascii="Arial" w:hAnsi="Arial" w:cs="Arial"/>
        </w:rPr>
        <w:t>w odniesieniu do danych osobowych Wykonawcy decyzje nie będą podejmowane w sposób zautomatyzowany, stosownie do art. 22 RODO; 7) Wykonawca posiada:</w:t>
      </w:r>
    </w:p>
    <w:p w14:paraId="5F8FACAB" w14:textId="77777777" w:rsidR="00307A8D" w:rsidRPr="001D610B" w:rsidRDefault="00307A8D" w:rsidP="00307A8D">
      <w:pPr>
        <w:spacing w:after="17" w:line="248" w:lineRule="auto"/>
        <w:ind w:left="723" w:right="28"/>
        <w:jc w:val="both"/>
        <w:rPr>
          <w:rFonts w:ascii="Arial" w:hAnsi="Arial" w:cs="Arial"/>
        </w:rPr>
      </w:pPr>
      <w:r w:rsidRPr="001D610B">
        <w:rPr>
          <w:rFonts w:ascii="Arial" w:hAnsi="Arial" w:cs="Arial"/>
          <w:noProof/>
          <w:lang w:eastAsia="pl-PL"/>
        </w:rPr>
        <w:drawing>
          <wp:inline distT="0" distB="0" distL="0" distR="0" wp14:anchorId="0C0D4603" wp14:editId="74438AAC">
            <wp:extent cx="82301" cy="9144"/>
            <wp:effectExtent l="0" t="0" r="0" b="0"/>
            <wp:docPr id="91401" name="Picture 91401"/>
            <wp:cNvGraphicFramePr/>
            <a:graphic xmlns:a="http://schemas.openxmlformats.org/drawingml/2006/main">
              <a:graphicData uri="http://schemas.openxmlformats.org/drawingml/2006/picture">
                <pic:pic xmlns:pic="http://schemas.openxmlformats.org/drawingml/2006/picture">
                  <pic:nvPicPr>
                    <pic:cNvPr id="91401" name="Picture 91401"/>
                    <pic:cNvPicPr/>
                  </pic:nvPicPr>
                  <pic:blipFill>
                    <a:blip r:embed="rId22"/>
                    <a:stretch>
                      <a:fillRect/>
                    </a:stretch>
                  </pic:blipFill>
                  <pic:spPr>
                    <a:xfrm>
                      <a:off x="0" y="0"/>
                      <a:ext cx="82301" cy="9144"/>
                    </a:xfrm>
                    <a:prstGeom prst="rect">
                      <a:avLst/>
                    </a:prstGeom>
                  </pic:spPr>
                </pic:pic>
              </a:graphicData>
            </a:graphic>
          </wp:inline>
        </w:drawing>
      </w:r>
      <w:r w:rsidRPr="001D610B">
        <w:rPr>
          <w:rFonts w:ascii="Arial" w:hAnsi="Arial" w:cs="Arial"/>
        </w:rPr>
        <w:t xml:space="preserve"> na podstawie art. 15 RODO prawo dostępu do danych osobowych dotyczących Wykonawcy; </w:t>
      </w:r>
      <w:r w:rsidRPr="001D610B">
        <w:rPr>
          <w:rFonts w:ascii="Arial" w:hAnsi="Arial" w:cs="Arial"/>
          <w:noProof/>
          <w:lang w:eastAsia="pl-PL"/>
        </w:rPr>
        <w:drawing>
          <wp:inline distT="0" distB="0" distL="0" distR="0" wp14:anchorId="5E2BE16B" wp14:editId="5473A627">
            <wp:extent cx="85350" cy="9144"/>
            <wp:effectExtent l="0" t="0" r="0" b="0"/>
            <wp:docPr id="91402" name="Picture 91402"/>
            <wp:cNvGraphicFramePr/>
            <a:graphic xmlns:a="http://schemas.openxmlformats.org/drawingml/2006/main">
              <a:graphicData uri="http://schemas.openxmlformats.org/drawingml/2006/picture">
                <pic:pic xmlns:pic="http://schemas.openxmlformats.org/drawingml/2006/picture">
                  <pic:nvPicPr>
                    <pic:cNvPr id="91402" name="Picture 91402"/>
                    <pic:cNvPicPr/>
                  </pic:nvPicPr>
                  <pic:blipFill>
                    <a:blip r:embed="rId23"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na podstawie art. 16 RODO prawo do sprostowania danych osobowych, o ile ich zmiana nie skutkuje zmianą wyniku postępowania o udzielenie zamówienia publicznego ani zmianą postanowień umowy w zakresie niezgodnym z ustawą </w:t>
      </w:r>
      <w:proofErr w:type="spellStart"/>
      <w:r w:rsidRPr="001D610B">
        <w:rPr>
          <w:rFonts w:ascii="Arial" w:hAnsi="Arial" w:cs="Arial"/>
        </w:rPr>
        <w:t>Pzp</w:t>
      </w:r>
      <w:proofErr w:type="spellEnd"/>
      <w:r w:rsidRPr="001D610B">
        <w:rPr>
          <w:rFonts w:ascii="Arial" w:hAnsi="Arial" w:cs="Arial"/>
        </w:rPr>
        <w:t xml:space="preserve"> oraz nie narusza integralności protokołu oraz jego załączników; </w:t>
      </w:r>
      <w:r w:rsidRPr="001D610B">
        <w:rPr>
          <w:rFonts w:ascii="Arial" w:hAnsi="Arial" w:cs="Arial"/>
          <w:noProof/>
          <w:lang w:eastAsia="pl-PL"/>
        </w:rPr>
        <w:drawing>
          <wp:inline distT="0" distB="0" distL="0" distR="0" wp14:anchorId="73BA0FAA" wp14:editId="43F7E35F">
            <wp:extent cx="82302" cy="9144"/>
            <wp:effectExtent l="0" t="0" r="0" b="0"/>
            <wp:docPr id="91403" name="Picture 91403"/>
            <wp:cNvGraphicFramePr/>
            <a:graphic xmlns:a="http://schemas.openxmlformats.org/drawingml/2006/main">
              <a:graphicData uri="http://schemas.openxmlformats.org/drawingml/2006/picture">
                <pic:pic xmlns:pic="http://schemas.openxmlformats.org/drawingml/2006/picture">
                  <pic:nvPicPr>
                    <pic:cNvPr id="91403" name="Picture 91403"/>
                    <pic:cNvPicPr/>
                  </pic:nvPicPr>
                  <pic:blipFill>
                    <a:blip r:embed="rId24"/>
                    <a:stretch>
                      <a:fillRect/>
                    </a:stretch>
                  </pic:blipFill>
                  <pic:spPr>
                    <a:xfrm>
                      <a:off x="0" y="0"/>
                      <a:ext cx="82302" cy="9144"/>
                    </a:xfrm>
                    <a:prstGeom prst="rect">
                      <a:avLst/>
                    </a:prstGeom>
                  </pic:spPr>
                </pic:pic>
              </a:graphicData>
            </a:graphic>
          </wp:inline>
        </w:drawing>
      </w:r>
      <w:r w:rsidRPr="001D610B">
        <w:rPr>
          <w:rFonts w:ascii="Arial" w:hAnsi="Arial" w:cs="Arial"/>
        </w:rPr>
        <w:t xml:space="preserve"> na podstawie art. 18 RODO prawo żądania od administratora ograniczenia przetwarzania danych osobowych z zastrzeżeniem przypadków, o których mowa w art. 18 ust. 2 RODO; </w:t>
      </w:r>
      <w:r w:rsidRPr="001D610B">
        <w:rPr>
          <w:rFonts w:ascii="Arial" w:hAnsi="Arial" w:cs="Arial"/>
          <w:noProof/>
          <w:lang w:eastAsia="pl-PL"/>
        </w:rPr>
        <w:drawing>
          <wp:inline distT="0" distB="0" distL="0" distR="0" wp14:anchorId="17DA7BAC" wp14:editId="33C725E4">
            <wp:extent cx="85350" cy="9144"/>
            <wp:effectExtent l="0" t="0" r="0" b="0"/>
            <wp:docPr id="91404" name="Picture 91404"/>
            <wp:cNvGraphicFramePr/>
            <a:graphic xmlns:a="http://schemas.openxmlformats.org/drawingml/2006/main">
              <a:graphicData uri="http://schemas.openxmlformats.org/drawingml/2006/picture">
                <pic:pic xmlns:pic="http://schemas.openxmlformats.org/drawingml/2006/picture">
                  <pic:nvPicPr>
                    <pic:cNvPr id="91404" name="Picture 91404"/>
                    <pic:cNvPicPr/>
                  </pic:nvPicPr>
                  <pic:blipFill>
                    <a:blip r:embed="rId25"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wniesienia skargi do Prezesa Urzędu Ochrony Danych Osobowych, gdy Wykonawca uzna, że przetwarzanie jego danych osobowych narusza przepisy</w:t>
      </w:r>
    </w:p>
    <w:p w14:paraId="25E00566" w14:textId="77777777" w:rsidR="00307A8D" w:rsidRPr="001D610B" w:rsidRDefault="00307A8D" w:rsidP="00307A8D">
      <w:pPr>
        <w:spacing w:after="33"/>
        <w:ind w:left="1016"/>
        <w:rPr>
          <w:rFonts w:ascii="Arial" w:hAnsi="Arial" w:cs="Arial"/>
        </w:rPr>
      </w:pPr>
      <w:r w:rsidRPr="001D610B">
        <w:rPr>
          <w:rFonts w:ascii="Arial" w:eastAsia="Courier New" w:hAnsi="Arial" w:cs="Arial"/>
        </w:rPr>
        <w:t>RODO;</w:t>
      </w:r>
    </w:p>
    <w:p w14:paraId="1E3BD566" w14:textId="77777777" w:rsidR="00307A8D" w:rsidRPr="001D610B" w:rsidRDefault="00307A8D" w:rsidP="00307A8D">
      <w:pPr>
        <w:spacing w:after="36" w:line="228" w:lineRule="auto"/>
        <w:ind w:left="708" w:right="14" w:firstLine="9"/>
        <w:jc w:val="both"/>
        <w:rPr>
          <w:rFonts w:ascii="Arial" w:hAnsi="Arial" w:cs="Arial"/>
        </w:rPr>
      </w:pPr>
      <w:r w:rsidRPr="001D610B">
        <w:rPr>
          <w:rFonts w:ascii="Arial" w:hAnsi="Arial" w:cs="Arial"/>
        </w:rPr>
        <w:t>8) Wykonawcy nie przysługuje:</w:t>
      </w:r>
    </w:p>
    <w:p w14:paraId="78767E7F" w14:textId="77777777" w:rsidR="00307A8D" w:rsidRPr="001D610B" w:rsidRDefault="00307A8D" w:rsidP="00307A8D">
      <w:pPr>
        <w:spacing w:after="17" w:line="248" w:lineRule="auto"/>
        <w:ind w:left="996" w:right="28"/>
        <w:jc w:val="both"/>
        <w:rPr>
          <w:rFonts w:ascii="Arial" w:hAnsi="Arial" w:cs="Arial"/>
        </w:rPr>
      </w:pPr>
      <w:r w:rsidRPr="001D610B">
        <w:rPr>
          <w:rFonts w:ascii="Arial" w:hAnsi="Arial" w:cs="Arial"/>
          <w:noProof/>
          <w:lang w:eastAsia="pl-PL"/>
        </w:rPr>
        <w:lastRenderedPageBreak/>
        <w:drawing>
          <wp:inline distT="0" distB="0" distL="0" distR="0" wp14:anchorId="7A055C57" wp14:editId="3AB45E81">
            <wp:extent cx="85350" cy="9144"/>
            <wp:effectExtent l="0" t="0" r="0" b="0"/>
            <wp:docPr id="91405" name="Picture 91405"/>
            <wp:cNvGraphicFramePr/>
            <a:graphic xmlns:a="http://schemas.openxmlformats.org/drawingml/2006/main">
              <a:graphicData uri="http://schemas.openxmlformats.org/drawingml/2006/picture">
                <pic:pic xmlns:pic="http://schemas.openxmlformats.org/drawingml/2006/picture">
                  <pic:nvPicPr>
                    <pic:cNvPr id="91405" name="Picture 91405"/>
                    <pic:cNvPicPr/>
                  </pic:nvPicPr>
                  <pic:blipFill>
                    <a:blip r:embed="rId26"/>
                    <a:stretch>
                      <a:fillRect/>
                    </a:stretch>
                  </pic:blipFill>
                  <pic:spPr>
                    <a:xfrm>
                      <a:off x="0" y="0"/>
                      <a:ext cx="85350" cy="9144"/>
                    </a:xfrm>
                    <a:prstGeom prst="rect">
                      <a:avLst/>
                    </a:prstGeom>
                  </pic:spPr>
                </pic:pic>
              </a:graphicData>
            </a:graphic>
          </wp:inline>
        </w:drawing>
      </w:r>
      <w:r w:rsidRPr="001D610B">
        <w:rPr>
          <w:rFonts w:ascii="Arial" w:hAnsi="Arial" w:cs="Arial"/>
        </w:rPr>
        <w:t xml:space="preserve"> w związku z art. 17 ust. 3 lit. b, d lub e RODO prawo do usunięcia danych osobowych; </w:t>
      </w:r>
      <w:r w:rsidRPr="001D610B">
        <w:rPr>
          <w:rFonts w:ascii="Arial" w:hAnsi="Arial" w:cs="Arial"/>
          <w:noProof/>
          <w:lang w:eastAsia="pl-PL"/>
        </w:rPr>
        <w:drawing>
          <wp:inline distT="0" distB="0" distL="0" distR="0" wp14:anchorId="349A6018" wp14:editId="21653B68">
            <wp:extent cx="85350" cy="9144"/>
            <wp:effectExtent l="0" t="0" r="0" b="0"/>
            <wp:docPr id="91406" name="Picture 91406"/>
            <wp:cNvGraphicFramePr/>
            <a:graphic xmlns:a="http://schemas.openxmlformats.org/drawingml/2006/main">
              <a:graphicData uri="http://schemas.openxmlformats.org/drawingml/2006/picture">
                <pic:pic xmlns:pic="http://schemas.openxmlformats.org/drawingml/2006/picture">
                  <pic:nvPicPr>
                    <pic:cNvPr id="91406" name="Picture 91406"/>
                    <pic:cNvPicPr/>
                  </pic:nvPicPr>
                  <pic:blipFill>
                    <a:blip r:embed="rId27"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przenoszenia danych osobowych, o którym mowa w art. 20 RODO;</w:t>
      </w:r>
    </w:p>
    <w:p w14:paraId="74DFC32C" w14:textId="77777777" w:rsidR="00307A8D" w:rsidRPr="001D610B" w:rsidRDefault="00307A8D" w:rsidP="00307A8D">
      <w:pPr>
        <w:spacing w:after="115" w:line="228" w:lineRule="auto"/>
        <w:ind w:left="1274" w:right="14" w:hanging="278"/>
        <w:jc w:val="both"/>
        <w:rPr>
          <w:rFonts w:ascii="Arial" w:hAnsi="Arial" w:cs="Arial"/>
        </w:rPr>
      </w:pPr>
      <w:r w:rsidRPr="001D610B">
        <w:rPr>
          <w:rFonts w:ascii="Arial" w:hAnsi="Arial" w:cs="Arial"/>
        </w:rPr>
        <w:t>— na podstawie art. 21 RODO prawo sprzeciwu, wobec przetwarzania danych osobowych, gdyż podstawą prawną przetwarzania danych osobowych Wykonawcy jest art. 6 ust. 1 lit. c RODO.</w:t>
      </w:r>
    </w:p>
    <w:p w14:paraId="474F648C" w14:textId="77777777" w:rsidR="00307A8D" w:rsidRPr="001D610B" w:rsidRDefault="00307A8D" w:rsidP="00307A8D">
      <w:pPr>
        <w:spacing w:after="167" w:line="248" w:lineRule="auto"/>
        <w:ind w:left="708" w:right="28"/>
        <w:jc w:val="both"/>
        <w:rPr>
          <w:rFonts w:ascii="Arial" w:hAnsi="Arial" w:cs="Arial"/>
        </w:rPr>
      </w:pPr>
      <w:r w:rsidRPr="001D610B">
        <w:rPr>
          <w:rFonts w:ascii="Arial" w:hAnsi="Arial" w:cs="Aria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BD1288C" w14:textId="77777777" w:rsidR="00307A8D" w:rsidRPr="001D610B" w:rsidRDefault="00307A8D" w:rsidP="00307A8D">
      <w:pPr>
        <w:spacing w:after="83" w:line="248" w:lineRule="auto"/>
        <w:ind w:left="704" w:right="28"/>
        <w:jc w:val="both"/>
        <w:rPr>
          <w:rFonts w:ascii="Arial" w:hAnsi="Arial" w:cs="Arial"/>
        </w:rPr>
      </w:pPr>
      <w:r w:rsidRPr="001D610B">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320D6CF6" w14:textId="77777777" w:rsidR="00307A8D" w:rsidRPr="001D610B" w:rsidRDefault="00307A8D" w:rsidP="00307A8D">
      <w:pPr>
        <w:spacing w:after="203" w:line="228" w:lineRule="auto"/>
        <w:ind w:left="699" w:right="14" w:firstLine="9"/>
        <w:jc w:val="both"/>
        <w:rPr>
          <w:rFonts w:ascii="Arial" w:hAnsi="Arial" w:cs="Arial"/>
        </w:rPr>
      </w:pPr>
      <w:r w:rsidRPr="001D610B">
        <w:rPr>
          <w:rFonts w:ascii="Arial" w:hAnsi="Arial" w:cs="Arial"/>
        </w:rPr>
        <w:t>Wystąpienie z żądaniem, o którym mowa w art. 18 ust. 1 rozporządzenia 2016/679, nie ogranicza przetwarzania danych osobowych do czasu zakończenia postępowania o udzielenie zamówienia publicznego lub konkursu.</w:t>
      </w:r>
    </w:p>
    <w:p w14:paraId="4819D4A3" w14:textId="77777777" w:rsidR="00307A8D" w:rsidRPr="001D610B" w:rsidRDefault="00307A8D" w:rsidP="00307A8D">
      <w:pPr>
        <w:spacing w:after="17" w:line="248" w:lineRule="auto"/>
        <w:ind w:left="689" w:right="28"/>
        <w:jc w:val="both"/>
        <w:rPr>
          <w:rFonts w:ascii="Arial" w:hAnsi="Arial" w:cs="Arial"/>
        </w:rPr>
      </w:pPr>
      <w:r w:rsidRPr="001D610B">
        <w:rPr>
          <w:rFonts w:ascii="Arial" w:hAnsi="Arial" w:cs="Arial"/>
        </w:rPr>
        <w:t>W przypadku danych osobowych zamieszczonych przez Zamawiającego w Biuletynie Zamówień Publicznych, prawa, o których mowa w art. 15 i art. 16 rozporządzenia 2016/679, są wykonywane w drodze żądania skierowanego do Zamawiającego.</w:t>
      </w:r>
    </w:p>
    <w:p w14:paraId="21FF3EB1" w14:textId="77777777" w:rsidR="00662CB0" w:rsidRDefault="00662CB0" w:rsidP="00662CB0">
      <w:pPr>
        <w:pStyle w:val="Akapitzlist"/>
        <w:shd w:val="clear" w:color="auto" w:fill="FFFFFF"/>
        <w:spacing w:after="0" w:line="276" w:lineRule="auto"/>
        <w:ind w:left="284"/>
        <w:jc w:val="both"/>
        <w:rPr>
          <w:rFonts w:ascii="Arial" w:eastAsia="Times New Roman" w:hAnsi="Arial" w:cs="Arial"/>
          <w:b/>
          <w:bCs/>
          <w:u w:val="single"/>
          <w:lang w:eastAsia="pl-PL"/>
        </w:rPr>
      </w:pPr>
    </w:p>
    <w:p w14:paraId="5814DF18" w14:textId="77777777" w:rsidR="00662CB0" w:rsidRDefault="00662CB0" w:rsidP="00662CB0">
      <w:pPr>
        <w:pStyle w:val="Akapitzlist"/>
        <w:shd w:val="clear" w:color="auto" w:fill="FFFFFF"/>
        <w:spacing w:after="0" w:line="276" w:lineRule="auto"/>
        <w:ind w:left="284"/>
        <w:jc w:val="both"/>
        <w:rPr>
          <w:rFonts w:ascii="Arial" w:eastAsia="Times New Roman" w:hAnsi="Arial" w:cs="Arial"/>
          <w:b/>
          <w:bCs/>
          <w:u w:val="single"/>
          <w:lang w:eastAsia="pl-PL"/>
        </w:rPr>
      </w:pPr>
    </w:p>
    <w:p w14:paraId="33BF90E8" w14:textId="77777777" w:rsidR="00737C02" w:rsidRPr="001976A8" w:rsidRDefault="00737C02"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WYKAZ ZAŁĄCZNIKÓW DO SWZ</w:t>
      </w:r>
    </w:p>
    <w:p w14:paraId="5726F16B" w14:textId="77777777" w:rsidR="00737C02" w:rsidRPr="001976A8" w:rsidRDefault="00737C02">
      <w:pPr>
        <w:pStyle w:val="Akapitzlist"/>
        <w:numPr>
          <w:ilvl w:val="0"/>
          <w:numId w:val="7"/>
        </w:numPr>
        <w:suppressAutoHyphens/>
        <w:spacing w:after="0" w:line="276" w:lineRule="auto"/>
        <w:rPr>
          <w:rFonts w:ascii="Arial" w:hAnsi="Arial" w:cs="Arial"/>
        </w:rPr>
      </w:pPr>
      <w:r w:rsidRPr="001976A8">
        <w:rPr>
          <w:rFonts w:ascii="Arial" w:hAnsi="Arial" w:cs="Arial"/>
        </w:rPr>
        <w:t xml:space="preserve">Załącznik nr </w:t>
      </w:r>
      <w:r w:rsidR="00096399" w:rsidRPr="001976A8">
        <w:rPr>
          <w:rFonts w:ascii="Arial" w:hAnsi="Arial" w:cs="Arial"/>
        </w:rPr>
        <w:t>1</w:t>
      </w:r>
      <w:r w:rsidRPr="001976A8">
        <w:rPr>
          <w:rFonts w:ascii="Arial" w:hAnsi="Arial" w:cs="Arial"/>
        </w:rPr>
        <w:t xml:space="preserve"> – formularz ofertowy</w:t>
      </w:r>
      <w:r w:rsidR="00307A8D">
        <w:rPr>
          <w:rFonts w:ascii="Arial" w:hAnsi="Arial" w:cs="Arial"/>
        </w:rPr>
        <w:t xml:space="preserve"> udostępniony na Platformie</w:t>
      </w:r>
      <w:r w:rsidRPr="001976A8">
        <w:rPr>
          <w:rFonts w:ascii="Arial" w:hAnsi="Arial" w:cs="Arial"/>
        </w:rPr>
        <w:t>.</w:t>
      </w:r>
    </w:p>
    <w:p w14:paraId="0C08673F" w14:textId="77777777" w:rsidR="00737C02" w:rsidRPr="001976A8" w:rsidRDefault="00737C02">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rPr>
        <w:t xml:space="preserve">Załącznik nr </w:t>
      </w:r>
      <w:r w:rsidR="00096399" w:rsidRPr="001976A8">
        <w:rPr>
          <w:rFonts w:ascii="Arial" w:hAnsi="Arial" w:cs="Arial"/>
        </w:rPr>
        <w:t>2</w:t>
      </w:r>
      <w:r w:rsidRPr="001976A8">
        <w:rPr>
          <w:rFonts w:ascii="Arial" w:hAnsi="Arial" w:cs="Arial"/>
        </w:rPr>
        <w:t xml:space="preserve"> – </w:t>
      </w:r>
      <w:r w:rsidR="00307A8D" w:rsidRPr="00662CB0">
        <w:rPr>
          <w:rFonts w:ascii="Arial" w:hAnsi="Arial" w:cs="Arial"/>
        </w:rPr>
        <w:t>dokumentacja techniczna</w:t>
      </w:r>
    </w:p>
    <w:p w14:paraId="396D9967" w14:textId="77777777" w:rsidR="00307A8D"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Załącznik nr 3</w:t>
      </w:r>
      <w:r w:rsidR="00307A8D">
        <w:rPr>
          <w:rFonts w:ascii="Arial" w:hAnsi="Arial" w:cs="Arial"/>
          <w:bCs/>
        </w:rPr>
        <w:t>.1</w:t>
      </w:r>
      <w:r w:rsidRPr="001976A8">
        <w:rPr>
          <w:rFonts w:ascii="Arial" w:hAnsi="Arial" w:cs="Arial"/>
          <w:bCs/>
        </w:rPr>
        <w:t xml:space="preserve"> – </w:t>
      </w:r>
      <w:r w:rsidR="00307A8D" w:rsidRPr="001976A8">
        <w:rPr>
          <w:rFonts w:ascii="Arial" w:hAnsi="Arial" w:cs="Arial"/>
          <w:bCs/>
        </w:rPr>
        <w:t>oświadczenie o braku podstaw do wykluczenia oraz o spełnianiu warunków udziału w postępowaniu.</w:t>
      </w:r>
    </w:p>
    <w:p w14:paraId="3CA2E321" w14:textId="77777777" w:rsidR="00096399" w:rsidRPr="001976A8" w:rsidRDefault="00307A8D">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Załącznik nr 3</w:t>
      </w:r>
      <w:r>
        <w:rPr>
          <w:rFonts w:ascii="Arial" w:hAnsi="Arial" w:cs="Arial"/>
          <w:bCs/>
        </w:rPr>
        <w:t>.2 -</w:t>
      </w:r>
      <w:r w:rsidRPr="001976A8">
        <w:rPr>
          <w:rFonts w:ascii="Arial" w:hAnsi="Arial" w:cs="Arial"/>
          <w:bCs/>
        </w:rPr>
        <w:t xml:space="preserve"> oświadczenie podmiotu udostępniającego zasoby, o braku podstaw do wykluczenia oraz o spełnianiu warunków udziału w postępowaniu.</w:t>
      </w:r>
    </w:p>
    <w:p w14:paraId="4FF0333E"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rPr>
        <w:t xml:space="preserve">Załącznik nr 4 – </w:t>
      </w:r>
      <w:r w:rsidR="00307A8D" w:rsidRPr="001976A8">
        <w:rPr>
          <w:rFonts w:ascii="Arial" w:hAnsi="Arial" w:cs="Arial"/>
          <w:bCs/>
        </w:rPr>
        <w:t>zobowiązanie podmiotu udostępniającego zasoby.</w:t>
      </w:r>
    </w:p>
    <w:p w14:paraId="4CEAAB96" w14:textId="77777777" w:rsidR="006B43AA" w:rsidRDefault="006B43AA">
      <w:pPr>
        <w:pStyle w:val="Akapitzlist"/>
        <w:numPr>
          <w:ilvl w:val="0"/>
          <w:numId w:val="7"/>
        </w:numPr>
        <w:tabs>
          <w:tab w:val="num" w:pos="426"/>
        </w:tabs>
        <w:suppressAutoHyphens/>
        <w:spacing w:after="0" w:line="276" w:lineRule="auto"/>
        <w:jc w:val="both"/>
        <w:rPr>
          <w:rFonts w:ascii="Arial" w:hAnsi="Arial" w:cs="Arial"/>
          <w:bCs/>
        </w:rPr>
      </w:pPr>
      <w:r>
        <w:rPr>
          <w:rFonts w:ascii="Arial" w:hAnsi="Arial" w:cs="Arial"/>
          <w:bCs/>
        </w:rPr>
        <w:t>Załącznik nr 5 – oświadczenie o podziale obowiązków (podmioty wspólne)</w:t>
      </w:r>
    </w:p>
    <w:p w14:paraId="61C58011" w14:textId="77777777" w:rsidR="00737C02" w:rsidRPr="001976A8" w:rsidRDefault="00737C02">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6</w:t>
      </w:r>
      <w:r w:rsidRPr="001976A8">
        <w:rPr>
          <w:rFonts w:ascii="Arial" w:hAnsi="Arial" w:cs="Arial"/>
          <w:bCs/>
        </w:rPr>
        <w:t xml:space="preserve"> – </w:t>
      </w:r>
      <w:r w:rsidR="00AF17C9" w:rsidRPr="001976A8">
        <w:rPr>
          <w:rFonts w:ascii="Arial" w:hAnsi="Arial" w:cs="Arial"/>
          <w:bCs/>
        </w:rPr>
        <w:t>wykaz robót budowlanych.</w:t>
      </w:r>
    </w:p>
    <w:p w14:paraId="70CEFF90"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7</w:t>
      </w:r>
      <w:r w:rsidRPr="001976A8">
        <w:rPr>
          <w:rFonts w:ascii="Arial" w:hAnsi="Arial" w:cs="Arial"/>
          <w:bCs/>
        </w:rPr>
        <w:t xml:space="preserve"> – </w:t>
      </w:r>
      <w:r w:rsidR="00AF17C9" w:rsidRPr="001976A8">
        <w:rPr>
          <w:rFonts w:ascii="Arial" w:hAnsi="Arial" w:cs="Arial"/>
          <w:bCs/>
        </w:rPr>
        <w:t>wykaz osób.</w:t>
      </w:r>
    </w:p>
    <w:p w14:paraId="502F2D06"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8</w:t>
      </w:r>
      <w:r w:rsidRPr="001976A8">
        <w:rPr>
          <w:rFonts w:ascii="Arial" w:hAnsi="Arial" w:cs="Arial"/>
          <w:bCs/>
        </w:rPr>
        <w:t xml:space="preserve"> – </w:t>
      </w:r>
      <w:r w:rsidR="00AF17C9" w:rsidRPr="001976A8">
        <w:rPr>
          <w:rFonts w:ascii="Arial" w:hAnsi="Arial" w:cs="Arial"/>
          <w:bCs/>
        </w:rPr>
        <w:t>wzór umowy.</w:t>
      </w:r>
    </w:p>
    <w:p w14:paraId="3CDF26CE"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9</w:t>
      </w:r>
      <w:r w:rsidRPr="001976A8">
        <w:rPr>
          <w:rFonts w:ascii="Arial" w:hAnsi="Arial" w:cs="Arial"/>
          <w:bCs/>
        </w:rPr>
        <w:t xml:space="preserve"> – </w:t>
      </w:r>
      <w:r w:rsidR="00AF17C9" w:rsidRPr="001976A8">
        <w:rPr>
          <w:rFonts w:ascii="Arial" w:hAnsi="Arial" w:cs="Arial"/>
          <w:bCs/>
        </w:rPr>
        <w:t>oświadczenie dot. grupy kapitałowej</w:t>
      </w:r>
    </w:p>
    <w:p w14:paraId="57E08EB1" w14:textId="77777777" w:rsidR="00DD0E2C" w:rsidRPr="00751079" w:rsidRDefault="00AF17C9" w:rsidP="00EB287D">
      <w:pPr>
        <w:tabs>
          <w:tab w:val="left" w:pos="329"/>
        </w:tabs>
        <w:spacing w:line="276" w:lineRule="auto"/>
        <w:jc w:val="right"/>
        <w:rPr>
          <w:rFonts w:ascii="Arial" w:hAnsi="Arial" w:cs="Arial"/>
          <w:b/>
          <w:i/>
          <w:sz w:val="24"/>
          <w:szCs w:val="24"/>
          <w:highlight w:val="yellow"/>
        </w:rPr>
      </w:pPr>
      <w:r w:rsidRPr="001976A8">
        <w:rPr>
          <w:rFonts w:ascii="Arial" w:hAnsi="Arial" w:cs="Arial"/>
          <w:bCs/>
        </w:rPr>
        <w:t>.</w:t>
      </w:r>
    </w:p>
    <w:p w14:paraId="5CCEFEAE" w14:textId="77777777" w:rsidR="0021241D" w:rsidRPr="00751079" w:rsidRDefault="0021241D" w:rsidP="00EB287D">
      <w:pPr>
        <w:tabs>
          <w:tab w:val="left" w:pos="329"/>
        </w:tabs>
        <w:spacing w:line="276" w:lineRule="auto"/>
        <w:jc w:val="right"/>
        <w:rPr>
          <w:rFonts w:ascii="Arial" w:hAnsi="Arial" w:cs="Arial"/>
          <w:b/>
          <w:i/>
          <w:sz w:val="24"/>
          <w:szCs w:val="24"/>
          <w:highlight w:val="yellow"/>
        </w:rPr>
      </w:pPr>
    </w:p>
    <w:sectPr w:rsidR="0021241D" w:rsidRPr="00751079" w:rsidSect="007B59F1">
      <w:headerReference w:type="default" r:id="rId28"/>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13E8" w14:textId="77777777" w:rsidR="007B59F1" w:rsidRDefault="007B59F1" w:rsidP="003E45FF">
      <w:pPr>
        <w:spacing w:after="0" w:line="240" w:lineRule="auto"/>
      </w:pPr>
      <w:r>
        <w:separator/>
      </w:r>
    </w:p>
  </w:endnote>
  <w:endnote w:type="continuationSeparator" w:id="0">
    <w:p w14:paraId="57AD7C5A" w14:textId="77777777" w:rsidR="007B59F1" w:rsidRDefault="007B59F1" w:rsidP="003E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Times New Roman"/>
    <w:panose1 w:val="020B0604020202020204"/>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1821" w14:textId="77777777" w:rsidR="00656950" w:rsidRPr="00C54997" w:rsidRDefault="00656950" w:rsidP="00C54997">
    <w:pPr>
      <w:pStyle w:val="NormalnyWeb"/>
      <w:jc w:val="center"/>
      <w:rPr>
        <w:sz w:val="24"/>
        <w:szCs w:val="24"/>
      </w:rPr>
    </w:pPr>
    <w:r w:rsidRPr="007F7660">
      <w:rPr>
        <w:rFonts w:ascii="Arial" w:hAnsi="Arial" w:cs="Arial"/>
        <w:i/>
        <w:iCs/>
        <w:sz w:val="18"/>
        <w:szCs w:val="18"/>
      </w:rPr>
      <w:t>____________________________________________________________________</w:t>
    </w:r>
    <w:sdt>
      <w:sdtPr>
        <w:rPr>
          <w:rFonts w:ascii="Arial" w:hAnsi="Arial" w:cs="Arial"/>
          <w:i/>
          <w:iCs/>
          <w:sz w:val="18"/>
          <w:szCs w:val="18"/>
        </w:rPr>
        <w:id w:val="1970780974"/>
        <w:docPartObj>
          <w:docPartGallery w:val="Page Numbers (Bottom of Page)"/>
          <w:docPartUnique/>
        </w:docPartObj>
      </w:sdtPr>
      <w:sdtContent>
        <w:sdt>
          <w:sdtPr>
            <w:rPr>
              <w:rFonts w:ascii="Arial" w:hAnsi="Arial" w:cs="Arial"/>
              <w:i/>
              <w:iCs/>
              <w:sz w:val="18"/>
              <w:szCs w:val="18"/>
            </w:rPr>
            <w:id w:val="-1769616900"/>
            <w:docPartObj>
              <w:docPartGallery w:val="Page Numbers (Top of Page)"/>
              <w:docPartUnique/>
            </w:docPartObj>
          </w:sdtPr>
          <w:sdtContent>
            <w:r w:rsidRPr="007F7660">
              <w:rPr>
                <w:rFonts w:ascii="Arial" w:hAnsi="Arial" w:cs="Arial"/>
                <w:i/>
                <w:iCs/>
                <w:sz w:val="18"/>
                <w:szCs w:val="18"/>
              </w:rPr>
              <w:t xml:space="preserve">Strona </w:t>
            </w:r>
            <w:r w:rsidR="00FB7E89" w:rsidRPr="007F7660">
              <w:rPr>
                <w:rFonts w:ascii="Arial" w:hAnsi="Arial" w:cs="Arial"/>
                <w:i/>
                <w:iCs/>
                <w:sz w:val="18"/>
                <w:szCs w:val="18"/>
              </w:rPr>
              <w:fldChar w:fldCharType="begin"/>
            </w:r>
            <w:r w:rsidRPr="007F7660">
              <w:rPr>
                <w:rFonts w:ascii="Arial" w:hAnsi="Arial" w:cs="Arial"/>
                <w:i/>
                <w:iCs/>
                <w:sz w:val="18"/>
                <w:szCs w:val="18"/>
              </w:rPr>
              <w:instrText>PAGE</w:instrText>
            </w:r>
            <w:r w:rsidR="00FB7E89" w:rsidRPr="007F7660">
              <w:rPr>
                <w:rFonts w:ascii="Arial" w:hAnsi="Arial" w:cs="Arial"/>
                <w:i/>
                <w:iCs/>
                <w:sz w:val="18"/>
                <w:szCs w:val="18"/>
              </w:rPr>
              <w:fldChar w:fldCharType="separate"/>
            </w:r>
            <w:r w:rsidR="00845DD9">
              <w:rPr>
                <w:rFonts w:ascii="Arial" w:hAnsi="Arial" w:cs="Arial"/>
                <w:i/>
                <w:iCs/>
                <w:noProof/>
                <w:sz w:val="18"/>
                <w:szCs w:val="18"/>
              </w:rPr>
              <w:t>1</w:t>
            </w:r>
            <w:r w:rsidR="00FB7E89" w:rsidRPr="007F7660">
              <w:rPr>
                <w:rFonts w:ascii="Arial" w:hAnsi="Arial" w:cs="Arial"/>
                <w:i/>
                <w:iCs/>
                <w:sz w:val="18"/>
                <w:szCs w:val="18"/>
              </w:rPr>
              <w:fldChar w:fldCharType="end"/>
            </w:r>
            <w:r w:rsidRPr="007F7660">
              <w:rPr>
                <w:rFonts w:ascii="Arial" w:hAnsi="Arial" w:cs="Arial"/>
                <w:i/>
                <w:iCs/>
                <w:sz w:val="18"/>
                <w:szCs w:val="18"/>
              </w:rPr>
              <w:t xml:space="preserve"> z </w:t>
            </w:r>
            <w:r w:rsidR="00FB7E89" w:rsidRPr="007F7660">
              <w:rPr>
                <w:rFonts w:ascii="Arial" w:hAnsi="Arial" w:cs="Arial"/>
                <w:i/>
                <w:iCs/>
                <w:sz w:val="18"/>
                <w:szCs w:val="18"/>
              </w:rPr>
              <w:fldChar w:fldCharType="begin"/>
            </w:r>
            <w:r w:rsidRPr="007F7660">
              <w:rPr>
                <w:rFonts w:ascii="Arial" w:hAnsi="Arial" w:cs="Arial"/>
                <w:i/>
                <w:iCs/>
                <w:sz w:val="18"/>
                <w:szCs w:val="18"/>
              </w:rPr>
              <w:instrText>NUMPAGES</w:instrText>
            </w:r>
            <w:r w:rsidR="00FB7E89" w:rsidRPr="007F7660">
              <w:rPr>
                <w:rFonts w:ascii="Arial" w:hAnsi="Arial" w:cs="Arial"/>
                <w:i/>
                <w:iCs/>
                <w:sz w:val="18"/>
                <w:szCs w:val="18"/>
              </w:rPr>
              <w:fldChar w:fldCharType="separate"/>
            </w:r>
            <w:r w:rsidR="00845DD9">
              <w:rPr>
                <w:rFonts w:ascii="Arial" w:hAnsi="Arial" w:cs="Arial"/>
                <w:i/>
                <w:iCs/>
                <w:noProof/>
                <w:sz w:val="18"/>
                <w:szCs w:val="18"/>
              </w:rPr>
              <w:t>31</w:t>
            </w:r>
            <w:r w:rsidR="00FB7E89" w:rsidRPr="007F7660">
              <w:rPr>
                <w:rFonts w:ascii="Arial" w:hAnsi="Arial" w:cs="Arial"/>
                <w:i/>
                <w:iCs/>
                <w:sz w:val="18"/>
                <w:szCs w:val="18"/>
              </w:rPr>
              <w:fldChar w:fldCharType="end"/>
            </w:r>
            <w:r w:rsidRPr="007F7660">
              <w:rPr>
                <w:rFonts w:ascii="Arial" w:hAnsi="Arial" w:cs="Arial"/>
                <w:i/>
                <w:iCs/>
                <w:sz w:val="18"/>
                <w:szCs w:val="18"/>
              </w:rPr>
              <w:br/>
              <w:t xml:space="preserve">SWZ - </w:t>
            </w:r>
          </w:sdtContent>
        </w:sdt>
      </w:sdtContent>
    </w:sdt>
    <w:r w:rsidRPr="00C54997">
      <w:rPr>
        <w:rFonts w:ascii="Calibri" w:hAnsi="Calibri" w:cs="Calibri"/>
        <w:sz w:val="22"/>
        <w:szCs w:val="22"/>
      </w:rPr>
      <w:t xml:space="preserve">Przebudowa i modernizacja </w:t>
    </w:r>
    <w:proofErr w:type="spellStart"/>
    <w:r w:rsidRPr="00C54997">
      <w:rPr>
        <w:rFonts w:ascii="Calibri" w:hAnsi="Calibri" w:cs="Calibri"/>
        <w:sz w:val="22"/>
        <w:szCs w:val="22"/>
      </w:rPr>
      <w:t>dróg</w:t>
    </w:r>
    <w:proofErr w:type="spellEnd"/>
    <w:r w:rsidRPr="00C54997">
      <w:rPr>
        <w:rFonts w:ascii="Calibri" w:hAnsi="Calibri" w:cs="Calibri"/>
        <w:sz w:val="22"/>
        <w:szCs w:val="22"/>
      </w:rPr>
      <w:t xml:space="preserve"> na terenie gminy </w:t>
    </w:r>
    <w:proofErr w:type="spellStart"/>
    <w:r w:rsidRPr="00C54997">
      <w:rPr>
        <w:rFonts w:ascii="Calibri" w:hAnsi="Calibri" w:cs="Calibri"/>
        <w:sz w:val="22"/>
        <w:szCs w:val="22"/>
      </w:rPr>
      <w:t>Siemien</w:t>
    </w:r>
    <w:proofErr w:type="spellEnd"/>
    <w:r w:rsidRPr="00C54997">
      <w:rPr>
        <w:rFonts w:ascii="Calibri" w:hAnsi="Calibri" w:cs="Calibri"/>
        <w:sz w:val="22"/>
        <w:szCs w:val="22"/>
      </w:rPr>
      <w:t>́ - Etap I</w:t>
    </w:r>
  </w:p>
  <w:p w14:paraId="420A6BB3" w14:textId="77777777" w:rsidR="00656950" w:rsidRPr="007F7660" w:rsidRDefault="00656950" w:rsidP="00DB6D64">
    <w:pPr>
      <w:pStyle w:val="Stopka"/>
      <w:jc w:val="center"/>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E5EC" w14:textId="77777777" w:rsidR="007B59F1" w:rsidRDefault="007B59F1" w:rsidP="003E45FF">
      <w:pPr>
        <w:spacing w:after="0" w:line="240" w:lineRule="auto"/>
      </w:pPr>
      <w:r>
        <w:separator/>
      </w:r>
    </w:p>
  </w:footnote>
  <w:footnote w:type="continuationSeparator" w:id="0">
    <w:p w14:paraId="359F1204" w14:textId="77777777" w:rsidR="007B59F1" w:rsidRDefault="007B59F1" w:rsidP="003E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7598" w14:textId="77777777" w:rsidR="00656950" w:rsidRDefault="00656950" w:rsidP="008B455E">
    <w:pPr>
      <w:pStyle w:val="Nagwek"/>
      <w:jc w:val="center"/>
    </w:pPr>
    <w:r>
      <w:rPr>
        <w:noProof/>
        <w:lang w:eastAsia="pl-PL"/>
      </w:rPr>
      <w:drawing>
        <wp:inline distT="0" distB="0" distL="0" distR="0" wp14:anchorId="491E8D73" wp14:editId="342555F6">
          <wp:extent cx="3787140" cy="12268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1226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4"/>
    <w:lvl w:ilvl="0">
      <w:start w:val="1"/>
      <w:numFmt w:val="decimal"/>
      <w:lvlText w:val="%1)"/>
      <w:lvlJc w:val="left"/>
      <w:pPr>
        <w:tabs>
          <w:tab w:val="num" w:pos="2978"/>
        </w:tabs>
        <w:ind w:left="3982" w:hanging="360"/>
      </w:pPr>
      <w:rPr>
        <w:rFonts w:eastAsia="Arial"/>
        <w:b w:val="0"/>
        <w:bCs/>
        <w:color w:val="auto"/>
        <w:sz w:val="22"/>
        <w:szCs w:val="22"/>
        <w:lang w:eastAsia="pl-PL"/>
      </w:rPr>
    </w:lvl>
  </w:abstractNum>
  <w:abstractNum w:abstractNumId="1"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singleLevel"/>
    <w:tmpl w:val="0000000F"/>
    <w:name w:val="WW8Num24"/>
    <w:lvl w:ilvl="0">
      <w:start w:val="1"/>
      <w:numFmt w:val="decimal"/>
      <w:lvlText w:val="%1."/>
      <w:lvlJc w:val="left"/>
      <w:pPr>
        <w:tabs>
          <w:tab w:val="num" w:pos="0"/>
        </w:tabs>
        <w:ind w:left="720" w:hanging="360"/>
      </w:pPr>
      <w:rPr>
        <w:color w:val="auto"/>
        <w:sz w:val="22"/>
        <w:szCs w:val="22"/>
        <w:lang w:eastAsia="pl-PL"/>
      </w:rPr>
    </w:lvl>
  </w:abstractNum>
  <w:abstractNum w:abstractNumId="3" w15:restartNumberingAfterBreak="0">
    <w:nsid w:val="00000013"/>
    <w:multiLevelType w:val="multilevel"/>
    <w:tmpl w:val="AE8805C4"/>
    <w:name w:val="WW8Num19"/>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14"/>
    <w:multiLevelType w:val="singleLevel"/>
    <w:tmpl w:val="00000014"/>
    <w:name w:val="WW8Num32"/>
    <w:lvl w:ilvl="0">
      <w:start w:val="1"/>
      <w:numFmt w:val="decimal"/>
      <w:lvlText w:val="%1)"/>
      <w:lvlJc w:val="left"/>
      <w:pPr>
        <w:tabs>
          <w:tab w:val="num" w:pos="0"/>
        </w:tabs>
        <w:ind w:left="1004" w:hanging="360"/>
      </w:pPr>
      <w:rPr>
        <w:b w:val="0"/>
        <w:bCs/>
        <w:color w:val="auto"/>
        <w:sz w:val="22"/>
        <w:szCs w:val="22"/>
        <w:lang w:eastAsia="pl-PL"/>
      </w:rPr>
    </w:lvl>
  </w:abstractNum>
  <w:abstractNum w:abstractNumId="5" w15:restartNumberingAfterBreak="0">
    <w:nsid w:val="00000019"/>
    <w:multiLevelType w:val="singleLevel"/>
    <w:tmpl w:val="00000019"/>
    <w:name w:val="WW8Num39"/>
    <w:lvl w:ilvl="0">
      <w:start w:val="1"/>
      <w:numFmt w:val="decimal"/>
      <w:lvlText w:val="%1)"/>
      <w:lvlJc w:val="left"/>
      <w:pPr>
        <w:tabs>
          <w:tab w:val="num" w:pos="0"/>
        </w:tabs>
        <w:ind w:left="720" w:hanging="360"/>
      </w:pPr>
      <w:rPr>
        <w:sz w:val="22"/>
        <w:szCs w:val="22"/>
      </w:rPr>
    </w:lvl>
  </w:abstractNum>
  <w:abstractNum w:abstractNumId="6" w15:restartNumberingAfterBreak="0">
    <w:nsid w:val="00933529"/>
    <w:multiLevelType w:val="hybridMultilevel"/>
    <w:tmpl w:val="493296A4"/>
    <w:lvl w:ilvl="0" w:tplc="04150011">
      <w:start w:val="1"/>
      <w:numFmt w:val="decimal"/>
      <w:lvlText w:val="%1)"/>
      <w:lvlJc w:val="left"/>
      <w:pPr>
        <w:tabs>
          <w:tab w:val="num" w:pos="644"/>
        </w:tabs>
        <w:ind w:left="644" w:hanging="360"/>
      </w:pPr>
      <w:rPr>
        <w:b w:val="0"/>
        <w:sz w:val="24"/>
        <w:szCs w:val="24"/>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7" w15:restartNumberingAfterBreak="0">
    <w:nsid w:val="040157C8"/>
    <w:multiLevelType w:val="hybridMultilevel"/>
    <w:tmpl w:val="2E2A52DC"/>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24D45FAE">
      <w:start w:val="1"/>
      <w:numFmt w:val="decimal"/>
      <w:lvlText w:val="%2."/>
      <w:lvlJc w:val="center"/>
      <w:pPr>
        <w:ind w:left="796" w:hanging="360"/>
      </w:pPr>
      <w:rPr>
        <w:rFonts w:hint="default"/>
      </w:rPr>
    </w:lvl>
    <w:lvl w:ilvl="2" w:tplc="04150011">
      <w:start w:val="1"/>
      <w:numFmt w:val="decimal"/>
      <w:lvlText w:val="%3)"/>
      <w:lvlJc w:val="left"/>
      <w:pPr>
        <w:ind w:left="1696" w:hanging="360"/>
      </w:pPr>
    </w:lvl>
    <w:lvl w:ilvl="3" w:tplc="BEA8DD14">
      <w:start w:val="1"/>
      <w:numFmt w:val="decimal"/>
      <w:lvlText w:val="%4."/>
      <w:lvlJc w:val="left"/>
      <w:pPr>
        <w:ind w:left="2236" w:hanging="360"/>
      </w:pPr>
      <w:rPr>
        <w:b w:val="0"/>
        <w:bCs w:val="0"/>
      </w:r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 w15:restartNumberingAfterBreak="0">
    <w:nsid w:val="060777CE"/>
    <w:multiLevelType w:val="hybridMultilevel"/>
    <w:tmpl w:val="746A97BE"/>
    <w:lvl w:ilvl="0" w:tplc="495CBCD0">
      <w:start w:val="4"/>
      <w:numFmt w:val="upperRoman"/>
      <w:lvlText w:val="%1."/>
      <w:lvlJc w:val="left"/>
      <w:pPr>
        <w:ind w:left="720" w:hanging="720"/>
      </w:pPr>
      <w:rPr>
        <w:rFonts w:hint="default"/>
        <w:b/>
        <w:color w:val="auto"/>
      </w:rPr>
    </w:lvl>
    <w:lvl w:ilvl="1" w:tplc="2534AE56">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FDF6679C">
      <w:start w:val="1"/>
      <w:numFmt w:val="lowerLetter"/>
      <w:lvlText w:val="%6)"/>
      <w:lvlJc w:val="left"/>
      <w:pPr>
        <w:ind w:left="1778" w:hanging="360"/>
      </w:pPr>
      <w:rPr>
        <w:rFonts w:ascii="Arial" w:hAnsi="Arial" w:cs="Arial" w:hint="default"/>
        <w:b/>
        <w:bCs w:val="0"/>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5B1068"/>
    <w:multiLevelType w:val="hybridMultilevel"/>
    <w:tmpl w:val="2586F6B2"/>
    <w:lvl w:ilvl="0" w:tplc="CE38F2DC">
      <w:start w:val="6"/>
      <w:numFmt w:val="decimal"/>
      <w:lvlText w:val="%1."/>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EC556">
      <w:start w:val="2"/>
      <w:numFmt w:val="decimal"/>
      <w:lvlText w:val="%2)"/>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A8B6DE">
      <w:start w:val="1"/>
      <w:numFmt w:val="bullet"/>
      <w:lvlText w:val="-"/>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22341C">
      <w:start w:val="1"/>
      <w:numFmt w:val="bullet"/>
      <w:lvlText w:val="•"/>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2A9F6A">
      <w:start w:val="1"/>
      <w:numFmt w:val="bullet"/>
      <w:lvlText w:val="o"/>
      <w:lvlJc w:val="left"/>
      <w:pPr>
        <w:ind w:left="2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C80F26">
      <w:start w:val="1"/>
      <w:numFmt w:val="bullet"/>
      <w:lvlText w:val="▪"/>
      <w:lvlJc w:val="left"/>
      <w:pPr>
        <w:ind w:left="2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5E7BEA">
      <w:start w:val="1"/>
      <w:numFmt w:val="bullet"/>
      <w:lvlText w:val="•"/>
      <w:lvlJc w:val="left"/>
      <w:pPr>
        <w:ind w:left="3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B433A2">
      <w:start w:val="1"/>
      <w:numFmt w:val="bullet"/>
      <w:lvlText w:val="o"/>
      <w:lvlJc w:val="left"/>
      <w:pPr>
        <w:ind w:left="4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6A56EA">
      <w:start w:val="1"/>
      <w:numFmt w:val="bullet"/>
      <w:lvlText w:val="▪"/>
      <w:lvlJc w:val="left"/>
      <w:pPr>
        <w:ind w:left="4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63E7D79"/>
    <w:multiLevelType w:val="hybridMultilevel"/>
    <w:tmpl w:val="FB7A2476"/>
    <w:lvl w:ilvl="0" w:tplc="34923C20">
      <w:start w:val="1"/>
      <w:numFmt w:val="decimal"/>
      <w:lvlText w:val="%1."/>
      <w:lvlJc w:val="left"/>
      <w:pPr>
        <w:ind w:left="64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112" w:hanging="360"/>
      </w:pPr>
    </w:lvl>
    <w:lvl w:ilvl="2" w:tplc="FFFFFFFF" w:tentative="1">
      <w:start w:val="1"/>
      <w:numFmt w:val="lowerRoman"/>
      <w:lvlText w:val="%3."/>
      <w:lvlJc w:val="right"/>
      <w:pPr>
        <w:ind w:left="-392" w:hanging="180"/>
      </w:pPr>
    </w:lvl>
    <w:lvl w:ilvl="3" w:tplc="FFFFFFFF" w:tentative="1">
      <w:start w:val="1"/>
      <w:numFmt w:val="decimal"/>
      <w:lvlText w:val="%4."/>
      <w:lvlJc w:val="left"/>
      <w:pPr>
        <w:ind w:left="328" w:hanging="360"/>
      </w:pPr>
    </w:lvl>
    <w:lvl w:ilvl="4" w:tplc="FFFFFFFF" w:tentative="1">
      <w:start w:val="1"/>
      <w:numFmt w:val="lowerLetter"/>
      <w:lvlText w:val="%5."/>
      <w:lvlJc w:val="left"/>
      <w:pPr>
        <w:ind w:left="1048" w:hanging="360"/>
      </w:pPr>
    </w:lvl>
    <w:lvl w:ilvl="5" w:tplc="FFFFFFFF" w:tentative="1">
      <w:start w:val="1"/>
      <w:numFmt w:val="lowerRoman"/>
      <w:lvlText w:val="%6."/>
      <w:lvlJc w:val="right"/>
      <w:pPr>
        <w:ind w:left="1768" w:hanging="180"/>
      </w:pPr>
    </w:lvl>
    <w:lvl w:ilvl="6" w:tplc="FFFFFFFF" w:tentative="1">
      <w:start w:val="1"/>
      <w:numFmt w:val="decimal"/>
      <w:lvlText w:val="%7."/>
      <w:lvlJc w:val="left"/>
      <w:pPr>
        <w:ind w:left="2488" w:hanging="360"/>
      </w:pPr>
    </w:lvl>
    <w:lvl w:ilvl="7" w:tplc="FFFFFFFF" w:tentative="1">
      <w:start w:val="1"/>
      <w:numFmt w:val="lowerLetter"/>
      <w:lvlText w:val="%8."/>
      <w:lvlJc w:val="left"/>
      <w:pPr>
        <w:ind w:left="3208" w:hanging="360"/>
      </w:pPr>
    </w:lvl>
    <w:lvl w:ilvl="8" w:tplc="FFFFFFFF" w:tentative="1">
      <w:start w:val="1"/>
      <w:numFmt w:val="lowerRoman"/>
      <w:lvlText w:val="%9."/>
      <w:lvlJc w:val="right"/>
      <w:pPr>
        <w:ind w:left="3928" w:hanging="180"/>
      </w:pPr>
    </w:lvl>
  </w:abstractNum>
  <w:abstractNum w:abstractNumId="13"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C3C8C"/>
    <w:multiLevelType w:val="hybridMultilevel"/>
    <w:tmpl w:val="06C06672"/>
    <w:lvl w:ilvl="0" w:tplc="94CE0F5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43860">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62F1D2">
      <w:start w:val="1"/>
      <w:numFmt w:val="bullet"/>
      <w:lvlRestart w:val="0"/>
      <w:lvlText w:val="-"/>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7C59F0">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6EC168">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1420CC">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822A36">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5E1170">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5EC42E">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FB5A64"/>
    <w:multiLevelType w:val="hybridMultilevel"/>
    <w:tmpl w:val="CDF2310A"/>
    <w:lvl w:ilvl="0" w:tplc="CA3E221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F355D5C"/>
    <w:multiLevelType w:val="hybridMultilevel"/>
    <w:tmpl w:val="DE8C387C"/>
    <w:lvl w:ilvl="0" w:tplc="420E87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4AC50">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1E1BC0">
      <w:start w:val="4"/>
      <w:numFmt w:val="lowerLetter"/>
      <w:lvlText w:val="%3)"/>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08ABA8">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CC2DA">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0059F6">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CA39D2">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48F004">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348C8A">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19053F"/>
    <w:multiLevelType w:val="hybridMultilevel"/>
    <w:tmpl w:val="C64CE46E"/>
    <w:lvl w:ilvl="0" w:tplc="D81A12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BEE746">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64C5C">
      <w:start w:val="1"/>
      <w:numFmt w:val="lowerLetter"/>
      <w:lvlText w:val="%3)"/>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6C590A">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4DC4A">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2F0B4">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74F9B8">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078BE">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5626E8">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75331B"/>
    <w:multiLevelType w:val="hybridMultilevel"/>
    <w:tmpl w:val="A8A4153E"/>
    <w:lvl w:ilvl="0" w:tplc="34923C20">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E90178"/>
    <w:multiLevelType w:val="hybridMultilevel"/>
    <w:tmpl w:val="9014FBF8"/>
    <w:lvl w:ilvl="0" w:tplc="F5568BE4">
      <w:start w:val="1"/>
      <w:numFmt w:val="decimal"/>
      <w:lvlText w:val="%1)"/>
      <w:lvlJc w:val="left"/>
      <w:pPr>
        <w:ind w:left="360" w:hanging="360"/>
      </w:pPr>
      <w:rPr>
        <w:rFonts w:ascii="Arial" w:eastAsia="Times New Roman" w:hAnsi="Arial" w:cs="Arial"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D947E0"/>
    <w:multiLevelType w:val="hybridMultilevel"/>
    <w:tmpl w:val="5CA807FC"/>
    <w:lvl w:ilvl="0" w:tplc="3A3C898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D764B6"/>
    <w:multiLevelType w:val="hybridMultilevel"/>
    <w:tmpl w:val="44E2E6AA"/>
    <w:lvl w:ilvl="0" w:tplc="F7D07C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FD517C"/>
    <w:multiLevelType w:val="hybridMultilevel"/>
    <w:tmpl w:val="CD6402E8"/>
    <w:name w:val="Outline2"/>
    <w:lvl w:ilvl="0" w:tplc="DB5E62C0">
      <w:start w:val="1"/>
      <w:numFmt w:val="decimal"/>
      <w:lvlText w:val="%1."/>
      <w:lvlJc w:val="left"/>
      <w:pPr>
        <w:tabs>
          <w:tab w:val="num" w:pos="360"/>
        </w:tabs>
        <w:ind w:left="360" w:hanging="360"/>
      </w:pPr>
      <w:rPr>
        <w:b w:val="0"/>
        <w:i w:val="0"/>
        <w:iCs/>
        <w:color w:val="auto"/>
        <w:sz w:val="24"/>
        <w:szCs w:val="24"/>
      </w:rPr>
    </w:lvl>
    <w:lvl w:ilvl="1" w:tplc="BCE062A0">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9AD5852"/>
    <w:multiLevelType w:val="hybridMultilevel"/>
    <w:tmpl w:val="A14EC754"/>
    <w:lvl w:ilvl="0" w:tplc="FFFFFFFF">
      <w:start w:val="1"/>
      <w:numFmt w:val="decimal"/>
      <w:lvlText w:val="%1)"/>
      <w:lvlJc w:val="left"/>
      <w:pPr>
        <w:ind w:left="1364" w:hanging="360"/>
      </w:pPr>
    </w:lvl>
    <w:lvl w:ilvl="1" w:tplc="FFFFFFFF" w:tentative="1">
      <w:start w:val="1"/>
      <w:numFmt w:val="lowerLetter"/>
      <w:lvlText w:val="%2."/>
      <w:lvlJc w:val="left"/>
      <w:pPr>
        <w:ind w:left="2084" w:hanging="360"/>
      </w:pPr>
    </w:lvl>
    <w:lvl w:ilvl="2" w:tplc="04150011">
      <w:start w:val="1"/>
      <w:numFmt w:val="decimal"/>
      <w:lvlText w:val="%3)"/>
      <w:lvlJc w:val="left"/>
      <w:pPr>
        <w:ind w:left="644" w:hanging="36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7" w15:restartNumberingAfterBreak="0">
    <w:nsid w:val="3A7A134D"/>
    <w:multiLevelType w:val="hybridMultilevel"/>
    <w:tmpl w:val="28046DA8"/>
    <w:lvl w:ilvl="0" w:tplc="3CA63E24">
      <w:start w:val="1"/>
      <w:numFmt w:val="decimal"/>
      <w:lvlText w:val="%1."/>
      <w:lvlJc w:val="left"/>
      <w:pPr>
        <w:tabs>
          <w:tab w:val="num" w:pos="644"/>
        </w:tabs>
        <w:ind w:left="644" w:hanging="360"/>
      </w:pPr>
      <w:rPr>
        <w:rFonts w:ascii="Arial" w:hAnsi="Arial" w:cs="Arial" w:hint="default"/>
        <w:b w:val="0"/>
        <w:i w:val="0"/>
        <w:iCs w:val="0"/>
        <w:sz w:val="22"/>
        <w:szCs w:val="22"/>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8" w15:restartNumberingAfterBreak="0">
    <w:nsid w:val="3B160337"/>
    <w:multiLevelType w:val="hybridMultilevel"/>
    <w:tmpl w:val="968AD47E"/>
    <w:lvl w:ilvl="0" w:tplc="0415000F">
      <w:start w:val="1"/>
      <w:numFmt w:val="decimal"/>
      <w:lvlText w:val="%1."/>
      <w:lvlJc w:val="left"/>
      <w:pPr>
        <w:ind w:left="720" w:hanging="360"/>
      </w:pPr>
    </w:lvl>
    <w:lvl w:ilvl="1" w:tplc="0415000F">
      <w:start w:val="1"/>
      <w:numFmt w:val="decimal"/>
      <w:lvlText w:val="%2."/>
      <w:lvlJc w:val="left"/>
      <w:pPr>
        <w:ind w:left="588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3E0F0BFD"/>
    <w:multiLevelType w:val="hybridMultilevel"/>
    <w:tmpl w:val="EE8C0200"/>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FFFFFFFF">
      <w:start w:val="1"/>
      <w:numFmt w:val="lowerLetter"/>
      <w:lvlText w:val="%6)"/>
      <w:lvlJc w:val="left"/>
      <w:pPr>
        <w:ind w:left="1778" w:hanging="360"/>
      </w:pPr>
      <w:rPr>
        <w:rFonts w:asciiTheme="minorHAnsi" w:hAnsiTheme="minorHAnsi" w:cstheme="minorHAnsi" w:hint="default"/>
        <w:b/>
        <w:bCs w:val="0"/>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FD57CCA"/>
    <w:multiLevelType w:val="hybridMultilevel"/>
    <w:tmpl w:val="86B8D6CA"/>
    <w:lvl w:ilvl="0" w:tplc="CC9295D2">
      <w:start w:val="1"/>
      <w:numFmt w:val="decimal"/>
      <w:lvlText w:val="%1."/>
      <w:lvlJc w:val="left"/>
      <w:pPr>
        <w:tabs>
          <w:tab w:val="num" w:pos="720"/>
        </w:tabs>
        <w:ind w:left="720" w:hanging="360"/>
      </w:pPr>
      <w:rPr>
        <w:b/>
      </w:rPr>
    </w:lvl>
    <w:lvl w:ilvl="1" w:tplc="86BEA904">
      <w:start w:val="1"/>
      <w:numFmt w:val="decimal"/>
      <w:lvlText w:val="%2."/>
      <w:lvlJc w:val="left"/>
      <w:pPr>
        <w:tabs>
          <w:tab w:val="num" w:pos="1440"/>
        </w:tabs>
        <w:ind w:left="1440" w:hanging="360"/>
      </w:pPr>
      <w:rPr>
        <w:b w:val="0"/>
        <w:bCs w:val="0"/>
      </w:rPr>
    </w:lvl>
    <w:lvl w:ilvl="2" w:tplc="1E760246">
      <w:start w:val="1"/>
      <w:numFmt w:val="decimal"/>
      <w:lvlText w:val="%3)"/>
      <w:lvlJc w:val="left"/>
      <w:pPr>
        <w:tabs>
          <w:tab w:val="num" w:pos="928"/>
        </w:tabs>
        <w:ind w:left="928"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0D56F29"/>
    <w:multiLevelType w:val="hybridMultilevel"/>
    <w:tmpl w:val="1EA60BF6"/>
    <w:lvl w:ilvl="0" w:tplc="6060AB1E">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25A46E6"/>
    <w:multiLevelType w:val="hybridMultilevel"/>
    <w:tmpl w:val="69322850"/>
    <w:lvl w:ilvl="0" w:tplc="EA041FB8">
      <w:start w:val="10"/>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A02E19"/>
    <w:multiLevelType w:val="hybridMultilevel"/>
    <w:tmpl w:val="4B50C816"/>
    <w:lvl w:ilvl="0" w:tplc="70280E14">
      <w:start w:val="1"/>
      <w:numFmt w:val="decimal"/>
      <w:lvlText w:val="%1)"/>
      <w:lvlJc w:val="left"/>
      <w:pPr>
        <w:ind w:left="46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1069B96">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23510">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367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2CE68">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27F8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4014C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6029E4">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903C1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495A4B"/>
    <w:multiLevelType w:val="hybridMultilevel"/>
    <w:tmpl w:val="31BC6256"/>
    <w:lvl w:ilvl="0" w:tplc="EB9EBDD0">
      <w:start w:val="1"/>
      <w:numFmt w:val="decimal"/>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461A0F43"/>
    <w:multiLevelType w:val="hybridMultilevel"/>
    <w:tmpl w:val="4D52919A"/>
    <w:lvl w:ilvl="0" w:tplc="5066A8AC">
      <w:start w:val="1"/>
      <w:numFmt w:val="decimal"/>
      <w:lvlText w:val="%1."/>
      <w:lvlJc w:val="left"/>
      <w:pPr>
        <w:ind w:left="644" w:hanging="360"/>
      </w:pPr>
      <w:rPr>
        <w:rFonts w:asciiTheme="minorHAnsi" w:hAnsiTheme="minorHAnsi" w:cstheme="minorHAnsi"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2B1D1E"/>
    <w:multiLevelType w:val="hybridMultilevel"/>
    <w:tmpl w:val="9B42B73A"/>
    <w:lvl w:ilvl="0" w:tplc="FDF6679C">
      <w:start w:val="1"/>
      <w:numFmt w:val="lowerLetter"/>
      <w:lvlText w:val="%1)"/>
      <w:lvlJc w:val="left"/>
      <w:pPr>
        <w:ind w:left="1778" w:hanging="360"/>
      </w:pPr>
      <w:rPr>
        <w:rFonts w:ascii="Arial" w:hAnsi="Arial" w:cs="Arial"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713873"/>
    <w:multiLevelType w:val="hybridMultilevel"/>
    <w:tmpl w:val="CC0A2EB2"/>
    <w:lvl w:ilvl="0" w:tplc="E264D972">
      <w:start w:val="1"/>
      <w:numFmt w:val="decimal"/>
      <w:lvlText w:val="%1)"/>
      <w:lvlJc w:val="left"/>
      <w:pPr>
        <w:ind w:left="1211"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AD1554"/>
    <w:multiLevelType w:val="hybridMultilevel"/>
    <w:tmpl w:val="D4B0FE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D6825B6"/>
    <w:multiLevelType w:val="hybridMultilevel"/>
    <w:tmpl w:val="BBB47CFC"/>
    <w:lvl w:ilvl="0" w:tplc="B2A62C36">
      <w:start w:val="7"/>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5532EB"/>
    <w:multiLevelType w:val="hybridMultilevel"/>
    <w:tmpl w:val="2FCAA32A"/>
    <w:lvl w:ilvl="0" w:tplc="EE70D96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EA3EDB"/>
    <w:multiLevelType w:val="multilevel"/>
    <w:tmpl w:val="ABB845FC"/>
    <w:lvl w:ilvl="0">
      <w:start w:val="1"/>
      <w:numFmt w:val="decimal"/>
      <w:lvlText w:val="%1."/>
      <w:lvlJc w:val="left"/>
      <w:pPr>
        <w:tabs>
          <w:tab w:val="num" w:pos="1706"/>
        </w:tabs>
        <w:ind w:left="697" w:firstLine="0"/>
      </w:pPr>
      <w:rPr>
        <w:rFonts w:ascii="Arial" w:eastAsia="Verdana" w:hAnsi="Arial" w:cs="Arial" w:hint="default"/>
        <w:b w:val="0"/>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9" w15:restartNumberingAfterBreak="0">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51" w15:restartNumberingAfterBreak="0">
    <w:nsid w:val="6B584BAE"/>
    <w:multiLevelType w:val="hybridMultilevel"/>
    <w:tmpl w:val="0E6C9442"/>
    <w:lvl w:ilvl="0" w:tplc="B666F1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C5E1A69"/>
    <w:multiLevelType w:val="hybridMultilevel"/>
    <w:tmpl w:val="90D483EE"/>
    <w:lvl w:ilvl="0" w:tplc="34923C20">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02E78">
      <w:start w:val="1"/>
      <w:numFmt w:val="lowerLetter"/>
      <w:lvlText w:val="%2"/>
      <w:lvlJc w:val="left"/>
      <w:pPr>
        <w:ind w:left="1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4099A6">
      <w:start w:val="1"/>
      <w:numFmt w:val="lowerRoman"/>
      <w:lvlText w:val="%3"/>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14A454">
      <w:start w:val="1"/>
      <w:numFmt w:val="decimal"/>
      <w:lvlText w:val="%4"/>
      <w:lvlJc w:val="left"/>
      <w:pPr>
        <w:ind w:left="2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0BCB8">
      <w:start w:val="1"/>
      <w:numFmt w:val="lowerLetter"/>
      <w:lvlText w:val="%5"/>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B043FA">
      <w:start w:val="1"/>
      <w:numFmt w:val="lowerRoman"/>
      <w:lvlText w:val="%6"/>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BACCA2">
      <w:start w:val="1"/>
      <w:numFmt w:val="decimal"/>
      <w:lvlText w:val="%7"/>
      <w:lvlJc w:val="left"/>
      <w:pPr>
        <w:ind w:left="4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CDC62">
      <w:start w:val="1"/>
      <w:numFmt w:val="lowerLetter"/>
      <w:lvlText w:val="%8"/>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D8FE58">
      <w:start w:val="1"/>
      <w:numFmt w:val="lowerRoman"/>
      <w:lvlText w:val="%9"/>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73500F6"/>
    <w:multiLevelType w:val="hybridMultilevel"/>
    <w:tmpl w:val="0BB69440"/>
    <w:lvl w:ilvl="0" w:tplc="04826356">
      <w:start w:val="1"/>
      <w:numFmt w:val="ordinal"/>
      <w:lvlText w:val="%1"/>
      <w:lvlJc w:val="left"/>
      <w:pPr>
        <w:tabs>
          <w:tab w:val="num" w:pos="1009"/>
        </w:tabs>
        <w:ind w:left="1009" w:hanging="453"/>
      </w:pPr>
      <w:rPr>
        <w:rFonts w:ascii="Arial" w:hAnsi="Arial" w:cs="Arial"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C970D05"/>
    <w:multiLevelType w:val="hybridMultilevel"/>
    <w:tmpl w:val="3392B98A"/>
    <w:lvl w:ilvl="0" w:tplc="9A22A214">
      <w:start w:val="1"/>
      <w:numFmt w:val="decimal"/>
      <w:lvlText w:val="%1."/>
      <w:lvlJc w:val="left"/>
      <w:pPr>
        <w:ind w:left="1440" w:hanging="360"/>
      </w:pPr>
      <w:rPr>
        <w:rFonts w:ascii="Arial" w:hAnsi="Arial" w:cs="Arial"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E2D5864"/>
    <w:multiLevelType w:val="hybridMultilevel"/>
    <w:tmpl w:val="5E3A5CE0"/>
    <w:lvl w:ilvl="0" w:tplc="D64008C0">
      <w:start w:val="4"/>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69879006">
    <w:abstractNumId w:val="7"/>
  </w:num>
  <w:num w:numId="2" w16cid:durableId="1694183562">
    <w:abstractNumId w:val="53"/>
  </w:num>
  <w:num w:numId="3" w16cid:durableId="709694927">
    <w:abstractNumId w:val="49"/>
  </w:num>
  <w:num w:numId="4" w16cid:durableId="1591351829">
    <w:abstractNumId w:val="32"/>
  </w:num>
  <w:num w:numId="5" w16cid:durableId="1187669476">
    <w:abstractNumId w:val="38"/>
  </w:num>
  <w:num w:numId="6" w16cid:durableId="2096244192">
    <w:abstractNumId w:val="54"/>
  </w:num>
  <w:num w:numId="7" w16cid:durableId="507183728">
    <w:abstractNumId w:val="43"/>
  </w:num>
  <w:num w:numId="8" w16cid:durableId="1861698161">
    <w:abstractNumId w:val="16"/>
  </w:num>
  <w:num w:numId="9" w16cid:durableId="381254269">
    <w:abstractNumId w:val="34"/>
  </w:num>
  <w:num w:numId="10" w16cid:durableId="869874765">
    <w:abstractNumId w:val="17"/>
  </w:num>
  <w:num w:numId="11" w16cid:durableId="1360086020">
    <w:abstractNumId w:val="13"/>
  </w:num>
  <w:num w:numId="12" w16cid:durableId="861943108">
    <w:abstractNumId w:val="10"/>
  </w:num>
  <w:num w:numId="13" w16cid:durableId="802890079">
    <w:abstractNumId w:val="55"/>
  </w:num>
  <w:num w:numId="14" w16cid:durableId="2655009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30130">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859463604">
    <w:abstractNumId w:val="8"/>
  </w:num>
  <w:num w:numId="17" w16cid:durableId="922109170">
    <w:abstractNumId w:val="21"/>
  </w:num>
  <w:num w:numId="18" w16cid:durableId="429349973">
    <w:abstractNumId w:val="28"/>
  </w:num>
  <w:num w:numId="19" w16cid:durableId="1699967782">
    <w:abstractNumId w:val="40"/>
  </w:num>
  <w:num w:numId="20" w16cid:durableId="771164117">
    <w:abstractNumId w:val="33"/>
  </w:num>
  <w:num w:numId="21" w16cid:durableId="1598051886">
    <w:abstractNumId w:val="37"/>
  </w:num>
  <w:num w:numId="22" w16cid:durableId="153421152">
    <w:abstractNumId w:val="29"/>
  </w:num>
  <w:num w:numId="23" w16cid:durableId="10075615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3609778">
    <w:abstractNumId w:val="6"/>
  </w:num>
  <w:num w:numId="25" w16cid:durableId="13054283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2714185">
    <w:abstractNumId w:val="57"/>
  </w:num>
  <w:num w:numId="27" w16cid:durableId="503784684">
    <w:abstractNumId w:val="30"/>
  </w:num>
  <w:num w:numId="28" w16cid:durableId="1192843603">
    <w:abstractNumId w:val="47"/>
  </w:num>
  <w:num w:numId="29" w16cid:durableId="409693504">
    <w:abstractNumId w:val="56"/>
  </w:num>
  <w:num w:numId="30" w16cid:durableId="1397242627">
    <w:abstractNumId w:val="31"/>
  </w:num>
  <w:num w:numId="31" w16cid:durableId="581531633">
    <w:abstractNumId w:val="51"/>
  </w:num>
  <w:num w:numId="32" w16cid:durableId="1044644259">
    <w:abstractNumId w:val="42"/>
  </w:num>
  <w:num w:numId="33" w16cid:durableId="575213090">
    <w:abstractNumId w:val="46"/>
  </w:num>
  <w:num w:numId="34" w16cid:durableId="1381981315">
    <w:abstractNumId w:val="41"/>
  </w:num>
  <w:num w:numId="35" w16cid:durableId="1511701">
    <w:abstractNumId w:val="35"/>
  </w:num>
  <w:num w:numId="36" w16cid:durableId="1969433041">
    <w:abstractNumId w:val="26"/>
  </w:num>
  <w:num w:numId="37" w16cid:durableId="63651453">
    <w:abstractNumId w:val="23"/>
  </w:num>
  <w:num w:numId="38" w16cid:durableId="309672874">
    <w:abstractNumId w:val="52"/>
  </w:num>
  <w:num w:numId="39" w16cid:durableId="2044934842">
    <w:abstractNumId w:val="9"/>
  </w:num>
  <w:num w:numId="40" w16cid:durableId="136118945">
    <w:abstractNumId w:val="18"/>
  </w:num>
  <w:num w:numId="41" w16cid:durableId="892500186">
    <w:abstractNumId w:val="14"/>
  </w:num>
  <w:num w:numId="42" w16cid:durableId="1994332714">
    <w:abstractNumId w:val="19"/>
  </w:num>
  <w:num w:numId="43" w16cid:durableId="1916935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4623835">
    <w:abstractNumId w:val="44"/>
  </w:num>
  <w:num w:numId="45" w16cid:durableId="1399477793">
    <w:abstractNumId w:val="11"/>
  </w:num>
  <w:num w:numId="46" w16cid:durableId="1212233629">
    <w:abstractNumId w:val="1"/>
  </w:num>
  <w:num w:numId="47" w16cid:durableId="136799485">
    <w:abstractNumId w:val="39"/>
  </w:num>
  <w:num w:numId="48" w16cid:durableId="594674662">
    <w:abstractNumId w:val="22"/>
  </w:num>
  <w:num w:numId="49" w16cid:durableId="265039010">
    <w:abstractNumId w:val="20"/>
  </w:num>
  <w:num w:numId="50" w16cid:durableId="1276867822">
    <w:abstractNumId w:val="12"/>
  </w:num>
  <w:num w:numId="51" w16cid:durableId="1609892844">
    <w:abstractNumId w:val="36"/>
  </w:num>
  <w:num w:numId="52" w16cid:durableId="1177230763">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FBF"/>
    <w:rsid w:val="00000D18"/>
    <w:rsid w:val="00001A53"/>
    <w:rsid w:val="00001A69"/>
    <w:rsid w:val="00001C7B"/>
    <w:rsid w:val="000024FB"/>
    <w:rsid w:val="00010447"/>
    <w:rsid w:val="0001663C"/>
    <w:rsid w:val="00017A7E"/>
    <w:rsid w:val="00034F40"/>
    <w:rsid w:val="00035106"/>
    <w:rsid w:val="00035268"/>
    <w:rsid w:val="000365B4"/>
    <w:rsid w:val="00044C16"/>
    <w:rsid w:val="00045FE9"/>
    <w:rsid w:val="00046144"/>
    <w:rsid w:val="00046634"/>
    <w:rsid w:val="000479E0"/>
    <w:rsid w:val="00053910"/>
    <w:rsid w:val="0005782B"/>
    <w:rsid w:val="0006032F"/>
    <w:rsid w:val="00064304"/>
    <w:rsid w:val="00073A67"/>
    <w:rsid w:val="00073F83"/>
    <w:rsid w:val="000771B9"/>
    <w:rsid w:val="000844CE"/>
    <w:rsid w:val="00084FDB"/>
    <w:rsid w:val="000850B7"/>
    <w:rsid w:val="00087FC4"/>
    <w:rsid w:val="00091BC7"/>
    <w:rsid w:val="00096182"/>
    <w:rsid w:val="00096399"/>
    <w:rsid w:val="000A03C6"/>
    <w:rsid w:val="000A336E"/>
    <w:rsid w:val="000A4920"/>
    <w:rsid w:val="000A7843"/>
    <w:rsid w:val="000A7EDE"/>
    <w:rsid w:val="000B0621"/>
    <w:rsid w:val="000B0C8A"/>
    <w:rsid w:val="000B113D"/>
    <w:rsid w:val="000B117C"/>
    <w:rsid w:val="000B2EE2"/>
    <w:rsid w:val="000B411A"/>
    <w:rsid w:val="000B620F"/>
    <w:rsid w:val="000B753A"/>
    <w:rsid w:val="000C0438"/>
    <w:rsid w:val="000C4034"/>
    <w:rsid w:val="000D367F"/>
    <w:rsid w:val="000D5CCB"/>
    <w:rsid w:val="000E1588"/>
    <w:rsid w:val="000E25FA"/>
    <w:rsid w:val="000E3C08"/>
    <w:rsid w:val="000E62AA"/>
    <w:rsid w:val="000E6C26"/>
    <w:rsid w:val="000F2E01"/>
    <w:rsid w:val="000F5A96"/>
    <w:rsid w:val="0010048B"/>
    <w:rsid w:val="0010068E"/>
    <w:rsid w:val="00102D5A"/>
    <w:rsid w:val="00103B83"/>
    <w:rsid w:val="00104261"/>
    <w:rsid w:val="00104722"/>
    <w:rsid w:val="00107000"/>
    <w:rsid w:val="00107B34"/>
    <w:rsid w:val="00111C39"/>
    <w:rsid w:val="00112BF5"/>
    <w:rsid w:val="00113ACA"/>
    <w:rsid w:val="00113CF3"/>
    <w:rsid w:val="00114ED2"/>
    <w:rsid w:val="00116E3C"/>
    <w:rsid w:val="00125977"/>
    <w:rsid w:val="00127FC7"/>
    <w:rsid w:val="001324BA"/>
    <w:rsid w:val="00133593"/>
    <w:rsid w:val="00133E52"/>
    <w:rsid w:val="00133FBA"/>
    <w:rsid w:val="001378BF"/>
    <w:rsid w:val="001423BC"/>
    <w:rsid w:val="001437B4"/>
    <w:rsid w:val="001445CA"/>
    <w:rsid w:val="001452DB"/>
    <w:rsid w:val="0014698B"/>
    <w:rsid w:val="00147D9B"/>
    <w:rsid w:val="00151671"/>
    <w:rsid w:val="001537C7"/>
    <w:rsid w:val="001561F5"/>
    <w:rsid w:val="00157ECF"/>
    <w:rsid w:val="0016118A"/>
    <w:rsid w:val="001633AD"/>
    <w:rsid w:val="00167C40"/>
    <w:rsid w:val="001700CA"/>
    <w:rsid w:val="001709A5"/>
    <w:rsid w:val="00172F45"/>
    <w:rsid w:val="00173440"/>
    <w:rsid w:val="00174548"/>
    <w:rsid w:val="0017656A"/>
    <w:rsid w:val="00180AFB"/>
    <w:rsid w:val="001848AE"/>
    <w:rsid w:val="00185F42"/>
    <w:rsid w:val="001911CB"/>
    <w:rsid w:val="001934A6"/>
    <w:rsid w:val="0019436B"/>
    <w:rsid w:val="00197463"/>
    <w:rsid w:val="001976A8"/>
    <w:rsid w:val="001A062A"/>
    <w:rsid w:val="001A0AC1"/>
    <w:rsid w:val="001A0AEF"/>
    <w:rsid w:val="001A141B"/>
    <w:rsid w:val="001A211E"/>
    <w:rsid w:val="001A61C4"/>
    <w:rsid w:val="001A675C"/>
    <w:rsid w:val="001B027B"/>
    <w:rsid w:val="001B12DA"/>
    <w:rsid w:val="001B24B4"/>
    <w:rsid w:val="001B36DF"/>
    <w:rsid w:val="001B5582"/>
    <w:rsid w:val="001B6C2F"/>
    <w:rsid w:val="001C25BA"/>
    <w:rsid w:val="001C2CF1"/>
    <w:rsid w:val="001C4514"/>
    <w:rsid w:val="001C74FD"/>
    <w:rsid w:val="001C797E"/>
    <w:rsid w:val="001D0C52"/>
    <w:rsid w:val="001D0EF9"/>
    <w:rsid w:val="001D154B"/>
    <w:rsid w:val="001D1716"/>
    <w:rsid w:val="001D623E"/>
    <w:rsid w:val="001D6665"/>
    <w:rsid w:val="001D6B0D"/>
    <w:rsid w:val="001E4686"/>
    <w:rsid w:val="001E52D6"/>
    <w:rsid w:val="001E6498"/>
    <w:rsid w:val="001E7F10"/>
    <w:rsid w:val="001F24F1"/>
    <w:rsid w:val="001F3181"/>
    <w:rsid w:val="001F3CF2"/>
    <w:rsid w:val="001F44CC"/>
    <w:rsid w:val="001F66C0"/>
    <w:rsid w:val="00202DAE"/>
    <w:rsid w:val="0021241D"/>
    <w:rsid w:val="002145C3"/>
    <w:rsid w:val="00215456"/>
    <w:rsid w:val="0021604A"/>
    <w:rsid w:val="00220894"/>
    <w:rsid w:val="00221A02"/>
    <w:rsid w:val="00221EE5"/>
    <w:rsid w:val="00222809"/>
    <w:rsid w:val="00225823"/>
    <w:rsid w:val="00225DCC"/>
    <w:rsid w:val="00225E8B"/>
    <w:rsid w:val="00226E45"/>
    <w:rsid w:val="0023073A"/>
    <w:rsid w:val="00230B4C"/>
    <w:rsid w:val="00231BF9"/>
    <w:rsid w:val="00232E6E"/>
    <w:rsid w:val="002337DC"/>
    <w:rsid w:val="00233CB9"/>
    <w:rsid w:val="00234E84"/>
    <w:rsid w:val="002368D8"/>
    <w:rsid w:val="00237FA3"/>
    <w:rsid w:val="002439B2"/>
    <w:rsid w:val="00243A37"/>
    <w:rsid w:val="00244C59"/>
    <w:rsid w:val="002514B5"/>
    <w:rsid w:val="00251FE0"/>
    <w:rsid w:val="00255545"/>
    <w:rsid w:val="00257D8A"/>
    <w:rsid w:val="00263DC7"/>
    <w:rsid w:val="00264680"/>
    <w:rsid w:val="00264D31"/>
    <w:rsid w:val="0026592A"/>
    <w:rsid w:val="002710D3"/>
    <w:rsid w:val="0027151F"/>
    <w:rsid w:val="002747DA"/>
    <w:rsid w:val="0027527D"/>
    <w:rsid w:val="00275867"/>
    <w:rsid w:val="002773AF"/>
    <w:rsid w:val="00277C5F"/>
    <w:rsid w:val="00277D84"/>
    <w:rsid w:val="002825E1"/>
    <w:rsid w:val="00285259"/>
    <w:rsid w:val="00291158"/>
    <w:rsid w:val="00291863"/>
    <w:rsid w:val="0029539C"/>
    <w:rsid w:val="002A4852"/>
    <w:rsid w:val="002A57C4"/>
    <w:rsid w:val="002A6DE9"/>
    <w:rsid w:val="002B730F"/>
    <w:rsid w:val="002C5A19"/>
    <w:rsid w:val="002C6861"/>
    <w:rsid w:val="002C6BBA"/>
    <w:rsid w:val="002C7BD1"/>
    <w:rsid w:val="002D065C"/>
    <w:rsid w:val="002D129E"/>
    <w:rsid w:val="002D1D72"/>
    <w:rsid w:val="002D3CFC"/>
    <w:rsid w:val="002D5E6C"/>
    <w:rsid w:val="002E0424"/>
    <w:rsid w:val="002E0B7F"/>
    <w:rsid w:val="002E1368"/>
    <w:rsid w:val="002E4467"/>
    <w:rsid w:val="002E4CCB"/>
    <w:rsid w:val="002E5BAE"/>
    <w:rsid w:val="002E5FDC"/>
    <w:rsid w:val="002E7C8D"/>
    <w:rsid w:val="002F08FD"/>
    <w:rsid w:val="002F6A03"/>
    <w:rsid w:val="002F7CE5"/>
    <w:rsid w:val="003019EA"/>
    <w:rsid w:val="0030669A"/>
    <w:rsid w:val="00307A8D"/>
    <w:rsid w:val="00307DE9"/>
    <w:rsid w:val="00311097"/>
    <w:rsid w:val="003110BD"/>
    <w:rsid w:val="003153BA"/>
    <w:rsid w:val="00323207"/>
    <w:rsid w:val="0032445F"/>
    <w:rsid w:val="00332CE0"/>
    <w:rsid w:val="003337FE"/>
    <w:rsid w:val="003447B1"/>
    <w:rsid w:val="00345FA8"/>
    <w:rsid w:val="00346568"/>
    <w:rsid w:val="003511EB"/>
    <w:rsid w:val="00354152"/>
    <w:rsid w:val="003578D9"/>
    <w:rsid w:val="003657BC"/>
    <w:rsid w:val="003663CD"/>
    <w:rsid w:val="003678F1"/>
    <w:rsid w:val="0037105C"/>
    <w:rsid w:val="00371580"/>
    <w:rsid w:val="00374ED4"/>
    <w:rsid w:val="00376A88"/>
    <w:rsid w:val="00376C8F"/>
    <w:rsid w:val="003811E2"/>
    <w:rsid w:val="00384B10"/>
    <w:rsid w:val="00384F40"/>
    <w:rsid w:val="00385503"/>
    <w:rsid w:val="00385E60"/>
    <w:rsid w:val="00390315"/>
    <w:rsid w:val="00390C6D"/>
    <w:rsid w:val="00392765"/>
    <w:rsid w:val="00396CBE"/>
    <w:rsid w:val="003A2A06"/>
    <w:rsid w:val="003A2F6F"/>
    <w:rsid w:val="003A36F7"/>
    <w:rsid w:val="003A6042"/>
    <w:rsid w:val="003A7CE7"/>
    <w:rsid w:val="003B0A19"/>
    <w:rsid w:val="003B448D"/>
    <w:rsid w:val="003B5C62"/>
    <w:rsid w:val="003C080D"/>
    <w:rsid w:val="003C0DD6"/>
    <w:rsid w:val="003C204A"/>
    <w:rsid w:val="003C2A82"/>
    <w:rsid w:val="003C334E"/>
    <w:rsid w:val="003C3DC9"/>
    <w:rsid w:val="003C3FE2"/>
    <w:rsid w:val="003C5979"/>
    <w:rsid w:val="003D2908"/>
    <w:rsid w:val="003D4585"/>
    <w:rsid w:val="003D519B"/>
    <w:rsid w:val="003E03D0"/>
    <w:rsid w:val="003E269E"/>
    <w:rsid w:val="003E34E5"/>
    <w:rsid w:val="003E3DF8"/>
    <w:rsid w:val="003E45FF"/>
    <w:rsid w:val="003E5A13"/>
    <w:rsid w:val="003E5D04"/>
    <w:rsid w:val="003E7122"/>
    <w:rsid w:val="003E7C9C"/>
    <w:rsid w:val="003F05CB"/>
    <w:rsid w:val="003F217F"/>
    <w:rsid w:val="003F3786"/>
    <w:rsid w:val="00404560"/>
    <w:rsid w:val="004049D2"/>
    <w:rsid w:val="00413CFC"/>
    <w:rsid w:val="0041730D"/>
    <w:rsid w:val="0041752E"/>
    <w:rsid w:val="00417792"/>
    <w:rsid w:val="004177CF"/>
    <w:rsid w:val="0042396B"/>
    <w:rsid w:val="00426F3D"/>
    <w:rsid w:val="00430AF3"/>
    <w:rsid w:val="0043196E"/>
    <w:rsid w:val="00431D01"/>
    <w:rsid w:val="00432D2A"/>
    <w:rsid w:val="004333D3"/>
    <w:rsid w:val="00434EF5"/>
    <w:rsid w:val="00436F21"/>
    <w:rsid w:val="004416F9"/>
    <w:rsid w:val="004505D1"/>
    <w:rsid w:val="004509DE"/>
    <w:rsid w:val="0046261D"/>
    <w:rsid w:val="004643DB"/>
    <w:rsid w:val="00465314"/>
    <w:rsid w:val="004662C8"/>
    <w:rsid w:val="004664A3"/>
    <w:rsid w:val="00466AF3"/>
    <w:rsid w:val="00473180"/>
    <w:rsid w:val="004757D1"/>
    <w:rsid w:val="00475C89"/>
    <w:rsid w:val="00480E6A"/>
    <w:rsid w:val="00481397"/>
    <w:rsid w:val="00483619"/>
    <w:rsid w:val="00483BF0"/>
    <w:rsid w:val="004854AB"/>
    <w:rsid w:val="00491A90"/>
    <w:rsid w:val="004933C8"/>
    <w:rsid w:val="004967D1"/>
    <w:rsid w:val="004A0250"/>
    <w:rsid w:val="004A21F6"/>
    <w:rsid w:val="004A4966"/>
    <w:rsid w:val="004A4A06"/>
    <w:rsid w:val="004A4CA6"/>
    <w:rsid w:val="004A54F6"/>
    <w:rsid w:val="004A700D"/>
    <w:rsid w:val="004B2D09"/>
    <w:rsid w:val="004B38B3"/>
    <w:rsid w:val="004B51DF"/>
    <w:rsid w:val="004B5908"/>
    <w:rsid w:val="004B71B3"/>
    <w:rsid w:val="004C029E"/>
    <w:rsid w:val="004C0BBB"/>
    <w:rsid w:val="004C0E4A"/>
    <w:rsid w:val="004C4207"/>
    <w:rsid w:val="004C7808"/>
    <w:rsid w:val="004D3B30"/>
    <w:rsid w:val="004D4576"/>
    <w:rsid w:val="004E10DA"/>
    <w:rsid w:val="004E1D10"/>
    <w:rsid w:val="004E4098"/>
    <w:rsid w:val="004E5EEE"/>
    <w:rsid w:val="004E747A"/>
    <w:rsid w:val="004F6F54"/>
    <w:rsid w:val="00503F34"/>
    <w:rsid w:val="00513F38"/>
    <w:rsid w:val="00514933"/>
    <w:rsid w:val="00514FB1"/>
    <w:rsid w:val="005255EA"/>
    <w:rsid w:val="0052743C"/>
    <w:rsid w:val="00530B7C"/>
    <w:rsid w:val="00531950"/>
    <w:rsid w:val="00531B38"/>
    <w:rsid w:val="00535CCD"/>
    <w:rsid w:val="00545B87"/>
    <w:rsid w:val="0055256B"/>
    <w:rsid w:val="0055429D"/>
    <w:rsid w:val="00555837"/>
    <w:rsid w:val="00557022"/>
    <w:rsid w:val="0056098D"/>
    <w:rsid w:val="005609C1"/>
    <w:rsid w:val="005617D4"/>
    <w:rsid w:val="005648C2"/>
    <w:rsid w:val="005651E7"/>
    <w:rsid w:val="00571076"/>
    <w:rsid w:val="00572340"/>
    <w:rsid w:val="0057339B"/>
    <w:rsid w:val="00574F0F"/>
    <w:rsid w:val="00581C39"/>
    <w:rsid w:val="00581F06"/>
    <w:rsid w:val="005822BD"/>
    <w:rsid w:val="00582876"/>
    <w:rsid w:val="005865E7"/>
    <w:rsid w:val="0059247E"/>
    <w:rsid w:val="00592548"/>
    <w:rsid w:val="005961D8"/>
    <w:rsid w:val="005A0FEF"/>
    <w:rsid w:val="005A13C1"/>
    <w:rsid w:val="005A28E8"/>
    <w:rsid w:val="005A2FA1"/>
    <w:rsid w:val="005A325F"/>
    <w:rsid w:val="005A5304"/>
    <w:rsid w:val="005A7369"/>
    <w:rsid w:val="005B04FA"/>
    <w:rsid w:val="005B3A3A"/>
    <w:rsid w:val="005B3F3D"/>
    <w:rsid w:val="005B7145"/>
    <w:rsid w:val="005B75BE"/>
    <w:rsid w:val="005C0DE1"/>
    <w:rsid w:val="005C2EE8"/>
    <w:rsid w:val="005C6F92"/>
    <w:rsid w:val="005D015C"/>
    <w:rsid w:val="005D024E"/>
    <w:rsid w:val="005D12ED"/>
    <w:rsid w:val="005D58D8"/>
    <w:rsid w:val="005E006E"/>
    <w:rsid w:val="005F0AE3"/>
    <w:rsid w:val="005F0FD4"/>
    <w:rsid w:val="005F2014"/>
    <w:rsid w:val="005F6098"/>
    <w:rsid w:val="006000CB"/>
    <w:rsid w:val="00601585"/>
    <w:rsid w:val="00602886"/>
    <w:rsid w:val="00603BB1"/>
    <w:rsid w:val="006062B7"/>
    <w:rsid w:val="0061640B"/>
    <w:rsid w:val="0062371B"/>
    <w:rsid w:val="00624328"/>
    <w:rsid w:val="006245A9"/>
    <w:rsid w:val="00624B54"/>
    <w:rsid w:val="006307E5"/>
    <w:rsid w:val="00631B3E"/>
    <w:rsid w:val="006361E7"/>
    <w:rsid w:val="00636B66"/>
    <w:rsid w:val="00640B88"/>
    <w:rsid w:val="0064722D"/>
    <w:rsid w:val="00647590"/>
    <w:rsid w:val="006545DB"/>
    <w:rsid w:val="006563DE"/>
    <w:rsid w:val="00656923"/>
    <w:rsid w:val="00656950"/>
    <w:rsid w:val="00662080"/>
    <w:rsid w:val="00662CB0"/>
    <w:rsid w:val="00663D45"/>
    <w:rsid w:val="006642A2"/>
    <w:rsid w:val="006663AE"/>
    <w:rsid w:val="00672319"/>
    <w:rsid w:val="00673D9E"/>
    <w:rsid w:val="00677926"/>
    <w:rsid w:val="00683171"/>
    <w:rsid w:val="006834DB"/>
    <w:rsid w:val="00691C5B"/>
    <w:rsid w:val="00694C73"/>
    <w:rsid w:val="00695D08"/>
    <w:rsid w:val="006964F1"/>
    <w:rsid w:val="006A27AA"/>
    <w:rsid w:val="006A42A2"/>
    <w:rsid w:val="006A4C58"/>
    <w:rsid w:val="006A619E"/>
    <w:rsid w:val="006B222F"/>
    <w:rsid w:val="006B425C"/>
    <w:rsid w:val="006B43AA"/>
    <w:rsid w:val="006B5330"/>
    <w:rsid w:val="006B7189"/>
    <w:rsid w:val="006C0530"/>
    <w:rsid w:val="006C0682"/>
    <w:rsid w:val="006C18EE"/>
    <w:rsid w:val="006C3D82"/>
    <w:rsid w:val="006C5FF3"/>
    <w:rsid w:val="006C7C7C"/>
    <w:rsid w:val="006D26E7"/>
    <w:rsid w:val="006D2E2A"/>
    <w:rsid w:val="006D39D2"/>
    <w:rsid w:val="006D6B8F"/>
    <w:rsid w:val="006E2886"/>
    <w:rsid w:val="006E5B28"/>
    <w:rsid w:val="006F0FF5"/>
    <w:rsid w:val="006F2BE4"/>
    <w:rsid w:val="006F42E3"/>
    <w:rsid w:val="0071137F"/>
    <w:rsid w:val="00711C61"/>
    <w:rsid w:val="00714163"/>
    <w:rsid w:val="0071552D"/>
    <w:rsid w:val="00716323"/>
    <w:rsid w:val="00717671"/>
    <w:rsid w:val="00722775"/>
    <w:rsid w:val="00723E9B"/>
    <w:rsid w:val="0072451B"/>
    <w:rsid w:val="00724C73"/>
    <w:rsid w:val="00725841"/>
    <w:rsid w:val="007258B4"/>
    <w:rsid w:val="00727490"/>
    <w:rsid w:val="0073062A"/>
    <w:rsid w:val="00733473"/>
    <w:rsid w:val="00737C02"/>
    <w:rsid w:val="007400E0"/>
    <w:rsid w:val="00740668"/>
    <w:rsid w:val="00740E44"/>
    <w:rsid w:val="007414E9"/>
    <w:rsid w:val="00742196"/>
    <w:rsid w:val="00743D12"/>
    <w:rsid w:val="00743E03"/>
    <w:rsid w:val="00747137"/>
    <w:rsid w:val="0074746F"/>
    <w:rsid w:val="0074766C"/>
    <w:rsid w:val="007500EC"/>
    <w:rsid w:val="00751079"/>
    <w:rsid w:val="00752E96"/>
    <w:rsid w:val="00754C04"/>
    <w:rsid w:val="00755526"/>
    <w:rsid w:val="007575AE"/>
    <w:rsid w:val="0075774C"/>
    <w:rsid w:val="0076265C"/>
    <w:rsid w:val="00765477"/>
    <w:rsid w:val="00765D03"/>
    <w:rsid w:val="00766674"/>
    <w:rsid w:val="0077297F"/>
    <w:rsid w:val="00773B22"/>
    <w:rsid w:val="00775D8E"/>
    <w:rsid w:val="007775C6"/>
    <w:rsid w:val="007819B8"/>
    <w:rsid w:val="00782D52"/>
    <w:rsid w:val="00783930"/>
    <w:rsid w:val="00784628"/>
    <w:rsid w:val="007854F0"/>
    <w:rsid w:val="00786CD2"/>
    <w:rsid w:val="00787B77"/>
    <w:rsid w:val="00791A16"/>
    <w:rsid w:val="00794806"/>
    <w:rsid w:val="007951EB"/>
    <w:rsid w:val="0079616E"/>
    <w:rsid w:val="0079703B"/>
    <w:rsid w:val="0079705E"/>
    <w:rsid w:val="00797097"/>
    <w:rsid w:val="007A040E"/>
    <w:rsid w:val="007A1347"/>
    <w:rsid w:val="007A33DD"/>
    <w:rsid w:val="007A7BF8"/>
    <w:rsid w:val="007B0F2E"/>
    <w:rsid w:val="007B1BD0"/>
    <w:rsid w:val="007B2A6F"/>
    <w:rsid w:val="007B59F1"/>
    <w:rsid w:val="007B7C05"/>
    <w:rsid w:val="007C0604"/>
    <w:rsid w:val="007C1BC0"/>
    <w:rsid w:val="007C1D6E"/>
    <w:rsid w:val="007C28F9"/>
    <w:rsid w:val="007C67A1"/>
    <w:rsid w:val="007C782B"/>
    <w:rsid w:val="007D3AFF"/>
    <w:rsid w:val="007D7005"/>
    <w:rsid w:val="007D7EA3"/>
    <w:rsid w:val="007E333C"/>
    <w:rsid w:val="007E77A5"/>
    <w:rsid w:val="007F0BA1"/>
    <w:rsid w:val="007F6FE6"/>
    <w:rsid w:val="007F7660"/>
    <w:rsid w:val="0080173E"/>
    <w:rsid w:val="00807038"/>
    <w:rsid w:val="00807DFE"/>
    <w:rsid w:val="00810937"/>
    <w:rsid w:val="00810D39"/>
    <w:rsid w:val="0081247E"/>
    <w:rsid w:val="0081536E"/>
    <w:rsid w:val="008172C2"/>
    <w:rsid w:val="00820B7D"/>
    <w:rsid w:val="00821F8E"/>
    <w:rsid w:val="00825182"/>
    <w:rsid w:val="00825974"/>
    <w:rsid w:val="00830145"/>
    <w:rsid w:val="00830404"/>
    <w:rsid w:val="00831E48"/>
    <w:rsid w:val="00832391"/>
    <w:rsid w:val="0083239E"/>
    <w:rsid w:val="00832AE9"/>
    <w:rsid w:val="00836197"/>
    <w:rsid w:val="00837A60"/>
    <w:rsid w:val="008421E6"/>
    <w:rsid w:val="00845200"/>
    <w:rsid w:val="00845DD9"/>
    <w:rsid w:val="00846F5F"/>
    <w:rsid w:val="00852322"/>
    <w:rsid w:val="008554BA"/>
    <w:rsid w:val="0086294F"/>
    <w:rsid w:val="008658C6"/>
    <w:rsid w:val="0086692D"/>
    <w:rsid w:val="00871AB6"/>
    <w:rsid w:val="0087492D"/>
    <w:rsid w:val="00880072"/>
    <w:rsid w:val="008810C9"/>
    <w:rsid w:val="00882EB7"/>
    <w:rsid w:val="008839EE"/>
    <w:rsid w:val="00883CA3"/>
    <w:rsid w:val="0088448E"/>
    <w:rsid w:val="008845AA"/>
    <w:rsid w:val="00884A19"/>
    <w:rsid w:val="00884DCC"/>
    <w:rsid w:val="00891487"/>
    <w:rsid w:val="008935F6"/>
    <w:rsid w:val="00893EE3"/>
    <w:rsid w:val="008A1E5F"/>
    <w:rsid w:val="008A2AB1"/>
    <w:rsid w:val="008B43C6"/>
    <w:rsid w:val="008B455E"/>
    <w:rsid w:val="008C3E93"/>
    <w:rsid w:val="008C4F35"/>
    <w:rsid w:val="008C628A"/>
    <w:rsid w:val="008C6BAD"/>
    <w:rsid w:val="008D0966"/>
    <w:rsid w:val="008D1CC9"/>
    <w:rsid w:val="008D2200"/>
    <w:rsid w:val="008D3733"/>
    <w:rsid w:val="008D5329"/>
    <w:rsid w:val="008D7B85"/>
    <w:rsid w:val="008E1725"/>
    <w:rsid w:val="008E1A1D"/>
    <w:rsid w:val="008E3CEB"/>
    <w:rsid w:val="008E3FB1"/>
    <w:rsid w:val="008E4F71"/>
    <w:rsid w:val="008E6902"/>
    <w:rsid w:val="008F38D3"/>
    <w:rsid w:val="008F7095"/>
    <w:rsid w:val="00902C79"/>
    <w:rsid w:val="00903C66"/>
    <w:rsid w:val="0090432A"/>
    <w:rsid w:val="00906B59"/>
    <w:rsid w:val="00910762"/>
    <w:rsid w:val="00911C21"/>
    <w:rsid w:val="009122C8"/>
    <w:rsid w:val="00916877"/>
    <w:rsid w:val="0092396B"/>
    <w:rsid w:val="009241C8"/>
    <w:rsid w:val="00924B1A"/>
    <w:rsid w:val="009268F8"/>
    <w:rsid w:val="00930B35"/>
    <w:rsid w:val="00931191"/>
    <w:rsid w:val="00931FC5"/>
    <w:rsid w:val="00937108"/>
    <w:rsid w:val="00937818"/>
    <w:rsid w:val="00942949"/>
    <w:rsid w:val="00943F71"/>
    <w:rsid w:val="00944E0D"/>
    <w:rsid w:val="0094606C"/>
    <w:rsid w:val="009464BD"/>
    <w:rsid w:val="00947335"/>
    <w:rsid w:val="00947C20"/>
    <w:rsid w:val="009501EC"/>
    <w:rsid w:val="009508CB"/>
    <w:rsid w:val="009543A6"/>
    <w:rsid w:val="0095476B"/>
    <w:rsid w:val="00954BB0"/>
    <w:rsid w:val="00954BEA"/>
    <w:rsid w:val="00956DDA"/>
    <w:rsid w:val="00961625"/>
    <w:rsid w:val="00961855"/>
    <w:rsid w:val="009729F6"/>
    <w:rsid w:val="009732D1"/>
    <w:rsid w:val="009762F4"/>
    <w:rsid w:val="009767E7"/>
    <w:rsid w:val="009775D4"/>
    <w:rsid w:val="00980E51"/>
    <w:rsid w:val="00981568"/>
    <w:rsid w:val="00983B83"/>
    <w:rsid w:val="00983FD9"/>
    <w:rsid w:val="0098407E"/>
    <w:rsid w:val="00986BFE"/>
    <w:rsid w:val="00990C33"/>
    <w:rsid w:val="00994E06"/>
    <w:rsid w:val="009A3EBB"/>
    <w:rsid w:val="009B2AE5"/>
    <w:rsid w:val="009B5764"/>
    <w:rsid w:val="009B6A78"/>
    <w:rsid w:val="009B7754"/>
    <w:rsid w:val="009C0093"/>
    <w:rsid w:val="009C4207"/>
    <w:rsid w:val="009C599A"/>
    <w:rsid w:val="009C629C"/>
    <w:rsid w:val="009C765C"/>
    <w:rsid w:val="009D0120"/>
    <w:rsid w:val="009D092A"/>
    <w:rsid w:val="009D154E"/>
    <w:rsid w:val="009D1B53"/>
    <w:rsid w:val="009D33CC"/>
    <w:rsid w:val="009D3D46"/>
    <w:rsid w:val="009D564F"/>
    <w:rsid w:val="009D5FFF"/>
    <w:rsid w:val="009E1257"/>
    <w:rsid w:val="009E3D91"/>
    <w:rsid w:val="009E53CF"/>
    <w:rsid w:val="009E6CF4"/>
    <w:rsid w:val="009E7D95"/>
    <w:rsid w:val="009F01C1"/>
    <w:rsid w:val="009F2039"/>
    <w:rsid w:val="009F5080"/>
    <w:rsid w:val="009F6E2F"/>
    <w:rsid w:val="009F779A"/>
    <w:rsid w:val="00A00DD7"/>
    <w:rsid w:val="00A106D9"/>
    <w:rsid w:val="00A12B5B"/>
    <w:rsid w:val="00A137C4"/>
    <w:rsid w:val="00A1401E"/>
    <w:rsid w:val="00A15C95"/>
    <w:rsid w:val="00A219D6"/>
    <w:rsid w:val="00A22709"/>
    <w:rsid w:val="00A23893"/>
    <w:rsid w:val="00A3015D"/>
    <w:rsid w:val="00A31DB9"/>
    <w:rsid w:val="00A324F2"/>
    <w:rsid w:val="00A32A52"/>
    <w:rsid w:val="00A404A8"/>
    <w:rsid w:val="00A42BAB"/>
    <w:rsid w:val="00A42F92"/>
    <w:rsid w:val="00A45B7D"/>
    <w:rsid w:val="00A511CA"/>
    <w:rsid w:val="00A51322"/>
    <w:rsid w:val="00A52E67"/>
    <w:rsid w:val="00A55163"/>
    <w:rsid w:val="00A660C7"/>
    <w:rsid w:val="00A66254"/>
    <w:rsid w:val="00A6656E"/>
    <w:rsid w:val="00A70E0B"/>
    <w:rsid w:val="00A71116"/>
    <w:rsid w:val="00A716F3"/>
    <w:rsid w:val="00A71A8A"/>
    <w:rsid w:val="00A72106"/>
    <w:rsid w:val="00A723FE"/>
    <w:rsid w:val="00A732AB"/>
    <w:rsid w:val="00A7371B"/>
    <w:rsid w:val="00A7386A"/>
    <w:rsid w:val="00A7434C"/>
    <w:rsid w:val="00A74C56"/>
    <w:rsid w:val="00A76092"/>
    <w:rsid w:val="00A772FC"/>
    <w:rsid w:val="00A800C8"/>
    <w:rsid w:val="00A81B52"/>
    <w:rsid w:val="00A8214F"/>
    <w:rsid w:val="00A824A6"/>
    <w:rsid w:val="00A83CC5"/>
    <w:rsid w:val="00A8536A"/>
    <w:rsid w:val="00A85A0D"/>
    <w:rsid w:val="00A85B62"/>
    <w:rsid w:val="00A90206"/>
    <w:rsid w:val="00A909BC"/>
    <w:rsid w:val="00A97701"/>
    <w:rsid w:val="00AA4358"/>
    <w:rsid w:val="00AA5B1C"/>
    <w:rsid w:val="00AA68C9"/>
    <w:rsid w:val="00AA7CA0"/>
    <w:rsid w:val="00AB0A1C"/>
    <w:rsid w:val="00AB77C5"/>
    <w:rsid w:val="00AC1A38"/>
    <w:rsid w:val="00AC6539"/>
    <w:rsid w:val="00AC6E96"/>
    <w:rsid w:val="00AC7991"/>
    <w:rsid w:val="00AD0931"/>
    <w:rsid w:val="00AD0F37"/>
    <w:rsid w:val="00AD68F4"/>
    <w:rsid w:val="00AE10C1"/>
    <w:rsid w:val="00AE141D"/>
    <w:rsid w:val="00AE63D9"/>
    <w:rsid w:val="00AE72FD"/>
    <w:rsid w:val="00AF17C9"/>
    <w:rsid w:val="00AF1CB8"/>
    <w:rsid w:val="00AF31E8"/>
    <w:rsid w:val="00AF4AD5"/>
    <w:rsid w:val="00AF7047"/>
    <w:rsid w:val="00AF7105"/>
    <w:rsid w:val="00B01E5C"/>
    <w:rsid w:val="00B03BCE"/>
    <w:rsid w:val="00B043D7"/>
    <w:rsid w:val="00B047A8"/>
    <w:rsid w:val="00B05E0D"/>
    <w:rsid w:val="00B07054"/>
    <w:rsid w:val="00B10BDB"/>
    <w:rsid w:val="00B111B2"/>
    <w:rsid w:val="00B134DA"/>
    <w:rsid w:val="00B13D57"/>
    <w:rsid w:val="00B15280"/>
    <w:rsid w:val="00B16A25"/>
    <w:rsid w:val="00B17509"/>
    <w:rsid w:val="00B21130"/>
    <w:rsid w:val="00B2297B"/>
    <w:rsid w:val="00B269A9"/>
    <w:rsid w:val="00B3096D"/>
    <w:rsid w:val="00B30A7D"/>
    <w:rsid w:val="00B31263"/>
    <w:rsid w:val="00B3161E"/>
    <w:rsid w:val="00B31EAA"/>
    <w:rsid w:val="00B32A93"/>
    <w:rsid w:val="00B40041"/>
    <w:rsid w:val="00B40279"/>
    <w:rsid w:val="00B40B53"/>
    <w:rsid w:val="00B415C8"/>
    <w:rsid w:val="00B421C3"/>
    <w:rsid w:val="00B42429"/>
    <w:rsid w:val="00B45D11"/>
    <w:rsid w:val="00B466F2"/>
    <w:rsid w:val="00B47D67"/>
    <w:rsid w:val="00B51B9C"/>
    <w:rsid w:val="00B5622D"/>
    <w:rsid w:val="00B56521"/>
    <w:rsid w:val="00B64943"/>
    <w:rsid w:val="00B700E6"/>
    <w:rsid w:val="00B73000"/>
    <w:rsid w:val="00B732A7"/>
    <w:rsid w:val="00B757D6"/>
    <w:rsid w:val="00B77314"/>
    <w:rsid w:val="00B80803"/>
    <w:rsid w:val="00B80950"/>
    <w:rsid w:val="00B82F47"/>
    <w:rsid w:val="00B84B37"/>
    <w:rsid w:val="00B85581"/>
    <w:rsid w:val="00B879D1"/>
    <w:rsid w:val="00B91620"/>
    <w:rsid w:val="00B9314B"/>
    <w:rsid w:val="00B9464E"/>
    <w:rsid w:val="00B9636A"/>
    <w:rsid w:val="00BA127E"/>
    <w:rsid w:val="00BA4E2A"/>
    <w:rsid w:val="00BA7CBF"/>
    <w:rsid w:val="00BB0EB8"/>
    <w:rsid w:val="00BB3703"/>
    <w:rsid w:val="00BB3747"/>
    <w:rsid w:val="00BB423A"/>
    <w:rsid w:val="00BB5E3D"/>
    <w:rsid w:val="00BB7650"/>
    <w:rsid w:val="00BC0E52"/>
    <w:rsid w:val="00BC2EB9"/>
    <w:rsid w:val="00BC3CD7"/>
    <w:rsid w:val="00BC63E9"/>
    <w:rsid w:val="00BC71C3"/>
    <w:rsid w:val="00BD35B4"/>
    <w:rsid w:val="00BD4360"/>
    <w:rsid w:val="00BD551C"/>
    <w:rsid w:val="00BE0076"/>
    <w:rsid w:val="00BE0ACD"/>
    <w:rsid w:val="00BE7556"/>
    <w:rsid w:val="00BE7A76"/>
    <w:rsid w:val="00BF08E4"/>
    <w:rsid w:val="00BF1A54"/>
    <w:rsid w:val="00BF275C"/>
    <w:rsid w:val="00BF4996"/>
    <w:rsid w:val="00BF5FCC"/>
    <w:rsid w:val="00BF753F"/>
    <w:rsid w:val="00C02084"/>
    <w:rsid w:val="00C0360D"/>
    <w:rsid w:val="00C056EE"/>
    <w:rsid w:val="00C11B60"/>
    <w:rsid w:val="00C152AD"/>
    <w:rsid w:val="00C23FF3"/>
    <w:rsid w:val="00C26747"/>
    <w:rsid w:val="00C27455"/>
    <w:rsid w:val="00C27768"/>
    <w:rsid w:val="00C27E6E"/>
    <w:rsid w:val="00C30AF6"/>
    <w:rsid w:val="00C31666"/>
    <w:rsid w:val="00C3426A"/>
    <w:rsid w:val="00C432CD"/>
    <w:rsid w:val="00C436DC"/>
    <w:rsid w:val="00C4403E"/>
    <w:rsid w:val="00C45C56"/>
    <w:rsid w:val="00C475CB"/>
    <w:rsid w:val="00C47CC4"/>
    <w:rsid w:val="00C47E03"/>
    <w:rsid w:val="00C515FE"/>
    <w:rsid w:val="00C51C78"/>
    <w:rsid w:val="00C536C3"/>
    <w:rsid w:val="00C54997"/>
    <w:rsid w:val="00C55C52"/>
    <w:rsid w:val="00C56370"/>
    <w:rsid w:val="00C6021A"/>
    <w:rsid w:val="00C607A0"/>
    <w:rsid w:val="00C63C6E"/>
    <w:rsid w:val="00C65816"/>
    <w:rsid w:val="00C71B2F"/>
    <w:rsid w:val="00C72226"/>
    <w:rsid w:val="00C74282"/>
    <w:rsid w:val="00C7436B"/>
    <w:rsid w:val="00C74907"/>
    <w:rsid w:val="00C769F0"/>
    <w:rsid w:val="00C772EB"/>
    <w:rsid w:val="00C8250C"/>
    <w:rsid w:val="00C82607"/>
    <w:rsid w:val="00C83677"/>
    <w:rsid w:val="00C84778"/>
    <w:rsid w:val="00C864C4"/>
    <w:rsid w:val="00C87E30"/>
    <w:rsid w:val="00C90F33"/>
    <w:rsid w:val="00C91B3C"/>
    <w:rsid w:val="00C9424D"/>
    <w:rsid w:val="00C96373"/>
    <w:rsid w:val="00C97A9A"/>
    <w:rsid w:val="00C97B9A"/>
    <w:rsid w:val="00C97C3F"/>
    <w:rsid w:val="00CA33DD"/>
    <w:rsid w:val="00CA34ED"/>
    <w:rsid w:val="00CA4489"/>
    <w:rsid w:val="00CA4995"/>
    <w:rsid w:val="00CB023C"/>
    <w:rsid w:val="00CB5B55"/>
    <w:rsid w:val="00CB768F"/>
    <w:rsid w:val="00CB7DF5"/>
    <w:rsid w:val="00CC09A5"/>
    <w:rsid w:val="00CC1616"/>
    <w:rsid w:val="00CC1E50"/>
    <w:rsid w:val="00CC22A2"/>
    <w:rsid w:val="00CC4761"/>
    <w:rsid w:val="00CC79CD"/>
    <w:rsid w:val="00CD2A70"/>
    <w:rsid w:val="00CD3D16"/>
    <w:rsid w:val="00CD3D78"/>
    <w:rsid w:val="00CD5C59"/>
    <w:rsid w:val="00CD69DF"/>
    <w:rsid w:val="00CE04F1"/>
    <w:rsid w:val="00CE3B28"/>
    <w:rsid w:val="00CE51CC"/>
    <w:rsid w:val="00CF0242"/>
    <w:rsid w:val="00CF25D5"/>
    <w:rsid w:val="00CF6FAD"/>
    <w:rsid w:val="00D04C1D"/>
    <w:rsid w:val="00D07758"/>
    <w:rsid w:val="00D11F6C"/>
    <w:rsid w:val="00D1383C"/>
    <w:rsid w:val="00D13AAC"/>
    <w:rsid w:val="00D150B5"/>
    <w:rsid w:val="00D16750"/>
    <w:rsid w:val="00D20313"/>
    <w:rsid w:val="00D208D6"/>
    <w:rsid w:val="00D240EA"/>
    <w:rsid w:val="00D2441E"/>
    <w:rsid w:val="00D25092"/>
    <w:rsid w:val="00D27301"/>
    <w:rsid w:val="00D320C2"/>
    <w:rsid w:val="00D41A92"/>
    <w:rsid w:val="00D436FE"/>
    <w:rsid w:val="00D466A4"/>
    <w:rsid w:val="00D506A8"/>
    <w:rsid w:val="00D5085D"/>
    <w:rsid w:val="00D5248F"/>
    <w:rsid w:val="00D557B7"/>
    <w:rsid w:val="00D56D44"/>
    <w:rsid w:val="00D57967"/>
    <w:rsid w:val="00D57A59"/>
    <w:rsid w:val="00D57C0E"/>
    <w:rsid w:val="00D60B0F"/>
    <w:rsid w:val="00D62779"/>
    <w:rsid w:val="00D631E2"/>
    <w:rsid w:val="00D669D4"/>
    <w:rsid w:val="00D70015"/>
    <w:rsid w:val="00D731FC"/>
    <w:rsid w:val="00D737FA"/>
    <w:rsid w:val="00D73B84"/>
    <w:rsid w:val="00D75B23"/>
    <w:rsid w:val="00D76BF6"/>
    <w:rsid w:val="00D81D0E"/>
    <w:rsid w:val="00D84D34"/>
    <w:rsid w:val="00D86EDF"/>
    <w:rsid w:val="00D87045"/>
    <w:rsid w:val="00D907DB"/>
    <w:rsid w:val="00D91863"/>
    <w:rsid w:val="00D930B2"/>
    <w:rsid w:val="00D9467E"/>
    <w:rsid w:val="00D9740B"/>
    <w:rsid w:val="00D977CD"/>
    <w:rsid w:val="00D97D23"/>
    <w:rsid w:val="00DA5B47"/>
    <w:rsid w:val="00DA6236"/>
    <w:rsid w:val="00DA633C"/>
    <w:rsid w:val="00DB174F"/>
    <w:rsid w:val="00DB18EE"/>
    <w:rsid w:val="00DB28B6"/>
    <w:rsid w:val="00DB6D64"/>
    <w:rsid w:val="00DB6E85"/>
    <w:rsid w:val="00DC0CA0"/>
    <w:rsid w:val="00DD0E2C"/>
    <w:rsid w:val="00DD1459"/>
    <w:rsid w:val="00DD1463"/>
    <w:rsid w:val="00DD7CC0"/>
    <w:rsid w:val="00DE56D6"/>
    <w:rsid w:val="00DE6F95"/>
    <w:rsid w:val="00DF26C3"/>
    <w:rsid w:val="00DF5664"/>
    <w:rsid w:val="00E01178"/>
    <w:rsid w:val="00E02902"/>
    <w:rsid w:val="00E0591D"/>
    <w:rsid w:val="00E0602B"/>
    <w:rsid w:val="00E06AEB"/>
    <w:rsid w:val="00E12966"/>
    <w:rsid w:val="00E13DE3"/>
    <w:rsid w:val="00E17D28"/>
    <w:rsid w:val="00E221A8"/>
    <w:rsid w:val="00E23A2D"/>
    <w:rsid w:val="00E240F1"/>
    <w:rsid w:val="00E26473"/>
    <w:rsid w:val="00E2703E"/>
    <w:rsid w:val="00E271B6"/>
    <w:rsid w:val="00E36B83"/>
    <w:rsid w:val="00E40D50"/>
    <w:rsid w:val="00E41186"/>
    <w:rsid w:val="00E42A88"/>
    <w:rsid w:val="00E44307"/>
    <w:rsid w:val="00E45B2E"/>
    <w:rsid w:val="00E462AC"/>
    <w:rsid w:val="00E51A27"/>
    <w:rsid w:val="00E53907"/>
    <w:rsid w:val="00E53FC6"/>
    <w:rsid w:val="00E55C75"/>
    <w:rsid w:val="00E572E9"/>
    <w:rsid w:val="00E57CE2"/>
    <w:rsid w:val="00E61D17"/>
    <w:rsid w:val="00E6739C"/>
    <w:rsid w:val="00E70597"/>
    <w:rsid w:val="00E74740"/>
    <w:rsid w:val="00E74E91"/>
    <w:rsid w:val="00E76497"/>
    <w:rsid w:val="00E77B2D"/>
    <w:rsid w:val="00E81590"/>
    <w:rsid w:val="00E853DA"/>
    <w:rsid w:val="00E91950"/>
    <w:rsid w:val="00E92434"/>
    <w:rsid w:val="00E932AC"/>
    <w:rsid w:val="00E93E1A"/>
    <w:rsid w:val="00E95066"/>
    <w:rsid w:val="00E97E2F"/>
    <w:rsid w:val="00EA30B4"/>
    <w:rsid w:val="00EA489B"/>
    <w:rsid w:val="00EA5685"/>
    <w:rsid w:val="00EA65CD"/>
    <w:rsid w:val="00EA67AF"/>
    <w:rsid w:val="00EB19EC"/>
    <w:rsid w:val="00EB1A1A"/>
    <w:rsid w:val="00EB287D"/>
    <w:rsid w:val="00EB39E2"/>
    <w:rsid w:val="00EC62D2"/>
    <w:rsid w:val="00EC666D"/>
    <w:rsid w:val="00ED14E2"/>
    <w:rsid w:val="00ED530B"/>
    <w:rsid w:val="00ED61DC"/>
    <w:rsid w:val="00EE0389"/>
    <w:rsid w:val="00EE3083"/>
    <w:rsid w:val="00EE4846"/>
    <w:rsid w:val="00EE4E2D"/>
    <w:rsid w:val="00EE6A06"/>
    <w:rsid w:val="00EF0545"/>
    <w:rsid w:val="00EF0C91"/>
    <w:rsid w:val="00EF2A64"/>
    <w:rsid w:val="00EF51FD"/>
    <w:rsid w:val="00EF58B0"/>
    <w:rsid w:val="00EF7396"/>
    <w:rsid w:val="00EF77C3"/>
    <w:rsid w:val="00EF7E87"/>
    <w:rsid w:val="00F00918"/>
    <w:rsid w:val="00F00D81"/>
    <w:rsid w:val="00F0196D"/>
    <w:rsid w:val="00F02E25"/>
    <w:rsid w:val="00F04890"/>
    <w:rsid w:val="00F079D3"/>
    <w:rsid w:val="00F12387"/>
    <w:rsid w:val="00F14FC7"/>
    <w:rsid w:val="00F210A6"/>
    <w:rsid w:val="00F22137"/>
    <w:rsid w:val="00F22B9A"/>
    <w:rsid w:val="00F233C8"/>
    <w:rsid w:val="00F26BB8"/>
    <w:rsid w:val="00F26D02"/>
    <w:rsid w:val="00F31371"/>
    <w:rsid w:val="00F31D2E"/>
    <w:rsid w:val="00F3302D"/>
    <w:rsid w:val="00F345C3"/>
    <w:rsid w:val="00F35B94"/>
    <w:rsid w:val="00F40252"/>
    <w:rsid w:val="00F408B6"/>
    <w:rsid w:val="00F5004C"/>
    <w:rsid w:val="00F51CBD"/>
    <w:rsid w:val="00F56975"/>
    <w:rsid w:val="00F6186E"/>
    <w:rsid w:val="00F626EC"/>
    <w:rsid w:val="00F62E3E"/>
    <w:rsid w:val="00F6569B"/>
    <w:rsid w:val="00F66585"/>
    <w:rsid w:val="00F667A1"/>
    <w:rsid w:val="00F76D4D"/>
    <w:rsid w:val="00F77125"/>
    <w:rsid w:val="00F8041C"/>
    <w:rsid w:val="00F81806"/>
    <w:rsid w:val="00F81BE7"/>
    <w:rsid w:val="00F84478"/>
    <w:rsid w:val="00F9025B"/>
    <w:rsid w:val="00F9070D"/>
    <w:rsid w:val="00F90A42"/>
    <w:rsid w:val="00F96A65"/>
    <w:rsid w:val="00FA14B9"/>
    <w:rsid w:val="00FA26CD"/>
    <w:rsid w:val="00FA3738"/>
    <w:rsid w:val="00FA3929"/>
    <w:rsid w:val="00FA5B28"/>
    <w:rsid w:val="00FA655B"/>
    <w:rsid w:val="00FA77E4"/>
    <w:rsid w:val="00FB0E6B"/>
    <w:rsid w:val="00FB4553"/>
    <w:rsid w:val="00FB4849"/>
    <w:rsid w:val="00FB5FBF"/>
    <w:rsid w:val="00FB7E89"/>
    <w:rsid w:val="00FC1489"/>
    <w:rsid w:val="00FC149C"/>
    <w:rsid w:val="00FC1A37"/>
    <w:rsid w:val="00FC1CA5"/>
    <w:rsid w:val="00FC65C6"/>
    <w:rsid w:val="00FC7890"/>
    <w:rsid w:val="00FD2C01"/>
    <w:rsid w:val="00FD3BB0"/>
    <w:rsid w:val="00FD4E7A"/>
    <w:rsid w:val="00FE18D8"/>
    <w:rsid w:val="00FE1D25"/>
    <w:rsid w:val="00FE416F"/>
    <w:rsid w:val="00FE45ED"/>
    <w:rsid w:val="00FE496D"/>
    <w:rsid w:val="00FF4126"/>
    <w:rsid w:val="00FF75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7637"/>
  <w15:docId w15:val="{69FA360B-F082-0B4B-99D1-1820C253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467E"/>
  </w:style>
  <w:style w:type="paragraph" w:styleId="Nagwek2">
    <w:name w:val="heading 2"/>
    <w:basedOn w:val="Normalny"/>
    <w:next w:val="Normalny"/>
    <w:link w:val="Nagwek2Znak"/>
    <w:unhideWhenUsed/>
    <w:qFormat/>
    <w:rsid w:val="003E45F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E45F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06430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45FF"/>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E45FF"/>
    <w:rPr>
      <w:rFonts w:ascii="Times New Roman" w:eastAsia="Times New Roman" w:hAnsi="Times New Roman" w:cs="Times New Roman"/>
      <w:b/>
      <w:szCs w:val="20"/>
      <w:lang w:eastAsia="ar-SA"/>
    </w:rPr>
  </w:style>
  <w:style w:type="paragraph" w:styleId="Tytu">
    <w:name w:val="Title"/>
    <w:basedOn w:val="Normalny"/>
    <w:next w:val="Podtytu"/>
    <w:link w:val="TytuZnak"/>
    <w:qFormat/>
    <w:rsid w:val="003E45F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E45FF"/>
    <w:rPr>
      <w:rFonts w:ascii="Times New Roman" w:eastAsia="Times New Roman" w:hAnsi="Times New Roman" w:cs="Times New Roman"/>
      <w:b/>
      <w:caps/>
      <w:sz w:val="32"/>
      <w:szCs w:val="20"/>
      <w:lang w:eastAsia="ar-SA"/>
    </w:rPr>
  </w:style>
  <w:style w:type="paragraph" w:styleId="Tekstpodstawowy">
    <w:name w:val="Body Text"/>
    <w:basedOn w:val="Normalny"/>
    <w:link w:val="TekstpodstawowyZnak"/>
    <w:semiHidden/>
    <w:unhideWhenUsed/>
    <w:rsid w:val="003E45F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E45FF"/>
    <w:rPr>
      <w:rFonts w:ascii="Times New Roman" w:eastAsia="Times New Roman" w:hAnsi="Times New Roman" w:cs="Times New Roman"/>
      <w:b/>
      <w:sz w:val="24"/>
      <w:szCs w:val="20"/>
      <w:lang w:eastAsia="ar-SA"/>
    </w:rPr>
  </w:style>
  <w:style w:type="paragraph" w:customStyle="1" w:styleId="Bezodstpw1">
    <w:name w:val="Bez odstępów1"/>
    <w:rsid w:val="003E45FF"/>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styleId="Podtytu">
    <w:name w:val="Subtitle"/>
    <w:basedOn w:val="Normalny"/>
    <w:next w:val="Normalny"/>
    <w:link w:val="PodtytuZnak"/>
    <w:uiPriority w:val="11"/>
    <w:qFormat/>
    <w:rsid w:val="003E45F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E45FF"/>
    <w:rPr>
      <w:rFonts w:eastAsiaTheme="minorEastAsia"/>
      <w:color w:val="5A5A5A" w:themeColor="text1" w:themeTint="A5"/>
      <w:spacing w:val="15"/>
    </w:rPr>
  </w:style>
  <w:style w:type="character" w:customStyle="1" w:styleId="alb">
    <w:name w:val="a_lb"/>
    <w:basedOn w:val="Domylnaczcionkaakapitu"/>
    <w:rsid w:val="003E45FF"/>
  </w:style>
  <w:style w:type="character" w:customStyle="1" w:styleId="fn-ref">
    <w:name w:val="fn-ref"/>
    <w:basedOn w:val="Domylnaczcionkaakapitu"/>
    <w:rsid w:val="003E45F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Obiek"/>
    <w:basedOn w:val="Normalny"/>
    <w:link w:val="AkapitzlistZnak"/>
    <w:uiPriority w:val="34"/>
    <w:qFormat/>
    <w:rsid w:val="003E45FF"/>
    <w:pPr>
      <w:ind w:left="720"/>
      <w:contextualSpacing/>
    </w:pPr>
  </w:style>
  <w:style w:type="paragraph" w:styleId="Nagwek">
    <w:name w:val="header"/>
    <w:basedOn w:val="Normalny"/>
    <w:link w:val="NagwekZnak"/>
    <w:uiPriority w:val="99"/>
    <w:unhideWhenUsed/>
    <w:rsid w:val="003E45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5FF"/>
  </w:style>
  <w:style w:type="paragraph" w:styleId="Stopka">
    <w:name w:val="footer"/>
    <w:basedOn w:val="Normalny"/>
    <w:link w:val="StopkaZnak"/>
    <w:uiPriority w:val="99"/>
    <w:unhideWhenUsed/>
    <w:rsid w:val="003E45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5FF"/>
  </w:style>
  <w:style w:type="character" w:styleId="Hipercze">
    <w:name w:val="Hyperlink"/>
    <w:basedOn w:val="Domylnaczcionkaakapitu"/>
    <w:uiPriority w:val="99"/>
    <w:unhideWhenUsed/>
    <w:rsid w:val="00A7386A"/>
    <w:rPr>
      <w:color w:val="0563C1" w:themeColor="hyperlink"/>
      <w:u w:val="single"/>
    </w:rPr>
  </w:style>
  <w:style w:type="character" w:customStyle="1" w:styleId="Nierozpoznanawzmianka1">
    <w:name w:val="Nierozpoznana wzmianka1"/>
    <w:basedOn w:val="Domylnaczcionkaakapitu"/>
    <w:uiPriority w:val="99"/>
    <w:semiHidden/>
    <w:unhideWhenUsed/>
    <w:rsid w:val="00A7386A"/>
    <w:rPr>
      <w:color w:val="605E5C"/>
      <w:shd w:val="clear" w:color="auto" w:fill="E1DFDD"/>
    </w:rPr>
  </w:style>
  <w:style w:type="paragraph" w:styleId="Tekstprzypisudolnego">
    <w:name w:val="footnote text"/>
    <w:aliases w:val="Podrozdział"/>
    <w:basedOn w:val="Normalny"/>
    <w:link w:val="TekstprzypisudolnegoZnak"/>
    <w:semiHidden/>
    <w:rsid w:val="00DA633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DA633C"/>
    <w:rPr>
      <w:rFonts w:ascii="Tahoma" w:eastAsia="Times New Roman" w:hAnsi="Tahoma" w:cs="Times New Roman"/>
      <w:sz w:val="20"/>
      <w:szCs w:val="20"/>
      <w:lang w:eastAsia="pl-PL"/>
    </w:rPr>
  </w:style>
  <w:style w:type="character" w:styleId="Odwoanieprzypisudolnego">
    <w:name w:val="footnote reference"/>
    <w:uiPriority w:val="99"/>
    <w:rsid w:val="00DA633C"/>
    <w:rPr>
      <w:sz w:val="20"/>
      <w:vertAlign w:val="superscript"/>
    </w:rPr>
  </w:style>
  <w:style w:type="character" w:customStyle="1" w:styleId="Teksttreci4">
    <w:name w:val="Tekst treści (4)_"/>
    <w:link w:val="Teksttreci40"/>
    <w:rsid w:val="00DA633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A633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DA633C"/>
  </w:style>
  <w:style w:type="paragraph" w:customStyle="1" w:styleId="Tekstpodstawowywcity21">
    <w:name w:val="Tekst podstawowy wcięty 21"/>
    <w:basedOn w:val="Normalny"/>
    <w:rsid w:val="00CD2A70"/>
    <w:pPr>
      <w:suppressAutoHyphens/>
      <w:spacing w:after="0" w:line="240" w:lineRule="auto"/>
      <w:ind w:left="360" w:hanging="360"/>
      <w:jc w:val="both"/>
    </w:pPr>
    <w:rPr>
      <w:rFonts w:ascii="Arial" w:eastAsia="Times New Roman" w:hAnsi="Arial" w:cs="Courier New"/>
      <w:sz w:val="20"/>
      <w:szCs w:val="20"/>
      <w:lang w:eastAsia="ar-SA"/>
    </w:rPr>
  </w:style>
  <w:style w:type="character" w:customStyle="1" w:styleId="Nagwek8Znak">
    <w:name w:val="Nagłówek 8 Znak"/>
    <w:basedOn w:val="Domylnaczcionkaakapitu"/>
    <w:link w:val="Nagwek8"/>
    <w:uiPriority w:val="9"/>
    <w:semiHidden/>
    <w:rsid w:val="00064304"/>
    <w:rPr>
      <w:rFonts w:asciiTheme="majorHAnsi" w:eastAsiaTheme="majorEastAsia" w:hAnsiTheme="majorHAnsi" w:cstheme="majorBidi"/>
      <w:color w:val="272727" w:themeColor="text1" w:themeTint="D8"/>
      <w:sz w:val="21"/>
      <w:szCs w:val="21"/>
    </w:rPr>
  </w:style>
  <w:style w:type="paragraph" w:customStyle="1" w:styleId="WW-Tekstpodstawowy3">
    <w:name w:val="WW-Tekst podstawowy 3"/>
    <w:basedOn w:val="Normalny"/>
    <w:rsid w:val="00064304"/>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CC22A2"/>
    <w:rPr>
      <w:i/>
      <w:iCs/>
    </w:rPr>
  </w:style>
  <w:style w:type="paragraph" w:styleId="Bezodstpw">
    <w:name w:val="No Spacing"/>
    <w:uiPriority w:val="99"/>
    <w:qFormat/>
    <w:rsid w:val="003C3DC9"/>
    <w:pPr>
      <w:spacing w:after="0" w:line="240" w:lineRule="auto"/>
    </w:pPr>
    <w:rPr>
      <w:rFonts w:ascii="Calibri" w:eastAsia="Calibri" w:hAnsi="Calibri" w:cs="Times New Roman"/>
    </w:rPr>
  </w:style>
  <w:style w:type="paragraph" w:styleId="NormalnyWeb">
    <w:name w:val="Normal (Web)"/>
    <w:basedOn w:val="Normalny"/>
    <w:uiPriority w:val="99"/>
    <w:unhideWhenUsed/>
    <w:rsid w:val="0046261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C27455"/>
    <w:rPr>
      <w:rFonts w:cs="Times New Roman"/>
      <w:sz w:val="16"/>
      <w:szCs w:val="16"/>
    </w:rPr>
  </w:style>
  <w:style w:type="paragraph" w:styleId="Tekstkomentarza">
    <w:name w:val="annotation text"/>
    <w:basedOn w:val="Normalny"/>
    <w:link w:val="TekstkomentarzaZnak"/>
    <w:uiPriority w:val="99"/>
    <w:semiHidden/>
    <w:rsid w:val="00C27455"/>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27455"/>
    <w:rPr>
      <w:rFonts w:ascii="Calibri" w:eastAsia="Calibri" w:hAnsi="Calibri" w:cs="Times New Roman"/>
      <w:sz w:val="20"/>
      <w:szCs w:val="20"/>
    </w:rPr>
  </w:style>
  <w:style w:type="paragraph" w:styleId="Poprawka">
    <w:name w:val="Revision"/>
    <w:hidden/>
    <w:uiPriority w:val="99"/>
    <w:semiHidden/>
    <w:rsid w:val="00694C73"/>
    <w:pPr>
      <w:spacing w:after="0" w:line="240" w:lineRule="auto"/>
    </w:pPr>
  </w:style>
  <w:style w:type="paragraph" w:customStyle="1" w:styleId="Akapitzlist1">
    <w:name w:val="Akapit z listą1"/>
    <w:basedOn w:val="Normalny"/>
    <w:rsid w:val="00CA33DD"/>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1D1716"/>
    <w:rPr>
      <w:rFonts w:ascii="Courier New" w:eastAsia="Times New Roman" w:hAnsi="Courier New" w:cs="Courier New"/>
      <w:sz w:val="20"/>
      <w:szCs w:val="20"/>
    </w:rPr>
  </w:style>
  <w:style w:type="paragraph" w:customStyle="1" w:styleId="Default">
    <w:name w:val="Default"/>
    <w:rsid w:val="006B71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imr">
    <w:name w:val="arimr"/>
    <w:basedOn w:val="Normalny"/>
    <w:rsid w:val="0059247E"/>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dymka">
    <w:name w:val="Balloon Text"/>
    <w:basedOn w:val="Normalny"/>
    <w:link w:val="TekstdymkaZnak"/>
    <w:uiPriority w:val="99"/>
    <w:semiHidden/>
    <w:unhideWhenUsed/>
    <w:rsid w:val="004836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3619"/>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BD4360"/>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71552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71552D"/>
    <w:rPr>
      <w:rFonts w:ascii="Calibri" w:eastAsia="Calibri" w:hAnsi="Calibri" w:cs="Times New Roman"/>
      <w:b/>
      <w:bCs/>
      <w:sz w:val="20"/>
      <w:szCs w:val="20"/>
    </w:rPr>
  </w:style>
  <w:style w:type="character" w:styleId="UyteHipercze">
    <w:name w:val="FollowedHyperlink"/>
    <w:basedOn w:val="Domylnaczcionkaakapitu"/>
    <w:uiPriority w:val="99"/>
    <w:semiHidden/>
    <w:unhideWhenUsed/>
    <w:rsid w:val="00B17509"/>
    <w:rPr>
      <w:color w:val="954F72" w:themeColor="followedHyperlink"/>
      <w:u w:val="single"/>
    </w:rPr>
  </w:style>
  <w:style w:type="character" w:styleId="Pogrubienie">
    <w:name w:val="Strong"/>
    <w:basedOn w:val="Domylnaczcionkaakapitu"/>
    <w:uiPriority w:val="22"/>
    <w:qFormat/>
    <w:rsid w:val="00DB6D64"/>
    <w:rPr>
      <w:b/>
      <w:bCs/>
    </w:rPr>
  </w:style>
  <w:style w:type="character" w:styleId="Nierozpoznanawzmianka">
    <w:name w:val="Unresolved Mention"/>
    <w:basedOn w:val="Domylnaczcionkaakapitu"/>
    <w:uiPriority w:val="99"/>
    <w:semiHidden/>
    <w:unhideWhenUsed/>
    <w:rsid w:val="004E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4171">
      <w:bodyDiv w:val="1"/>
      <w:marLeft w:val="0"/>
      <w:marRight w:val="0"/>
      <w:marTop w:val="0"/>
      <w:marBottom w:val="0"/>
      <w:divBdr>
        <w:top w:val="none" w:sz="0" w:space="0" w:color="auto"/>
        <w:left w:val="none" w:sz="0" w:space="0" w:color="auto"/>
        <w:bottom w:val="none" w:sz="0" w:space="0" w:color="auto"/>
        <w:right w:val="none" w:sz="0" w:space="0" w:color="auto"/>
      </w:divBdr>
      <w:divsChild>
        <w:div w:id="1173452550">
          <w:marLeft w:val="360"/>
          <w:marRight w:val="0"/>
          <w:marTop w:val="0"/>
          <w:marBottom w:val="0"/>
          <w:divBdr>
            <w:top w:val="none" w:sz="0" w:space="0" w:color="auto"/>
            <w:left w:val="none" w:sz="0" w:space="0" w:color="auto"/>
            <w:bottom w:val="none" w:sz="0" w:space="0" w:color="auto"/>
            <w:right w:val="none" w:sz="0" w:space="0" w:color="auto"/>
          </w:divBdr>
        </w:div>
        <w:div w:id="1020620224">
          <w:marLeft w:val="360"/>
          <w:marRight w:val="0"/>
          <w:marTop w:val="0"/>
          <w:marBottom w:val="0"/>
          <w:divBdr>
            <w:top w:val="none" w:sz="0" w:space="0" w:color="auto"/>
            <w:left w:val="none" w:sz="0" w:space="0" w:color="auto"/>
            <w:bottom w:val="none" w:sz="0" w:space="0" w:color="auto"/>
            <w:right w:val="none" w:sz="0" w:space="0" w:color="auto"/>
          </w:divBdr>
        </w:div>
      </w:divsChild>
    </w:div>
    <w:div w:id="96103468">
      <w:bodyDiv w:val="1"/>
      <w:marLeft w:val="0"/>
      <w:marRight w:val="0"/>
      <w:marTop w:val="0"/>
      <w:marBottom w:val="0"/>
      <w:divBdr>
        <w:top w:val="none" w:sz="0" w:space="0" w:color="auto"/>
        <w:left w:val="none" w:sz="0" w:space="0" w:color="auto"/>
        <w:bottom w:val="none" w:sz="0" w:space="0" w:color="auto"/>
        <w:right w:val="none" w:sz="0" w:space="0" w:color="auto"/>
      </w:divBdr>
    </w:div>
    <w:div w:id="101653609">
      <w:bodyDiv w:val="1"/>
      <w:marLeft w:val="0"/>
      <w:marRight w:val="0"/>
      <w:marTop w:val="0"/>
      <w:marBottom w:val="0"/>
      <w:divBdr>
        <w:top w:val="none" w:sz="0" w:space="0" w:color="auto"/>
        <w:left w:val="none" w:sz="0" w:space="0" w:color="auto"/>
        <w:bottom w:val="none" w:sz="0" w:space="0" w:color="auto"/>
        <w:right w:val="none" w:sz="0" w:space="0" w:color="auto"/>
      </w:divBdr>
    </w:div>
    <w:div w:id="110787388">
      <w:bodyDiv w:val="1"/>
      <w:marLeft w:val="0"/>
      <w:marRight w:val="0"/>
      <w:marTop w:val="0"/>
      <w:marBottom w:val="0"/>
      <w:divBdr>
        <w:top w:val="none" w:sz="0" w:space="0" w:color="auto"/>
        <w:left w:val="none" w:sz="0" w:space="0" w:color="auto"/>
        <w:bottom w:val="none" w:sz="0" w:space="0" w:color="auto"/>
        <w:right w:val="none" w:sz="0" w:space="0" w:color="auto"/>
      </w:divBdr>
      <w:divsChild>
        <w:div w:id="1190142515">
          <w:marLeft w:val="0"/>
          <w:marRight w:val="0"/>
          <w:marTop w:val="0"/>
          <w:marBottom w:val="0"/>
          <w:divBdr>
            <w:top w:val="none" w:sz="0" w:space="0" w:color="auto"/>
            <w:left w:val="none" w:sz="0" w:space="0" w:color="auto"/>
            <w:bottom w:val="none" w:sz="0" w:space="0" w:color="auto"/>
            <w:right w:val="none" w:sz="0" w:space="0" w:color="auto"/>
          </w:divBdr>
          <w:divsChild>
            <w:div w:id="1136341234">
              <w:marLeft w:val="0"/>
              <w:marRight w:val="0"/>
              <w:marTop w:val="0"/>
              <w:marBottom w:val="0"/>
              <w:divBdr>
                <w:top w:val="none" w:sz="0" w:space="0" w:color="auto"/>
                <w:left w:val="none" w:sz="0" w:space="0" w:color="auto"/>
                <w:bottom w:val="none" w:sz="0" w:space="0" w:color="auto"/>
                <w:right w:val="none" w:sz="0" w:space="0" w:color="auto"/>
              </w:divBdr>
              <w:divsChild>
                <w:div w:id="702632775">
                  <w:marLeft w:val="0"/>
                  <w:marRight w:val="0"/>
                  <w:marTop w:val="0"/>
                  <w:marBottom w:val="0"/>
                  <w:divBdr>
                    <w:top w:val="none" w:sz="0" w:space="0" w:color="auto"/>
                    <w:left w:val="none" w:sz="0" w:space="0" w:color="auto"/>
                    <w:bottom w:val="none" w:sz="0" w:space="0" w:color="auto"/>
                    <w:right w:val="none" w:sz="0" w:space="0" w:color="auto"/>
                  </w:divBdr>
                  <w:divsChild>
                    <w:div w:id="1069620917">
                      <w:marLeft w:val="0"/>
                      <w:marRight w:val="0"/>
                      <w:marTop w:val="0"/>
                      <w:marBottom w:val="0"/>
                      <w:divBdr>
                        <w:top w:val="none" w:sz="0" w:space="0" w:color="auto"/>
                        <w:left w:val="none" w:sz="0" w:space="0" w:color="auto"/>
                        <w:bottom w:val="none" w:sz="0" w:space="0" w:color="auto"/>
                        <w:right w:val="none" w:sz="0" w:space="0" w:color="auto"/>
                      </w:divBdr>
                    </w:div>
                  </w:divsChild>
                </w:div>
                <w:div w:id="980964090">
                  <w:marLeft w:val="0"/>
                  <w:marRight w:val="0"/>
                  <w:marTop w:val="0"/>
                  <w:marBottom w:val="0"/>
                  <w:divBdr>
                    <w:top w:val="none" w:sz="0" w:space="0" w:color="auto"/>
                    <w:left w:val="none" w:sz="0" w:space="0" w:color="auto"/>
                    <w:bottom w:val="none" w:sz="0" w:space="0" w:color="auto"/>
                    <w:right w:val="none" w:sz="0" w:space="0" w:color="auto"/>
                  </w:divBdr>
                  <w:divsChild>
                    <w:div w:id="1637181842">
                      <w:marLeft w:val="0"/>
                      <w:marRight w:val="0"/>
                      <w:marTop w:val="0"/>
                      <w:marBottom w:val="0"/>
                      <w:divBdr>
                        <w:top w:val="none" w:sz="0" w:space="0" w:color="auto"/>
                        <w:left w:val="none" w:sz="0" w:space="0" w:color="auto"/>
                        <w:bottom w:val="none" w:sz="0" w:space="0" w:color="auto"/>
                        <w:right w:val="none" w:sz="0" w:space="0" w:color="auto"/>
                      </w:divBdr>
                    </w:div>
                  </w:divsChild>
                </w:div>
                <w:div w:id="1561090843">
                  <w:marLeft w:val="0"/>
                  <w:marRight w:val="0"/>
                  <w:marTop w:val="0"/>
                  <w:marBottom w:val="0"/>
                  <w:divBdr>
                    <w:top w:val="none" w:sz="0" w:space="0" w:color="auto"/>
                    <w:left w:val="none" w:sz="0" w:space="0" w:color="auto"/>
                    <w:bottom w:val="none" w:sz="0" w:space="0" w:color="auto"/>
                    <w:right w:val="none" w:sz="0" w:space="0" w:color="auto"/>
                  </w:divBdr>
                  <w:divsChild>
                    <w:div w:id="18094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5099">
      <w:bodyDiv w:val="1"/>
      <w:marLeft w:val="0"/>
      <w:marRight w:val="0"/>
      <w:marTop w:val="0"/>
      <w:marBottom w:val="0"/>
      <w:divBdr>
        <w:top w:val="none" w:sz="0" w:space="0" w:color="auto"/>
        <w:left w:val="none" w:sz="0" w:space="0" w:color="auto"/>
        <w:bottom w:val="none" w:sz="0" w:space="0" w:color="auto"/>
        <w:right w:val="none" w:sz="0" w:space="0" w:color="auto"/>
      </w:divBdr>
    </w:div>
    <w:div w:id="153957135">
      <w:bodyDiv w:val="1"/>
      <w:marLeft w:val="0"/>
      <w:marRight w:val="0"/>
      <w:marTop w:val="0"/>
      <w:marBottom w:val="0"/>
      <w:divBdr>
        <w:top w:val="none" w:sz="0" w:space="0" w:color="auto"/>
        <w:left w:val="none" w:sz="0" w:space="0" w:color="auto"/>
        <w:bottom w:val="none" w:sz="0" w:space="0" w:color="auto"/>
        <w:right w:val="none" w:sz="0" w:space="0" w:color="auto"/>
      </w:divBdr>
    </w:div>
    <w:div w:id="184364923">
      <w:bodyDiv w:val="1"/>
      <w:marLeft w:val="0"/>
      <w:marRight w:val="0"/>
      <w:marTop w:val="0"/>
      <w:marBottom w:val="0"/>
      <w:divBdr>
        <w:top w:val="none" w:sz="0" w:space="0" w:color="auto"/>
        <w:left w:val="none" w:sz="0" w:space="0" w:color="auto"/>
        <w:bottom w:val="none" w:sz="0" w:space="0" w:color="auto"/>
        <w:right w:val="none" w:sz="0" w:space="0" w:color="auto"/>
      </w:divBdr>
    </w:div>
    <w:div w:id="209733016">
      <w:bodyDiv w:val="1"/>
      <w:marLeft w:val="0"/>
      <w:marRight w:val="0"/>
      <w:marTop w:val="0"/>
      <w:marBottom w:val="0"/>
      <w:divBdr>
        <w:top w:val="none" w:sz="0" w:space="0" w:color="auto"/>
        <w:left w:val="none" w:sz="0" w:space="0" w:color="auto"/>
        <w:bottom w:val="none" w:sz="0" w:space="0" w:color="auto"/>
        <w:right w:val="none" w:sz="0" w:space="0" w:color="auto"/>
      </w:divBdr>
    </w:div>
    <w:div w:id="226302384">
      <w:bodyDiv w:val="1"/>
      <w:marLeft w:val="0"/>
      <w:marRight w:val="0"/>
      <w:marTop w:val="0"/>
      <w:marBottom w:val="0"/>
      <w:divBdr>
        <w:top w:val="none" w:sz="0" w:space="0" w:color="auto"/>
        <w:left w:val="none" w:sz="0" w:space="0" w:color="auto"/>
        <w:bottom w:val="none" w:sz="0" w:space="0" w:color="auto"/>
        <w:right w:val="none" w:sz="0" w:space="0" w:color="auto"/>
      </w:divBdr>
      <w:divsChild>
        <w:div w:id="94984665">
          <w:marLeft w:val="360"/>
          <w:marRight w:val="0"/>
          <w:marTop w:val="72"/>
          <w:marBottom w:val="72"/>
          <w:divBdr>
            <w:top w:val="none" w:sz="0" w:space="0" w:color="auto"/>
            <w:left w:val="none" w:sz="0" w:space="0" w:color="auto"/>
            <w:bottom w:val="none" w:sz="0" w:space="0" w:color="auto"/>
            <w:right w:val="none" w:sz="0" w:space="0" w:color="auto"/>
          </w:divBdr>
        </w:div>
        <w:div w:id="479541122">
          <w:marLeft w:val="360"/>
          <w:marRight w:val="0"/>
          <w:marTop w:val="0"/>
          <w:marBottom w:val="72"/>
          <w:divBdr>
            <w:top w:val="none" w:sz="0" w:space="0" w:color="auto"/>
            <w:left w:val="none" w:sz="0" w:space="0" w:color="auto"/>
            <w:bottom w:val="none" w:sz="0" w:space="0" w:color="auto"/>
            <w:right w:val="none" w:sz="0" w:space="0" w:color="auto"/>
          </w:divBdr>
          <w:divsChild>
            <w:div w:id="44989196">
              <w:marLeft w:val="360"/>
              <w:marRight w:val="0"/>
              <w:marTop w:val="0"/>
              <w:marBottom w:val="0"/>
              <w:divBdr>
                <w:top w:val="none" w:sz="0" w:space="0" w:color="auto"/>
                <w:left w:val="none" w:sz="0" w:space="0" w:color="auto"/>
                <w:bottom w:val="none" w:sz="0" w:space="0" w:color="auto"/>
                <w:right w:val="none" w:sz="0" w:space="0" w:color="auto"/>
              </w:divBdr>
            </w:div>
            <w:div w:id="811823026">
              <w:marLeft w:val="360"/>
              <w:marRight w:val="0"/>
              <w:marTop w:val="0"/>
              <w:marBottom w:val="0"/>
              <w:divBdr>
                <w:top w:val="none" w:sz="0" w:space="0" w:color="auto"/>
                <w:left w:val="none" w:sz="0" w:space="0" w:color="auto"/>
                <w:bottom w:val="none" w:sz="0" w:space="0" w:color="auto"/>
                <w:right w:val="none" w:sz="0" w:space="0" w:color="auto"/>
              </w:divBdr>
            </w:div>
          </w:divsChild>
        </w:div>
        <w:div w:id="2075738907">
          <w:marLeft w:val="360"/>
          <w:marRight w:val="0"/>
          <w:marTop w:val="0"/>
          <w:marBottom w:val="72"/>
          <w:divBdr>
            <w:top w:val="none" w:sz="0" w:space="0" w:color="auto"/>
            <w:left w:val="none" w:sz="0" w:space="0" w:color="auto"/>
            <w:bottom w:val="none" w:sz="0" w:space="0" w:color="auto"/>
            <w:right w:val="none" w:sz="0" w:space="0" w:color="auto"/>
          </w:divBdr>
        </w:div>
      </w:divsChild>
    </w:div>
    <w:div w:id="384107143">
      <w:bodyDiv w:val="1"/>
      <w:marLeft w:val="0"/>
      <w:marRight w:val="0"/>
      <w:marTop w:val="0"/>
      <w:marBottom w:val="0"/>
      <w:divBdr>
        <w:top w:val="none" w:sz="0" w:space="0" w:color="auto"/>
        <w:left w:val="none" w:sz="0" w:space="0" w:color="auto"/>
        <w:bottom w:val="none" w:sz="0" w:space="0" w:color="auto"/>
        <w:right w:val="none" w:sz="0" w:space="0" w:color="auto"/>
      </w:divBdr>
      <w:divsChild>
        <w:div w:id="1865358178">
          <w:marLeft w:val="0"/>
          <w:marRight w:val="0"/>
          <w:marTop w:val="0"/>
          <w:marBottom w:val="0"/>
          <w:divBdr>
            <w:top w:val="none" w:sz="0" w:space="0" w:color="auto"/>
            <w:left w:val="none" w:sz="0" w:space="0" w:color="auto"/>
            <w:bottom w:val="none" w:sz="0" w:space="0" w:color="auto"/>
            <w:right w:val="none" w:sz="0" w:space="0" w:color="auto"/>
          </w:divBdr>
          <w:divsChild>
            <w:div w:id="8003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361">
      <w:bodyDiv w:val="1"/>
      <w:marLeft w:val="0"/>
      <w:marRight w:val="0"/>
      <w:marTop w:val="0"/>
      <w:marBottom w:val="0"/>
      <w:divBdr>
        <w:top w:val="none" w:sz="0" w:space="0" w:color="auto"/>
        <w:left w:val="none" w:sz="0" w:space="0" w:color="auto"/>
        <w:bottom w:val="none" w:sz="0" w:space="0" w:color="auto"/>
        <w:right w:val="none" w:sz="0" w:space="0" w:color="auto"/>
      </w:divBdr>
    </w:div>
    <w:div w:id="529346260">
      <w:bodyDiv w:val="1"/>
      <w:marLeft w:val="0"/>
      <w:marRight w:val="0"/>
      <w:marTop w:val="0"/>
      <w:marBottom w:val="0"/>
      <w:divBdr>
        <w:top w:val="none" w:sz="0" w:space="0" w:color="auto"/>
        <w:left w:val="none" w:sz="0" w:space="0" w:color="auto"/>
        <w:bottom w:val="none" w:sz="0" w:space="0" w:color="auto"/>
        <w:right w:val="none" w:sz="0" w:space="0" w:color="auto"/>
      </w:divBdr>
    </w:div>
    <w:div w:id="539705234">
      <w:bodyDiv w:val="1"/>
      <w:marLeft w:val="0"/>
      <w:marRight w:val="0"/>
      <w:marTop w:val="0"/>
      <w:marBottom w:val="0"/>
      <w:divBdr>
        <w:top w:val="none" w:sz="0" w:space="0" w:color="auto"/>
        <w:left w:val="none" w:sz="0" w:space="0" w:color="auto"/>
        <w:bottom w:val="none" w:sz="0" w:space="0" w:color="auto"/>
        <w:right w:val="none" w:sz="0" w:space="0" w:color="auto"/>
      </w:divBdr>
    </w:div>
    <w:div w:id="561866327">
      <w:bodyDiv w:val="1"/>
      <w:marLeft w:val="0"/>
      <w:marRight w:val="0"/>
      <w:marTop w:val="0"/>
      <w:marBottom w:val="0"/>
      <w:divBdr>
        <w:top w:val="none" w:sz="0" w:space="0" w:color="auto"/>
        <w:left w:val="none" w:sz="0" w:space="0" w:color="auto"/>
        <w:bottom w:val="none" w:sz="0" w:space="0" w:color="auto"/>
        <w:right w:val="none" w:sz="0" w:space="0" w:color="auto"/>
      </w:divBdr>
      <w:divsChild>
        <w:div w:id="869537104">
          <w:marLeft w:val="0"/>
          <w:marRight w:val="0"/>
          <w:marTop w:val="0"/>
          <w:marBottom w:val="0"/>
          <w:divBdr>
            <w:top w:val="none" w:sz="0" w:space="0" w:color="auto"/>
            <w:left w:val="none" w:sz="0" w:space="0" w:color="auto"/>
            <w:bottom w:val="none" w:sz="0" w:space="0" w:color="auto"/>
            <w:right w:val="none" w:sz="0" w:space="0" w:color="auto"/>
          </w:divBdr>
          <w:divsChild>
            <w:div w:id="1104569529">
              <w:marLeft w:val="0"/>
              <w:marRight w:val="0"/>
              <w:marTop w:val="0"/>
              <w:marBottom w:val="0"/>
              <w:divBdr>
                <w:top w:val="none" w:sz="0" w:space="0" w:color="auto"/>
                <w:left w:val="none" w:sz="0" w:space="0" w:color="auto"/>
                <w:bottom w:val="none" w:sz="0" w:space="0" w:color="auto"/>
                <w:right w:val="none" w:sz="0" w:space="0" w:color="auto"/>
              </w:divBdr>
              <w:divsChild>
                <w:div w:id="12003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96163">
      <w:bodyDiv w:val="1"/>
      <w:marLeft w:val="0"/>
      <w:marRight w:val="0"/>
      <w:marTop w:val="0"/>
      <w:marBottom w:val="0"/>
      <w:divBdr>
        <w:top w:val="none" w:sz="0" w:space="0" w:color="auto"/>
        <w:left w:val="none" w:sz="0" w:space="0" w:color="auto"/>
        <w:bottom w:val="none" w:sz="0" w:space="0" w:color="auto"/>
        <w:right w:val="none" w:sz="0" w:space="0" w:color="auto"/>
      </w:divBdr>
      <w:divsChild>
        <w:div w:id="114252150">
          <w:marLeft w:val="0"/>
          <w:marRight w:val="0"/>
          <w:marTop w:val="0"/>
          <w:marBottom w:val="0"/>
          <w:divBdr>
            <w:top w:val="none" w:sz="0" w:space="0" w:color="auto"/>
            <w:left w:val="none" w:sz="0" w:space="0" w:color="auto"/>
            <w:bottom w:val="none" w:sz="0" w:space="0" w:color="auto"/>
            <w:right w:val="none" w:sz="0" w:space="0" w:color="auto"/>
          </w:divBdr>
        </w:div>
        <w:div w:id="1066149846">
          <w:marLeft w:val="0"/>
          <w:marRight w:val="0"/>
          <w:marTop w:val="0"/>
          <w:marBottom w:val="0"/>
          <w:divBdr>
            <w:top w:val="none" w:sz="0" w:space="0" w:color="auto"/>
            <w:left w:val="none" w:sz="0" w:space="0" w:color="auto"/>
            <w:bottom w:val="none" w:sz="0" w:space="0" w:color="auto"/>
            <w:right w:val="none" w:sz="0" w:space="0" w:color="auto"/>
          </w:divBdr>
          <w:divsChild>
            <w:div w:id="873537666">
              <w:marLeft w:val="0"/>
              <w:marRight w:val="0"/>
              <w:marTop w:val="0"/>
              <w:marBottom w:val="0"/>
              <w:divBdr>
                <w:top w:val="none" w:sz="0" w:space="0" w:color="auto"/>
                <w:left w:val="none" w:sz="0" w:space="0" w:color="auto"/>
                <w:bottom w:val="none" w:sz="0" w:space="0" w:color="auto"/>
                <w:right w:val="none" w:sz="0" w:space="0" w:color="auto"/>
              </w:divBdr>
            </w:div>
          </w:divsChild>
        </w:div>
        <w:div w:id="1492523761">
          <w:marLeft w:val="0"/>
          <w:marRight w:val="0"/>
          <w:marTop w:val="0"/>
          <w:marBottom w:val="0"/>
          <w:divBdr>
            <w:top w:val="none" w:sz="0" w:space="0" w:color="auto"/>
            <w:left w:val="none" w:sz="0" w:space="0" w:color="auto"/>
            <w:bottom w:val="none" w:sz="0" w:space="0" w:color="auto"/>
            <w:right w:val="none" w:sz="0" w:space="0" w:color="auto"/>
          </w:divBdr>
          <w:divsChild>
            <w:div w:id="12088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01313">
      <w:bodyDiv w:val="1"/>
      <w:marLeft w:val="0"/>
      <w:marRight w:val="0"/>
      <w:marTop w:val="0"/>
      <w:marBottom w:val="0"/>
      <w:divBdr>
        <w:top w:val="none" w:sz="0" w:space="0" w:color="auto"/>
        <w:left w:val="none" w:sz="0" w:space="0" w:color="auto"/>
        <w:bottom w:val="none" w:sz="0" w:space="0" w:color="auto"/>
        <w:right w:val="none" w:sz="0" w:space="0" w:color="auto"/>
      </w:divBdr>
    </w:div>
    <w:div w:id="630667381">
      <w:bodyDiv w:val="1"/>
      <w:marLeft w:val="0"/>
      <w:marRight w:val="0"/>
      <w:marTop w:val="0"/>
      <w:marBottom w:val="0"/>
      <w:divBdr>
        <w:top w:val="none" w:sz="0" w:space="0" w:color="auto"/>
        <w:left w:val="none" w:sz="0" w:space="0" w:color="auto"/>
        <w:bottom w:val="none" w:sz="0" w:space="0" w:color="auto"/>
        <w:right w:val="none" w:sz="0" w:space="0" w:color="auto"/>
      </w:divBdr>
    </w:div>
    <w:div w:id="721829601">
      <w:bodyDiv w:val="1"/>
      <w:marLeft w:val="0"/>
      <w:marRight w:val="0"/>
      <w:marTop w:val="0"/>
      <w:marBottom w:val="0"/>
      <w:divBdr>
        <w:top w:val="none" w:sz="0" w:space="0" w:color="auto"/>
        <w:left w:val="none" w:sz="0" w:space="0" w:color="auto"/>
        <w:bottom w:val="none" w:sz="0" w:space="0" w:color="auto"/>
        <w:right w:val="none" w:sz="0" w:space="0" w:color="auto"/>
      </w:divBdr>
      <w:divsChild>
        <w:div w:id="1925451115">
          <w:marLeft w:val="360"/>
          <w:marRight w:val="0"/>
          <w:marTop w:val="72"/>
          <w:marBottom w:val="72"/>
          <w:divBdr>
            <w:top w:val="none" w:sz="0" w:space="0" w:color="auto"/>
            <w:left w:val="none" w:sz="0" w:space="0" w:color="auto"/>
            <w:bottom w:val="none" w:sz="0" w:space="0" w:color="auto"/>
            <w:right w:val="none" w:sz="0" w:space="0" w:color="auto"/>
          </w:divBdr>
        </w:div>
        <w:div w:id="1041444158">
          <w:marLeft w:val="360"/>
          <w:marRight w:val="0"/>
          <w:marTop w:val="0"/>
          <w:marBottom w:val="72"/>
          <w:divBdr>
            <w:top w:val="none" w:sz="0" w:space="0" w:color="auto"/>
            <w:left w:val="none" w:sz="0" w:space="0" w:color="auto"/>
            <w:bottom w:val="none" w:sz="0" w:space="0" w:color="auto"/>
            <w:right w:val="none" w:sz="0" w:space="0" w:color="auto"/>
          </w:divBdr>
        </w:div>
      </w:divsChild>
    </w:div>
    <w:div w:id="844055375">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66649044">
      <w:bodyDiv w:val="1"/>
      <w:marLeft w:val="0"/>
      <w:marRight w:val="0"/>
      <w:marTop w:val="0"/>
      <w:marBottom w:val="0"/>
      <w:divBdr>
        <w:top w:val="none" w:sz="0" w:space="0" w:color="auto"/>
        <w:left w:val="none" w:sz="0" w:space="0" w:color="auto"/>
        <w:bottom w:val="none" w:sz="0" w:space="0" w:color="auto"/>
        <w:right w:val="none" w:sz="0" w:space="0" w:color="auto"/>
      </w:divBdr>
    </w:div>
    <w:div w:id="902444551">
      <w:bodyDiv w:val="1"/>
      <w:marLeft w:val="0"/>
      <w:marRight w:val="0"/>
      <w:marTop w:val="0"/>
      <w:marBottom w:val="0"/>
      <w:divBdr>
        <w:top w:val="none" w:sz="0" w:space="0" w:color="auto"/>
        <w:left w:val="none" w:sz="0" w:space="0" w:color="auto"/>
        <w:bottom w:val="none" w:sz="0" w:space="0" w:color="auto"/>
        <w:right w:val="none" w:sz="0" w:space="0" w:color="auto"/>
      </w:divBdr>
      <w:divsChild>
        <w:div w:id="1479763977">
          <w:marLeft w:val="0"/>
          <w:marRight w:val="0"/>
          <w:marTop w:val="0"/>
          <w:marBottom w:val="0"/>
          <w:divBdr>
            <w:top w:val="none" w:sz="0" w:space="0" w:color="auto"/>
            <w:left w:val="none" w:sz="0" w:space="0" w:color="auto"/>
            <w:bottom w:val="none" w:sz="0" w:space="0" w:color="auto"/>
            <w:right w:val="none" w:sz="0" w:space="0" w:color="auto"/>
          </w:divBdr>
        </w:div>
        <w:div w:id="856621408">
          <w:marLeft w:val="0"/>
          <w:marRight w:val="0"/>
          <w:marTop w:val="0"/>
          <w:marBottom w:val="0"/>
          <w:divBdr>
            <w:top w:val="none" w:sz="0" w:space="0" w:color="auto"/>
            <w:left w:val="none" w:sz="0" w:space="0" w:color="auto"/>
            <w:bottom w:val="none" w:sz="0" w:space="0" w:color="auto"/>
            <w:right w:val="none" w:sz="0" w:space="0" w:color="auto"/>
          </w:divBdr>
          <w:divsChild>
            <w:div w:id="14859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89185">
      <w:bodyDiv w:val="1"/>
      <w:marLeft w:val="0"/>
      <w:marRight w:val="0"/>
      <w:marTop w:val="0"/>
      <w:marBottom w:val="0"/>
      <w:divBdr>
        <w:top w:val="none" w:sz="0" w:space="0" w:color="auto"/>
        <w:left w:val="none" w:sz="0" w:space="0" w:color="auto"/>
        <w:bottom w:val="none" w:sz="0" w:space="0" w:color="auto"/>
        <w:right w:val="none" w:sz="0" w:space="0" w:color="auto"/>
      </w:divBdr>
    </w:div>
    <w:div w:id="966358074">
      <w:bodyDiv w:val="1"/>
      <w:marLeft w:val="0"/>
      <w:marRight w:val="0"/>
      <w:marTop w:val="0"/>
      <w:marBottom w:val="0"/>
      <w:divBdr>
        <w:top w:val="none" w:sz="0" w:space="0" w:color="auto"/>
        <w:left w:val="none" w:sz="0" w:space="0" w:color="auto"/>
        <w:bottom w:val="none" w:sz="0" w:space="0" w:color="auto"/>
        <w:right w:val="none" w:sz="0" w:space="0" w:color="auto"/>
      </w:divBdr>
    </w:div>
    <w:div w:id="985161778">
      <w:bodyDiv w:val="1"/>
      <w:marLeft w:val="0"/>
      <w:marRight w:val="0"/>
      <w:marTop w:val="0"/>
      <w:marBottom w:val="0"/>
      <w:divBdr>
        <w:top w:val="none" w:sz="0" w:space="0" w:color="auto"/>
        <w:left w:val="none" w:sz="0" w:space="0" w:color="auto"/>
        <w:bottom w:val="none" w:sz="0" w:space="0" w:color="auto"/>
        <w:right w:val="none" w:sz="0" w:space="0" w:color="auto"/>
      </w:divBdr>
    </w:div>
    <w:div w:id="1133210139">
      <w:bodyDiv w:val="1"/>
      <w:marLeft w:val="0"/>
      <w:marRight w:val="0"/>
      <w:marTop w:val="0"/>
      <w:marBottom w:val="0"/>
      <w:divBdr>
        <w:top w:val="none" w:sz="0" w:space="0" w:color="auto"/>
        <w:left w:val="none" w:sz="0" w:space="0" w:color="auto"/>
        <w:bottom w:val="none" w:sz="0" w:space="0" w:color="auto"/>
        <w:right w:val="none" w:sz="0" w:space="0" w:color="auto"/>
      </w:divBdr>
    </w:div>
    <w:div w:id="1210340452">
      <w:bodyDiv w:val="1"/>
      <w:marLeft w:val="0"/>
      <w:marRight w:val="0"/>
      <w:marTop w:val="0"/>
      <w:marBottom w:val="0"/>
      <w:divBdr>
        <w:top w:val="none" w:sz="0" w:space="0" w:color="auto"/>
        <w:left w:val="none" w:sz="0" w:space="0" w:color="auto"/>
        <w:bottom w:val="none" w:sz="0" w:space="0" w:color="auto"/>
        <w:right w:val="none" w:sz="0" w:space="0" w:color="auto"/>
      </w:divBdr>
    </w:div>
    <w:div w:id="1286766487">
      <w:bodyDiv w:val="1"/>
      <w:marLeft w:val="0"/>
      <w:marRight w:val="0"/>
      <w:marTop w:val="0"/>
      <w:marBottom w:val="0"/>
      <w:divBdr>
        <w:top w:val="none" w:sz="0" w:space="0" w:color="auto"/>
        <w:left w:val="none" w:sz="0" w:space="0" w:color="auto"/>
        <w:bottom w:val="none" w:sz="0" w:space="0" w:color="auto"/>
        <w:right w:val="none" w:sz="0" w:space="0" w:color="auto"/>
      </w:divBdr>
    </w:div>
    <w:div w:id="1311791559">
      <w:bodyDiv w:val="1"/>
      <w:marLeft w:val="0"/>
      <w:marRight w:val="0"/>
      <w:marTop w:val="0"/>
      <w:marBottom w:val="0"/>
      <w:divBdr>
        <w:top w:val="none" w:sz="0" w:space="0" w:color="auto"/>
        <w:left w:val="none" w:sz="0" w:space="0" w:color="auto"/>
        <w:bottom w:val="none" w:sz="0" w:space="0" w:color="auto"/>
        <w:right w:val="none" w:sz="0" w:space="0" w:color="auto"/>
      </w:divBdr>
    </w:div>
    <w:div w:id="1323268380">
      <w:bodyDiv w:val="1"/>
      <w:marLeft w:val="0"/>
      <w:marRight w:val="0"/>
      <w:marTop w:val="0"/>
      <w:marBottom w:val="0"/>
      <w:divBdr>
        <w:top w:val="none" w:sz="0" w:space="0" w:color="auto"/>
        <w:left w:val="none" w:sz="0" w:space="0" w:color="auto"/>
        <w:bottom w:val="none" w:sz="0" w:space="0" w:color="auto"/>
        <w:right w:val="none" w:sz="0" w:space="0" w:color="auto"/>
      </w:divBdr>
    </w:div>
    <w:div w:id="1346444751">
      <w:bodyDiv w:val="1"/>
      <w:marLeft w:val="0"/>
      <w:marRight w:val="0"/>
      <w:marTop w:val="0"/>
      <w:marBottom w:val="0"/>
      <w:divBdr>
        <w:top w:val="none" w:sz="0" w:space="0" w:color="auto"/>
        <w:left w:val="none" w:sz="0" w:space="0" w:color="auto"/>
        <w:bottom w:val="none" w:sz="0" w:space="0" w:color="auto"/>
        <w:right w:val="none" w:sz="0" w:space="0" w:color="auto"/>
      </w:divBdr>
    </w:div>
    <w:div w:id="1434473794">
      <w:bodyDiv w:val="1"/>
      <w:marLeft w:val="0"/>
      <w:marRight w:val="0"/>
      <w:marTop w:val="0"/>
      <w:marBottom w:val="0"/>
      <w:divBdr>
        <w:top w:val="none" w:sz="0" w:space="0" w:color="auto"/>
        <w:left w:val="none" w:sz="0" w:space="0" w:color="auto"/>
        <w:bottom w:val="none" w:sz="0" w:space="0" w:color="auto"/>
        <w:right w:val="none" w:sz="0" w:space="0" w:color="auto"/>
      </w:divBdr>
    </w:div>
    <w:div w:id="1439133266">
      <w:bodyDiv w:val="1"/>
      <w:marLeft w:val="0"/>
      <w:marRight w:val="0"/>
      <w:marTop w:val="0"/>
      <w:marBottom w:val="0"/>
      <w:divBdr>
        <w:top w:val="none" w:sz="0" w:space="0" w:color="auto"/>
        <w:left w:val="none" w:sz="0" w:space="0" w:color="auto"/>
        <w:bottom w:val="none" w:sz="0" w:space="0" w:color="auto"/>
        <w:right w:val="none" w:sz="0" w:space="0" w:color="auto"/>
      </w:divBdr>
      <w:divsChild>
        <w:div w:id="1356692771">
          <w:marLeft w:val="0"/>
          <w:marRight w:val="0"/>
          <w:marTop w:val="0"/>
          <w:marBottom w:val="0"/>
          <w:divBdr>
            <w:top w:val="none" w:sz="0" w:space="0" w:color="auto"/>
            <w:left w:val="none" w:sz="0" w:space="0" w:color="auto"/>
            <w:bottom w:val="none" w:sz="0" w:space="0" w:color="auto"/>
            <w:right w:val="none" w:sz="0" w:space="0" w:color="auto"/>
          </w:divBdr>
          <w:divsChild>
            <w:div w:id="1063677878">
              <w:marLeft w:val="0"/>
              <w:marRight w:val="0"/>
              <w:marTop w:val="0"/>
              <w:marBottom w:val="0"/>
              <w:divBdr>
                <w:top w:val="none" w:sz="0" w:space="0" w:color="auto"/>
                <w:left w:val="none" w:sz="0" w:space="0" w:color="auto"/>
                <w:bottom w:val="none" w:sz="0" w:space="0" w:color="auto"/>
                <w:right w:val="none" w:sz="0" w:space="0" w:color="auto"/>
              </w:divBdr>
              <w:divsChild>
                <w:div w:id="6091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6363">
      <w:bodyDiv w:val="1"/>
      <w:marLeft w:val="0"/>
      <w:marRight w:val="0"/>
      <w:marTop w:val="0"/>
      <w:marBottom w:val="0"/>
      <w:divBdr>
        <w:top w:val="none" w:sz="0" w:space="0" w:color="auto"/>
        <w:left w:val="none" w:sz="0" w:space="0" w:color="auto"/>
        <w:bottom w:val="none" w:sz="0" w:space="0" w:color="auto"/>
        <w:right w:val="none" w:sz="0" w:space="0" w:color="auto"/>
      </w:divBdr>
    </w:div>
    <w:div w:id="1481578019">
      <w:bodyDiv w:val="1"/>
      <w:marLeft w:val="0"/>
      <w:marRight w:val="0"/>
      <w:marTop w:val="0"/>
      <w:marBottom w:val="0"/>
      <w:divBdr>
        <w:top w:val="none" w:sz="0" w:space="0" w:color="auto"/>
        <w:left w:val="none" w:sz="0" w:space="0" w:color="auto"/>
        <w:bottom w:val="none" w:sz="0" w:space="0" w:color="auto"/>
        <w:right w:val="none" w:sz="0" w:space="0" w:color="auto"/>
      </w:divBdr>
    </w:div>
    <w:div w:id="1496528753">
      <w:bodyDiv w:val="1"/>
      <w:marLeft w:val="0"/>
      <w:marRight w:val="0"/>
      <w:marTop w:val="0"/>
      <w:marBottom w:val="0"/>
      <w:divBdr>
        <w:top w:val="none" w:sz="0" w:space="0" w:color="auto"/>
        <w:left w:val="none" w:sz="0" w:space="0" w:color="auto"/>
        <w:bottom w:val="none" w:sz="0" w:space="0" w:color="auto"/>
        <w:right w:val="none" w:sz="0" w:space="0" w:color="auto"/>
      </w:divBdr>
      <w:divsChild>
        <w:div w:id="482890510">
          <w:marLeft w:val="0"/>
          <w:marRight w:val="0"/>
          <w:marTop w:val="0"/>
          <w:marBottom w:val="0"/>
          <w:divBdr>
            <w:top w:val="none" w:sz="0" w:space="0" w:color="auto"/>
            <w:left w:val="none" w:sz="0" w:space="0" w:color="auto"/>
            <w:bottom w:val="none" w:sz="0" w:space="0" w:color="auto"/>
            <w:right w:val="none" w:sz="0" w:space="0" w:color="auto"/>
          </w:divBdr>
          <w:divsChild>
            <w:div w:id="1757282938">
              <w:marLeft w:val="0"/>
              <w:marRight w:val="0"/>
              <w:marTop w:val="0"/>
              <w:marBottom w:val="0"/>
              <w:divBdr>
                <w:top w:val="none" w:sz="0" w:space="0" w:color="auto"/>
                <w:left w:val="none" w:sz="0" w:space="0" w:color="auto"/>
                <w:bottom w:val="none" w:sz="0" w:space="0" w:color="auto"/>
                <w:right w:val="none" w:sz="0" w:space="0" w:color="auto"/>
              </w:divBdr>
            </w:div>
          </w:divsChild>
        </w:div>
        <w:div w:id="821387245">
          <w:marLeft w:val="0"/>
          <w:marRight w:val="0"/>
          <w:marTop w:val="0"/>
          <w:marBottom w:val="0"/>
          <w:divBdr>
            <w:top w:val="none" w:sz="0" w:space="0" w:color="auto"/>
            <w:left w:val="none" w:sz="0" w:space="0" w:color="auto"/>
            <w:bottom w:val="none" w:sz="0" w:space="0" w:color="auto"/>
            <w:right w:val="none" w:sz="0" w:space="0" w:color="auto"/>
          </w:divBdr>
          <w:divsChild>
            <w:div w:id="1926456133">
              <w:marLeft w:val="0"/>
              <w:marRight w:val="0"/>
              <w:marTop w:val="0"/>
              <w:marBottom w:val="0"/>
              <w:divBdr>
                <w:top w:val="none" w:sz="0" w:space="0" w:color="auto"/>
                <w:left w:val="none" w:sz="0" w:space="0" w:color="auto"/>
                <w:bottom w:val="none" w:sz="0" w:space="0" w:color="auto"/>
                <w:right w:val="none" w:sz="0" w:space="0" w:color="auto"/>
              </w:divBdr>
            </w:div>
            <w:div w:id="168520937">
              <w:marLeft w:val="0"/>
              <w:marRight w:val="0"/>
              <w:marTop w:val="0"/>
              <w:marBottom w:val="0"/>
              <w:divBdr>
                <w:top w:val="none" w:sz="0" w:space="0" w:color="auto"/>
                <w:left w:val="none" w:sz="0" w:space="0" w:color="auto"/>
                <w:bottom w:val="none" w:sz="0" w:space="0" w:color="auto"/>
                <w:right w:val="none" w:sz="0" w:space="0" w:color="auto"/>
              </w:divBdr>
              <w:divsChild>
                <w:div w:id="1726446184">
                  <w:marLeft w:val="0"/>
                  <w:marRight w:val="0"/>
                  <w:marTop w:val="0"/>
                  <w:marBottom w:val="0"/>
                  <w:divBdr>
                    <w:top w:val="none" w:sz="0" w:space="0" w:color="auto"/>
                    <w:left w:val="none" w:sz="0" w:space="0" w:color="auto"/>
                    <w:bottom w:val="none" w:sz="0" w:space="0" w:color="auto"/>
                    <w:right w:val="none" w:sz="0" w:space="0" w:color="auto"/>
                  </w:divBdr>
                </w:div>
              </w:divsChild>
            </w:div>
            <w:div w:id="849832684">
              <w:marLeft w:val="0"/>
              <w:marRight w:val="0"/>
              <w:marTop w:val="0"/>
              <w:marBottom w:val="0"/>
              <w:divBdr>
                <w:top w:val="none" w:sz="0" w:space="0" w:color="auto"/>
                <w:left w:val="none" w:sz="0" w:space="0" w:color="auto"/>
                <w:bottom w:val="none" w:sz="0" w:space="0" w:color="auto"/>
                <w:right w:val="none" w:sz="0" w:space="0" w:color="auto"/>
              </w:divBdr>
              <w:divsChild>
                <w:div w:id="1090585855">
                  <w:marLeft w:val="0"/>
                  <w:marRight w:val="0"/>
                  <w:marTop w:val="0"/>
                  <w:marBottom w:val="0"/>
                  <w:divBdr>
                    <w:top w:val="none" w:sz="0" w:space="0" w:color="auto"/>
                    <w:left w:val="none" w:sz="0" w:space="0" w:color="auto"/>
                    <w:bottom w:val="none" w:sz="0" w:space="0" w:color="auto"/>
                    <w:right w:val="none" w:sz="0" w:space="0" w:color="auto"/>
                  </w:divBdr>
                </w:div>
              </w:divsChild>
            </w:div>
            <w:div w:id="724380019">
              <w:marLeft w:val="0"/>
              <w:marRight w:val="0"/>
              <w:marTop w:val="0"/>
              <w:marBottom w:val="0"/>
              <w:divBdr>
                <w:top w:val="none" w:sz="0" w:space="0" w:color="auto"/>
                <w:left w:val="none" w:sz="0" w:space="0" w:color="auto"/>
                <w:bottom w:val="none" w:sz="0" w:space="0" w:color="auto"/>
                <w:right w:val="none" w:sz="0" w:space="0" w:color="auto"/>
              </w:divBdr>
              <w:divsChild>
                <w:div w:id="3045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420">
          <w:marLeft w:val="0"/>
          <w:marRight w:val="0"/>
          <w:marTop w:val="0"/>
          <w:marBottom w:val="0"/>
          <w:divBdr>
            <w:top w:val="none" w:sz="0" w:space="0" w:color="auto"/>
            <w:left w:val="none" w:sz="0" w:space="0" w:color="auto"/>
            <w:bottom w:val="none" w:sz="0" w:space="0" w:color="auto"/>
            <w:right w:val="none" w:sz="0" w:space="0" w:color="auto"/>
          </w:divBdr>
          <w:divsChild>
            <w:div w:id="790979424">
              <w:marLeft w:val="0"/>
              <w:marRight w:val="0"/>
              <w:marTop w:val="0"/>
              <w:marBottom w:val="0"/>
              <w:divBdr>
                <w:top w:val="none" w:sz="0" w:space="0" w:color="auto"/>
                <w:left w:val="none" w:sz="0" w:space="0" w:color="auto"/>
                <w:bottom w:val="none" w:sz="0" w:space="0" w:color="auto"/>
                <w:right w:val="none" w:sz="0" w:space="0" w:color="auto"/>
              </w:divBdr>
            </w:div>
          </w:divsChild>
        </w:div>
        <w:div w:id="598411331">
          <w:marLeft w:val="0"/>
          <w:marRight w:val="0"/>
          <w:marTop w:val="0"/>
          <w:marBottom w:val="0"/>
          <w:divBdr>
            <w:top w:val="none" w:sz="0" w:space="0" w:color="auto"/>
            <w:left w:val="none" w:sz="0" w:space="0" w:color="auto"/>
            <w:bottom w:val="none" w:sz="0" w:space="0" w:color="auto"/>
            <w:right w:val="none" w:sz="0" w:space="0" w:color="auto"/>
          </w:divBdr>
          <w:divsChild>
            <w:div w:id="74474127">
              <w:marLeft w:val="0"/>
              <w:marRight w:val="0"/>
              <w:marTop w:val="0"/>
              <w:marBottom w:val="0"/>
              <w:divBdr>
                <w:top w:val="none" w:sz="0" w:space="0" w:color="auto"/>
                <w:left w:val="none" w:sz="0" w:space="0" w:color="auto"/>
                <w:bottom w:val="none" w:sz="0" w:space="0" w:color="auto"/>
                <w:right w:val="none" w:sz="0" w:space="0" w:color="auto"/>
              </w:divBdr>
            </w:div>
          </w:divsChild>
        </w:div>
        <w:div w:id="87386005">
          <w:marLeft w:val="0"/>
          <w:marRight w:val="0"/>
          <w:marTop w:val="0"/>
          <w:marBottom w:val="0"/>
          <w:divBdr>
            <w:top w:val="none" w:sz="0" w:space="0" w:color="auto"/>
            <w:left w:val="none" w:sz="0" w:space="0" w:color="auto"/>
            <w:bottom w:val="none" w:sz="0" w:space="0" w:color="auto"/>
            <w:right w:val="none" w:sz="0" w:space="0" w:color="auto"/>
          </w:divBdr>
          <w:divsChild>
            <w:div w:id="1792166811">
              <w:marLeft w:val="0"/>
              <w:marRight w:val="0"/>
              <w:marTop w:val="0"/>
              <w:marBottom w:val="0"/>
              <w:divBdr>
                <w:top w:val="none" w:sz="0" w:space="0" w:color="auto"/>
                <w:left w:val="none" w:sz="0" w:space="0" w:color="auto"/>
                <w:bottom w:val="none" w:sz="0" w:space="0" w:color="auto"/>
                <w:right w:val="none" w:sz="0" w:space="0" w:color="auto"/>
              </w:divBdr>
            </w:div>
          </w:divsChild>
        </w:div>
        <w:div w:id="1343899444">
          <w:marLeft w:val="0"/>
          <w:marRight w:val="0"/>
          <w:marTop w:val="0"/>
          <w:marBottom w:val="0"/>
          <w:divBdr>
            <w:top w:val="none" w:sz="0" w:space="0" w:color="auto"/>
            <w:left w:val="none" w:sz="0" w:space="0" w:color="auto"/>
            <w:bottom w:val="none" w:sz="0" w:space="0" w:color="auto"/>
            <w:right w:val="none" w:sz="0" w:space="0" w:color="auto"/>
          </w:divBdr>
          <w:divsChild>
            <w:div w:id="1697122787">
              <w:marLeft w:val="0"/>
              <w:marRight w:val="0"/>
              <w:marTop w:val="0"/>
              <w:marBottom w:val="0"/>
              <w:divBdr>
                <w:top w:val="none" w:sz="0" w:space="0" w:color="auto"/>
                <w:left w:val="none" w:sz="0" w:space="0" w:color="auto"/>
                <w:bottom w:val="none" w:sz="0" w:space="0" w:color="auto"/>
                <w:right w:val="none" w:sz="0" w:space="0" w:color="auto"/>
              </w:divBdr>
            </w:div>
          </w:divsChild>
        </w:div>
        <w:div w:id="1414661368">
          <w:marLeft w:val="0"/>
          <w:marRight w:val="0"/>
          <w:marTop w:val="0"/>
          <w:marBottom w:val="0"/>
          <w:divBdr>
            <w:top w:val="none" w:sz="0" w:space="0" w:color="auto"/>
            <w:left w:val="none" w:sz="0" w:space="0" w:color="auto"/>
            <w:bottom w:val="none" w:sz="0" w:space="0" w:color="auto"/>
            <w:right w:val="none" w:sz="0" w:space="0" w:color="auto"/>
          </w:divBdr>
          <w:divsChild>
            <w:div w:id="630015894">
              <w:marLeft w:val="0"/>
              <w:marRight w:val="0"/>
              <w:marTop w:val="0"/>
              <w:marBottom w:val="0"/>
              <w:divBdr>
                <w:top w:val="none" w:sz="0" w:space="0" w:color="auto"/>
                <w:left w:val="none" w:sz="0" w:space="0" w:color="auto"/>
                <w:bottom w:val="none" w:sz="0" w:space="0" w:color="auto"/>
                <w:right w:val="none" w:sz="0" w:space="0" w:color="auto"/>
              </w:divBdr>
            </w:div>
          </w:divsChild>
        </w:div>
        <w:div w:id="1654289935">
          <w:marLeft w:val="0"/>
          <w:marRight w:val="0"/>
          <w:marTop w:val="0"/>
          <w:marBottom w:val="0"/>
          <w:divBdr>
            <w:top w:val="none" w:sz="0" w:space="0" w:color="auto"/>
            <w:left w:val="none" w:sz="0" w:space="0" w:color="auto"/>
            <w:bottom w:val="none" w:sz="0" w:space="0" w:color="auto"/>
            <w:right w:val="none" w:sz="0" w:space="0" w:color="auto"/>
          </w:divBdr>
          <w:divsChild>
            <w:div w:id="950093835">
              <w:marLeft w:val="0"/>
              <w:marRight w:val="0"/>
              <w:marTop w:val="0"/>
              <w:marBottom w:val="0"/>
              <w:divBdr>
                <w:top w:val="none" w:sz="0" w:space="0" w:color="auto"/>
                <w:left w:val="none" w:sz="0" w:space="0" w:color="auto"/>
                <w:bottom w:val="none" w:sz="0" w:space="0" w:color="auto"/>
                <w:right w:val="none" w:sz="0" w:space="0" w:color="auto"/>
              </w:divBdr>
            </w:div>
          </w:divsChild>
        </w:div>
        <w:div w:id="812209718">
          <w:marLeft w:val="0"/>
          <w:marRight w:val="0"/>
          <w:marTop w:val="0"/>
          <w:marBottom w:val="0"/>
          <w:divBdr>
            <w:top w:val="none" w:sz="0" w:space="0" w:color="auto"/>
            <w:left w:val="none" w:sz="0" w:space="0" w:color="auto"/>
            <w:bottom w:val="none" w:sz="0" w:space="0" w:color="auto"/>
            <w:right w:val="none" w:sz="0" w:space="0" w:color="auto"/>
          </w:divBdr>
          <w:divsChild>
            <w:div w:id="933587616">
              <w:marLeft w:val="0"/>
              <w:marRight w:val="0"/>
              <w:marTop w:val="0"/>
              <w:marBottom w:val="0"/>
              <w:divBdr>
                <w:top w:val="none" w:sz="0" w:space="0" w:color="auto"/>
                <w:left w:val="none" w:sz="0" w:space="0" w:color="auto"/>
                <w:bottom w:val="none" w:sz="0" w:space="0" w:color="auto"/>
                <w:right w:val="none" w:sz="0" w:space="0" w:color="auto"/>
              </w:divBdr>
            </w:div>
          </w:divsChild>
        </w:div>
        <w:div w:id="204804216">
          <w:marLeft w:val="0"/>
          <w:marRight w:val="0"/>
          <w:marTop w:val="0"/>
          <w:marBottom w:val="0"/>
          <w:divBdr>
            <w:top w:val="none" w:sz="0" w:space="0" w:color="auto"/>
            <w:left w:val="none" w:sz="0" w:space="0" w:color="auto"/>
            <w:bottom w:val="none" w:sz="0" w:space="0" w:color="auto"/>
            <w:right w:val="none" w:sz="0" w:space="0" w:color="auto"/>
          </w:divBdr>
          <w:divsChild>
            <w:div w:id="2136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3677">
      <w:bodyDiv w:val="1"/>
      <w:marLeft w:val="0"/>
      <w:marRight w:val="0"/>
      <w:marTop w:val="0"/>
      <w:marBottom w:val="0"/>
      <w:divBdr>
        <w:top w:val="none" w:sz="0" w:space="0" w:color="auto"/>
        <w:left w:val="none" w:sz="0" w:space="0" w:color="auto"/>
        <w:bottom w:val="none" w:sz="0" w:space="0" w:color="auto"/>
        <w:right w:val="none" w:sz="0" w:space="0" w:color="auto"/>
      </w:divBdr>
      <w:divsChild>
        <w:div w:id="1779060909">
          <w:marLeft w:val="0"/>
          <w:marRight w:val="0"/>
          <w:marTop w:val="72"/>
          <w:marBottom w:val="0"/>
          <w:divBdr>
            <w:top w:val="none" w:sz="0" w:space="0" w:color="auto"/>
            <w:left w:val="none" w:sz="0" w:space="0" w:color="auto"/>
            <w:bottom w:val="none" w:sz="0" w:space="0" w:color="auto"/>
            <w:right w:val="none" w:sz="0" w:space="0" w:color="auto"/>
          </w:divBdr>
          <w:divsChild>
            <w:div w:id="476260222">
              <w:marLeft w:val="360"/>
              <w:marRight w:val="0"/>
              <w:marTop w:val="72"/>
              <w:marBottom w:val="72"/>
              <w:divBdr>
                <w:top w:val="none" w:sz="0" w:space="0" w:color="auto"/>
                <w:left w:val="none" w:sz="0" w:space="0" w:color="auto"/>
                <w:bottom w:val="none" w:sz="0" w:space="0" w:color="auto"/>
                <w:right w:val="none" w:sz="0" w:space="0" w:color="auto"/>
              </w:divBdr>
            </w:div>
            <w:div w:id="394667676">
              <w:marLeft w:val="360"/>
              <w:marRight w:val="0"/>
              <w:marTop w:val="0"/>
              <w:marBottom w:val="72"/>
              <w:divBdr>
                <w:top w:val="none" w:sz="0" w:space="0" w:color="auto"/>
                <w:left w:val="none" w:sz="0" w:space="0" w:color="auto"/>
                <w:bottom w:val="none" w:sz="0" w:space="0" w:color="auto"/>
                <w:right w:val="none" w:sz="0" w:space="0" w:color="auto"/>
              </w:divBdr>
            </w:div>
            <w:div w:id="1276717325">
              <w:marLeft w:val="360"/>
              <w:marRight w:val="0"/>
              <w:marTop w:val="0"/>
              <w:marBottom w:val="72"/>
              <w:divBdr>
                <w:top w:val="none" w:sz="0" w:space="0" w:color="auto"/>
                <w:left w:val="none" w:sz="0" w:space="0" w:color="auto"/>
                <w:bottom w:val="none" w:sz="0" w:space="0" w:color="auto"/>
                <w:right w:val="none" w:sz="0" w:space="0" w:color="auto"/>
              </w:divBdr>
            </w:div>
            <w:div w:id="1791588950">
              <w:marLeft w:val="360"/>
              <w:marRight w:val="0"/>
              <w:marTop w:val="0"/>
              <w:marBottom w:val="72"/>
              <w:divBdr>
                <w:top w:val="none" w:sz="0" w:space="0" w:color="auto"/>
                <w:left w:val="none" w:sz="0" w:space="0" w:color="auto"/>
                <w:bottom w:val="none" w:sz="0" w:space="0" w:color="auto"/>
                <w:right w:val="none" w:sz="0" w:space="0" w:color="auto"/>
              </w:divBdr>
            </w:div>
            <w:div w:id="1409420196">
              <w:marLeft w:val="360"/>
              <w:marRight w:val="0"/>
              <w:marTop w:val="0"/>
              <w:marBottom w:val="72"/>
              <w:divBdr>
                <w:top w:val="none" w:sz="0" w:space="0" w:color="auto"/>
                <w:left w:val="none" w:sz="0" w:space="0" w:color="auto"/>
                <w:bottom w:val="none" w:sz="0" w:space="0" w:color="auto"/>
                <w:right w:val="none" w:sz="0" w:space="0" w:color="auto"/>
              </w:divBdr>
            </w:div>
            <w:div w:id="770734791">
              <w:marLeft w:val="360"/>
              <w:marRight w:val="0"/>
              <w:marTop w:val="0"/>
              <w:marBottom w:val="72"/>
              <w:divBdr>
                <w:top w:val="none" w:sz="0" w:space="0" w:color="auto"/>
                <w:left w:val="none" w:sz="0" w:space="0" w:color="auto"/>
                <w:bottom w:val="none" w:sz="0" w:space="0" w:color="auto"/>
                <w:right w:val="none" w:sz="0" w:space="0" w:color="auto"/>
              </w:divBdr>
            </w:div>
            <w:div w:id="1664433269">
              <w:marLeft w:val="360"/>
              <w:marRight w:val="0"/>
              <w:marTop w:val="0"/>
              <w:marBottom w:val="72"/>
              <w:divBdr>
                <w:top w:val="none" w:sz="0" w:space="0" w:color="auto"/>
                <w:left w:val="none" w:sz="0" w:space="0" w:color="auto"/>
                <w:bottom w:val="none" w:sz="0" w:space="0" w:color="auto"/>
                <w:right w:val="none" w:sz="0" w:space="0" w:color="auto"/>
              </w:divBdr>
            </w:div>
            <w:div w:id="1745487290">
              <w:marLeft w:val="360"/>
              <w:marRight w:val="0"/>
              <w:marTop w:val="0"/>
              <w:marBottom w:val="72"/>
              <w:divBdr>
                <w:top w:val="none" w:sz="0" w:space="0" w:color="auto"/>
                <w:left w:val="none" w:sz="0" w:space="0" w:color="auto"/>
                <w:bottom w:val="none" w:sz="0" w:space="0" w:color="auto"/>
                <w:right w:val="none" w:sz="0" w:space="0" w:color="auto"/>
              </w:divBdr>
            </w:div>
            <w:div w:id="931595616">
              <w:marLeft w:val="360"/>
              <w:marRight w:val="0"/>
              <w:marTop w:val="0"/>
              <w:marBottom w:val="72"/>
              <w:divBdr>
                <w:top w:val="none" w:sz="0" w:space="0" w:color="auto"/>
                <w:left w:val="none" w:sz="0" w:space="0" w:color="auto"/>
                <w:bottom w:val="none" w:sz="0" w:space="0" w:color="auto"/>
                <w:right w:val="none" w:sz="0" w:space="0" w:color="auto"/>
              </w:divBdr>
            </w:div>
            <w:div w:id="780761441">
              <w:marLeft w:val="360"/>
              <w:marRight w:val="0"/>
              <w:marTop w:val="0"/>
              <w:marBottom w:val="72"/>
              <w:divBdr>
                <w:top w:val="none" w:sz="0" w:space="0" w:color="auto"/>
                <w:left w:val="none" w:sz="0" w:space="0" w:color="auto"/>
                <w:bottom w:val="none" w:sz="0" w:space="0" w:color="auto"/>
                <w:right w:val="none" w:sz="0" w:space="0" w:color="auto"/>
              </w:divBdr>
            </w:div>
            <w:div w:id="569845594">
              <w:marLeft w:val="360"/>
              <w:marRight w:val="0"/>
              <w:marTop w:val="0"/>
              <w:marBottom w:val="72"/>
              <w:divBdr>
                <w:top w:val="none" w:sz="0" w:space="0" w:color="auto"/>
                <w:left w:val="none" w:sz="0" w:space="0" w:color="auto"/>
                <w:bottom w:val="none" w:sz="0" w:space="0" w:color="auto"/>
                <w:right w:val="none" w:sz="0" w:space="0" w:color="auto"/>
              </w:divBdr>
            </w:div>
            <w:div w:id="818424562">
              <w:marLeft w:val="360"/>
              <w:marRight w:val="0"/>
              <w:marTop w:val="0"/>
              <w:marBottom w:val="72"/>
              <w:divBdr>
                <w:top w:val="none" w:sz="0" w:space="0" w:color="auto"/>
                <w:left w:val="none" w:sz="0" w:space="0" w:color="auto"/>
                <w:bottom w:val="none" w:sz="0" w:space="0" w:color="auto"/>
                <w:right w:val="none" w:sz="0" w:space="0" w:color="auto"/>
              </w:divBdr>
            </w:div>
            <w:div w:id="762148578">
              <w:marLeft w:val="360"/>
              <w:marRight w:val="0"/>
              <w:marTop w:val="0"/>
              <w:marBottom w:val="72"/>
              <w:divBdr>
                <w:top w:val="none" w:sz="0" w:space="0" w:color="auto"/>
                <w:left w:val="none" w:sz="0" w:space="0" w:color="auto"/>
                <w:bottom w:val="none" w:sz="0" w:space="0" w:color="auto"/>
                <w:right w:val="none" w:sz="0" w:space="0" w:color="auto"/>
              </w:divBdr>
            </w:div>
            <w:div w:id="1479955082">
              <w:marLeft w:val="360"/>
              <w:marRight w:val="0"/>
              <w:marTop w:val="0"/>
              <w:marBottom w:val="72"/>
              <w:divBdr>
                <w:top w:val="none" w:sz="0" w:space="0" w:color="auto"/>
                <w:left w:val="none" w:sz="0" w:space="0" w:color="auto"/>
                <w:bottom w:val="none" w:sz="0" w:space="0" w:color="auto"/>
                <w:right w:val="none" w:sz="0" w:space="0" w:color="auto"/>
              </w:divBdr>
            </w:div>
            <w:div w:id="450443658">
              <w:marLeft w:val="360"/>
              <w:marRight w:val="0"/>
              <w:marTop w:val="0"/>
              <w:marBottom w:val="72"/>
              <w:divBdr>
                <w:top w:val="none" w:sz="0" w:space="0" w:color="auto"/>
                <w:left w:val="none" w:sz="0" w:space="0" w:color="auto"/>
                <w:bottom w:val="none" w:sz="0" w:space="0" w:color="auto"/>
                <w:right w:val="none" w:sz="0" w:space="0" w:color="auto"/>
              </w:divBdr>
            </w:div>
            <w:div w:id="2250915">
              <w:marLeft w:val="360"/>
              <w:marRight w:val="0"/>
              <w:marTop w:val="0"/>
              <w:marBottom w:val="72"/>
              <w:divBdr>
                <w:top w:val="none" w:sz="0" w:space="0" w:color="auto"/>
                <w:left w:val="none" w:sz="0" w:space="0" w:color="auto"/>
                <w:bottom w:val="none" w:sz="0" w:space="0" w:color="auto"/>
                <w:right w:val="none" w:sz="0" w:space="0" w:color="auto"/>
              </w:divBdr>
            </w:div>
            <w:div w:id="30812822">
              <w:marLeft w:val="360"/>
              <w:marRight w:val="0"/>
              <w:marTop w:val="0"/>
              <w:marBottom w:val="72"/>
              <w:divBdr>
                <w:top w:val="none" w:sz="0" w:space="0" w:color="auto"/>
                <w:left w:val="none" w:sz="0" w:space="0" w:color="auto"/>
                <w:bottom w:val="none" w:sz="0" w:space="0" w:color="auto"/>
                <w:right w:val="none" w:sz="0" w:space="0" w:color="auto"/>
              </w:divBdr>
            </w:div>
            <w:div w:id="1126701270">
              <w:marLeft w:val="360"/>
              <w:marRight w:val="0"/>
              <w:marTop w:val="0"/>
              <w:marBottom w:val="72"/>
              <w:divBdr>
                <w:top w:val="none" w:sz="0" w:space="0" w:color="auto"/>
                <w:left w:val="none" w:sz="0" w:space="0" w:color="auto"/>
                <w:bottom w:val="none" w:sz="0" w:space="0" w:color="auto"/>
                <w:right w:val="none" w:sz="0" w:space="0" w:color="auto"/>
              </w:divBdr>
            </w:div>
            <w:div w:id="1521239511">
              <w:marLeft w:val="360"/>
              <w:marRight w:val="0"/>
              <w:marTop w:val="0"/>
              <w:marBottom w:val="72"/>
              <w:divBdr>
                <w:top w:val="none" w:sz="0" w:space="0" w:color="auto"/>
                <w:left w:val="none" w:sz="0" w:space="0" w:color="auto"/>
                <w:bottom w:val="none" w:sz="0" w:space="0" w:color="auto"/>
                <w:right w:val="none" w:sz="0" w:space="0" w:color="auto"/>
              </w:divBdr>
            </w:div>
          </w:divsChild>
        </w:div>
        <w:div w:id="1151797955">
          <w:marLeft w:val="0"/>
          <w:marRight w:val="0"/>
          <w:marTop w:val="72"/>
          <w:marBottom w:val="0"/>
          <w:divBdr>
            <w:top w:val="none" w:sz="0" w:space="0" w:color="auto"/>
            <w:left w:val="none" w:sz="0" w:space="0" w:color="auto"/>
            <w:bottom w:val="none" w:sz="0" w:space="0" w:color="auto"/>
            <w:right w:val="none" w:sz="0" w:space="0" w:color="auto"/>
          </w:divBdr>
          <w:divsChild>
            <w:div w:id="674265888">
              <w:marLeft w:val="360"/>
              <w:marRight w:val="0"/>
              <w:marTop w:val="72"/>
              <w:marBottom w:val="72"/>
              <w:divBdr>
                <w:top w:val="none" w:sz="0" w:space="0" w:color="auto"/>
                <w:left w:val="none" w:sz="0" w:space="0" w:color="auto"/>
                <w:bottom w:val="none" w:sz="0" w:space="0" w:color="auto"/>
                <w:right w:val="none" w:sz="0" w:space="0" w:color="auto"/>
              </w:divBdr>
            </w:div>
            <w:div w:id="829633507">
              <w:marLeft w:val="360"/>
              <w:marRight w:val="0"/>
              <w:marTop w:val="0"/>
              <w:marBottom w:val="72"/>
              <w:divBdr>
                <w:top w:val="none" w:sz="0" w:space="0" w:color="auto"/>
                <w:left w:val="none" w:sz="0" w:space="0" w:color="auto"/>
                <w:bottom w:val="none" w:sz="0" w:space="0" w:color="auto"/>
                <w:right w:val="none" w:sz="0" w:space="0" w:color="auto"/>
              </w:divBdr>
            </w:div>
            <w:div w:id="687365596">
              <w:marLeft w:val="360"/>
              <w:marRight w:val="0"/>
              <w:marTop w:val="0"/>
              <w:marBottom w:val="72"/>
              <w:divBdr>
                <w:top w:val="none" w:sz="0" w:space="0" w:color="auto"/>
                <w:left w:val="none" w:sz="0" w:space="0" w:color="auto"/>
                <w:bottom w:val="none" w:sz="0" w:space="0" w:color="auto"/>
                <w:right w:val="none" w:sz="0" w:space="0" w:color="auto"/>
              </w:divBdr>
            </w:div>
            <w:div w:id="1582135802">
              <w:marLeft w:val="360"/>
              <w:marRight w:val="0"/>
              <w:marTop w:val="0"/>
              <w:marBottom w:val="72"/>
              <w:divBdr>
                <w:top w:val="none" w:sz="0" w:space="0" w:color="auto"/>
                <w:left w:val="none" w:sz="0" w:space="0" w:color="auto"/>
                <w:bottom w:val="none" w:sz="0" w:space="0" w:color="auto"/>
                <w:right w:val="none" w:sz="0" w:space="0" w:color="auto"/>
              </w:divBdr>
            </w:div>
            <w:div w:id="554243739">
              <w:marLeft w:val="360"/>
              <w:marRight w:val="0"/>
              <w:marTop w:val="0"/>
              <w:marBottom w:val="72"/>
              <w:divBdr>
                <w:top w:val="none" w:sz="0" w:space="0" w:color="auto"/>
                <w:left w:val="none" w:sz="0" w:space="0" w:color="auto"/>
                <w:bottom w:val="none" w:sz="0" w:space="0" w:color="auto"/>
                <w:right w:val="none" w:sz="0" w:space="0" w:color="auto"/>
              </w:divBdr>
            </w:div>
            <w:div w:id="1298335495">
              <w:marLeft w:val="360"/>
              <w:marRight w:val="0"/>
              <w:marTop w:val="0"/>
              <w:marBottom w:val="72"/>
              <w:divBdr>
                <w:top w:val="none" w:sz="0" w:space="0" w:color="auto"/>
                <w:left w:val="none" w:sz="0" w:space="0" w:color="auto"/>
                <w:bottom w:val="none" w:sz="0" w:space="0" w:color="auto"/>
                <w:right w:val="none" w:sz="0" w:space="0" w:color="auto"/>
              </w:divBdr>
            </w:div>
            <w:div w:id="513808803">
              <w:marLeft w:val="360"/>
              <w:marRight w:val="0"/>
              <w:marTop w:val="0"/>
              <w:marBottom w:val="72"/>
              <w:divBdr>
                <w:top w:val="none" w:sz="0" w:space="0" w:color="auto"/>
                <w:left w:val="none" w:sz="0" w:space="0" w:color="auto"/>
                <w:bottom w:val="none" w:sz="0" w:space="0" w:color="auto"/>
                <w:right w:val="none" w:sz="0" w:space="0" w:color="auto"/>
              </w:divBdr>
            </w:div>
            <w:div w:id="108397690">
              <w:marLeft w:val="360"/>
              <w:marRight w:val="0"/>
              <w:marTop w:val="0"/>
              <w:marBottom w:val="72"/>
              <w:divBdr>
                <w:top w:val="none" w:sz="0" w:space="0" w:color="auto"/>
                <w:left w:val="none" w:sz="0" w:space="0" w:color="auto"/>
                <w:bottom w:val="none" w:sz="0" w:space="0" w:color="auto"/>
                <w:right w:val="none" w:sz="0" w:space="0" w:color="auto"/>
              </w:divBdr>
            </w:div>
            <w:div w:id="1487358185">
              <w:marLeft w:val="360"/>
              <w:marRight w:val="0"/>
              <w:marTop w:val="0"/>
              <w:marBottom w:val="72"/>
              <w:divBdr>
                <w:top w:val="none" w:sz="0" w:space="0" w:color="auto"/>
                <w:left w:val="none" w:sz="0" w:space="0" w:color="auto"/>
                <w:bottom w:val="none" w:sz="0" w:space="0" w:color="auto"/>
                <w:right w:val="none" w:sz="0" w:space="0" w:color="auto"/>
              </w:divBdr>
            </w:div>
            <w:div w:id="598177789">
              <w:marLeft w:val="360"/>
              <w:marRight w:val="0"/>
              <w:marTop w:val="0"/>
              <w:marBottom w:val="72"/>
              <w:divBdr>
                <w:top w:val="none" w:sz="0" w:space="0" w:color="auto"/>
                <w:left w:val="none" w:sz="0" w:space="0" w:color="auto"/>
                <w:bottom w:val="none" w:sz="0" w:space="0" w:color="auto"/>
                <w:right w:val="none" w:sz="0" w:space="0" w:color="auto"/>
              </w:divBdr>
            </w:div>
            <w:div w:id="1629697177">
              <w:marLeft w:val="360"/>
              <w:marRight w:val="0"/>
              <w:marTop w:val="0"/>
              <w:marBottom w:val="72"/>
              <w:divBdr>
                <w:top w:val="none" w:sz="0" w:space="0" w:color="auto"/>
                <w:left w:val="none" w:sz="0" w:space="0" w:color="auto"/>
                <w:bottom w:val="none" w:sz="0" w:space="0" w:color="auto"/>
                <w:right w:val="none" w:sz="0" w:space="0" w:color="auto"/>
              </w:divBdr>
            </w:div>
            <w:div w:id="1994604466">
              <w:marLeft w:val="360"/>
              <w:marRight w:val="0"/>
              <w:marTop w:val="0"/>
              <w:marBottom w:val="72"/>
              <w:divBdr>
                <w:top w:val="none" w:sz="0" w:space="0" w:color="auto"/>
                <w:left w:val="none" w:sz="0" w:space="0" w:color="auto"/>
                <w:bottom w:val="none" w:sz="0" w:space="0" w:color="auto"/>
                <w:right w:val="none" w:sz="0" w:space="0" w:color="auto"/>
              </w:divBdr>
            </w:div>
            <w:div w:id="409499440">
              <w:marLeft w:val="360"/>
              <w:marRight w:val="0"/>
              <w:marTop w:val="0"/>
              <w:marBottom w:val="72"/>
              <w:divBdr>
                <w:top w:val="none" w:sz="0" w:space="0" w:color="auto"/>
                <w:left w:val="none" w:sz="0" w:space="0" w:color="auto"/>
                <w:bottom w:val="none" w:sz="0" w:space="0" w:color="auto"/>
                <w:right w:val="none" w:sz="0" w:space="0" w:color="auto"/>
              </w:divBdr>
            </w:div>
            <w:div w:id="97990773">
              <w:marLeft w:val="360"/>
              <w:marRight w:val="0"/>
              <w:marTop w:val="0"/>
              <w:marBottom w:val="72"/>
              <w:divBdr>
                <w:top w:val="none" w:sz="0" w:space="0" w:color="auto"/>
                <w:left w:val="none" w:sz="0" w:space="0" w:color="auto"/>
                <w:bottom w:val="none" w:sz="0" w:space="0" w:color="auto"/>
                <w:right w:val="none" w:sz="0" w:space="0" w:color="auto"/>
              </w:divBdr>
            </w:div>
            <w:div w:id="2117820068">
              <w:marLeft w:val="360"/>
              <w:marRight w:val="0"/>
              <w:marTop w:val="0"/>
              <w:marBottom w:val="72"/>
              <w:divBdr>
                <w:top w:val="none" w:sz="0" w:space="0" w:color="auto"/>
                <w:left w:val="none" w:sz="0" w:space="0" w:color="auto"/>
                <w:bottom w:val="none" w:sz="0" w:space="0" w:color="auto"/>
                <w:right w:val="none" w:sz="0" w:space="0" w:color="auto"/>
              </w:divBdr>
            </w:div>
            <w:div w:id="1879507483">
              <w:marLeft w:val="360"/>
              <w:marRight w:val="0"/>
              <w:marTop w:val="0"/>
              <w:marBottom w:val="72"/>
              <w:divBdr>
                <w:top w:val="none" w:sz="0" w:space="0" w:color="auto"/>
                <w:left w:val="none" w:sz="0" w:space="0" w:color="auto"/>
                <w:bottom w:val="none" w:sz="0" w:space="0" w:color="auto"/>
                <w:right w:val="none" w:sz="0" w:space="0" w:color="auto"/>
              </w:divBdr>
            </w:div>
            <w:div w:id="1186793486">
              <w:marLeft w:val="360"/>
              <w:marRight w:val="0"/>
              <w:marTop w:val="0"/>
              <w:marBottom w:val="72"/>
              <w:divBdr>
                <w:top w:val="none" w:sz="0" w:space="0" w:color="auto"/>
                <w:left w:val="none" w:sz="0" w:space="0" w:color="auto"/>
                <w:bottom w:val="none" w:sz="0" w:space="0" w:color="auto"/>
                <w:right w:val="none" w:sz="0" w:space="0" w:color="auto"/>
              </w:divBdr>
            </w:div>
            <w:div w:id="374546394">
              <w:marLeft w:val="360"/>
              <w:marRight w:val="0"/>
              <w:marTop w:val="0"/>
              <w:marBottom w:val="72"/>
              <w:divBdr>
                <w:top w:val="none" w:sz="0" w:space="0" w:color="auto"/>
                <w:left w:val="none" w:sz="0" w:space="0" w:color="auto"/>
                <w:bottom w:val="none" w:sz="0" w:space="0" w:color="auto"/>
                <w:right w:val="none" w:sz="0" w:space="0" w:color="auto"/>
              </w:divBdr>
            </w:div>
            <w:div w:id="214161010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63905967">
      <w:bodyDiv w:val="1"/>
      <w:marLeft w:val="0"/>
      <w:marRight w:val="0"/>
      <w:marTop w:val="0"/>
      <w:marBottom w:val="0"/>
      <w:divBdr>
        <w:top w:val="none" w:sz="0" w:space="0" w:color="auto"/>
        <w:left w:val="none" w:sz="0" w:space="0" w:color="auto"/>
        <w:bottom w:val="none" w:sz="0" w:space="0" w:color="auto"/>
        <w:right w:val="none" w:sz="0" w:space="0" w:color="auto"/>
      </w:divBdr>
    </w:div>
    <w:div w:id="1615361619">
      <w:bodyDiv w:val="1"/>
      <w:marLeft w:val="0"/>
      <w:marRight w:val="0"/>
      <w:marTop w:val="0"/>
      <w:marBottom w:val="0"/>
      <w:divBdr>
        <w:top w:val="none" w:sz="0" w:space="0" w:color="auto"/>
        <w:left w:val="none" w:sz="0" w:space="0" w:color="auto"/>
        <w:bottom w:val="none" w:sz="0" w:space="0" w:color="auto"/>
        <w:right w:val="none" w:sz="0" w:space="0" w:color="auto"/>
      </w:divBdr>
      <w:divsChild>
        <w:div w:id="830215965">
          <w:marLeft w:val="360"/>
          <w:marRight w:val="0"/>
          <w:marTop w:val="72"/>
          <w:marBottom w:val="72"/>
          <w:divBdr>
            <w:top w:val="none" w:sz="0" w:space="0" w:color="auto"/>
            <w:left w:val="none" w:sz="0" w:space="0" w:color="auto"/>
            <w:bottom w:val="none" w:sz="0" w:space="0" w:color="auto"/>
            <w:right w:val="none" w:sz="0" w:space="0" w:color="auto"/>
          </w:divBdr>
        </w:div>
        <w:div w:id="1355031207">
          <w:marLeft w:val="360"/>
          <w:marRight w:val="0"/>
          <w:marTop w:val="0"/>
          <w:marBottom w:val="72"/>
          <w:divBdr>
            <w:top w:val="none" w:sz="0" w:space="0" w:color="auto"/>
            <w:left w:val="none" w:sz="0" w:space="0" w:color="auto"/>
            <w:bottom w:val="none" w:sz="0" w:space="0" w:color="auto"/>
            <w:right w:val="none" w:sz="0" w:space="0" w:color="auto"/>
          </w:divBdr>
        </w:div>
      </w:divsChild>
    </w:div>
    <w:div w:id="1662004899">
      <w:bodyDiv w:val="1"/>
      <w:marLeft w:val="0"/>
      <w:marRight w:val="0"/>
      <w:marTop w:val="0"/>
      <w:marBottom w:val="0"/>
      <w:divBdr>
        <w:top w:val="none" w:sz="0" w:space="0" w:color="auto"/>
        <w:left w:val="none" w:sz="0" w:space="0" w:color="auto"/>
        <w:bottom w:val="none" w:sz="0" w:space="0" w:color="auto"/>
        <w:right w:val="none" w:sz="0" w:space="0" w:color="auto"/>
      </w:divBdr>
    </w:div>
    <w:div w:id="1669555154">
      <w:bodyDiv w:val="1"/>
      <w:marLeft w:val="0"/>
      <w:marRight w:val="0"/>
      <w:marTop w:val="0"/>
      <w:marBottom w:val="0"/>
      <w:divBdr>
        <w:top w:val="none" w:sz="0" w:space="0" w:color="auto"/>
        <w:left w:val="none" w:sz="0" w:space="0" w:color="auto"/>
        <w:bottom w:val="none" w:sz="0" w:space="0" w:color="auto"/>
        <w:right w:val="none" w:sz="0" w:space="0" w:color="auto"/>
      </w:divBdr>
    </w:div>
    <w:div w:id="1774595852">
      <w:bodyDiv w:val="1"/>
      <w:marLeft w:val="0"/>
      <w:marRight w:val="0"/>
      <w:marTop w:val="0"/>
      <w:marBottom w:val="0"/>
      <w:divBdr>
        <w:top w:val="none" w:sz="0" w:space="0" w:color="auto"/>
        <w:left w:val="none" w:sz="0" w:space="0" w:color="auto"/>
        <w:bottom w:val="none" w:sz="0" w:space="0" w:color="auto"/>
        <w:right w:val="none" w:sz="0" w:space="0" w:color="auto"/>
      </w:divBdr>
    </w:div>
    <w:div w:id="1786536939">
      <w:bodyDiv w:val="1"/>
      <w:marLeft w:val="0"/>
      <w:marRight w:val="0"/>
      <w:marTop w:val="0"/>
      <w:marBottom w:val="0"/>
      <w:divBdr>
        <w:top w:val="none" w:sz="0" w:space="0" w:color="auto"/>
        <w:left w:val="none" w:sz="0" w:space="0" w:color="auto"/>
        <w:bottom w:val="none" w:sz="0" w:space="0" w:color="auto"/>
        <w:right w:val="none" w:sz="0" w:space="0" w:color="auto"/>
      </w:divBdr>
    </w:div>
    <w:div w:id="180866995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54">
          <w:marLeft w:val="0"/>
          <w:marRight w:val="0"/>
          <w:marTop w:val="72"/>
          <w:marBottom w:val="0"/>
          <w:divBdr>
            <w:top w:val="none" w:sz="0" w:space="0" w:color="auto"/>
            <w:left w:val="none" w:sz="0" w:space="0" w:color="auto"/>
            <w:bottom w:val="none" w:sz="0" w:space="0" w:color="auto"/>
            <w:right w:val="none" w:sz="0" w:space="0" w:color="auto"/>
          </w:divBdr>
        </w:div>
        <w:div w:id="633217019">
          <w:marLeft w:val="0"/>
          <w:marRight w:val="0"/>
          <w:marTop w:val="72"/>
          <w:marBottom w:val="0"/>
          <w:divBdr>
            <w:top w:val="none" w:sz="0" w:space="0" w:color="auto"/>
            <w:left w:val="none" w:sz="0" w:space="0" w:color="auto"/>
            <w:bottom w:val="none" w:sz="0" w:space="0" w:color="auto"/>
            <w:right w:val="none" w:sz="0" w:space="0" w:color="auto"/>
          </w:divBdr>
        </w:div>
      </w:divsChild>
    </w:div>
    <w:div w:id="1814757750">
      <w:bodyDiv w:val="1"/>
      <w:marLeft w:val="0"/>
      <w:marRight w:val="0"/>
      <w:marTop w:val="0"/>
      <w:marBottom w:val="0"/>
      <w:divBdr>
        <w:top w:val="none" w:sz="0" w:space="0" w:color="auto"/>
        <w:left w:val="none" w:sz="0" w:space="0" w:color="auto"/>
        <w:bottom w:val="none" w:sz="0" w:space="0" w:color="auto"/>
        <w:right w:val="none" w:sz="0" w:space="0" w:color="auto"/>
      </w:divBdr>
    </w:div>
    <w:div w:id="1900557876">
      <w:bodyDiv w:val="1"/>
      <w:marLeft w:val="0"/>
      <w:marRight w:val="0"/>
      <w:marTop w:val="0"/>
      <w:marBottom w:val="0"/>
      <w:divBdr>
        <w:top w:val="none" w:sz="0" w:space="0" w:color="auto"/>
        <w:left w:val="none" w:sz="0" w:space="0" w:color="auto"/>
        <w:bottom w:val="none" w:sz="0" w:space="0" w:color="auto"/>
        <w:right w:val="none" w:sz="0" w:space="0" w:color="auto"/>
      </w:divBdr>
    </w:div>
    <w:div w:id="1906329320">
      <w:bodyDiv w:val="1"/>
      <w:marLeft w:val="0"/>
      <w:marRight w:val="0"/>
      <w:marTop w:val="0"/>
      <w:marBottom w:val="0"/>
      <w:divBdr>
        <w:top w:val="none" w:sz="0" w:space="0" w:color="auto"/>
        <w:left w:val="none" w:sz="0" w:space="0" w:color="auto"/>
        <w:bottom w:val="none" w:sz="0" w:space="0" w:color="auto"/>
        <w:right w:val="none" w:sz="0" w:space="0" w:color="auto"/>
      </w:divBdr>
    </w:div>
    <w:div w:id="1916624676">
      <w:bodyDiv w:val="1"/>
      <w:marLeft w:val="0"/>
      <w:marRight w:val="0"/>
      <w:marTop w:val="0"/>
      <w:marBottom w:val="0"/>
      <w:divBdr>
        <w:top w:val="none" w:sz="0" w:space="0" w:color="auto"/>
        <w:left w:val="none" w:sz="0" w:space="0" w:color="auto"/>
        <w:bottom w:val="none" w:sz="0" w:space="0" w:color="auto"/>
        <w:right w:val="none" w:sz="0" w:space="0" w:color="auto"/>
      </w:divBdr>
    </w:div>
    <w:div w:id="1935895903">
      <w:bodyDiv w:val="1"/>
      <w:marLeft w:val="0"/>
      <w:marRight w:val="0"/>
      <w:marTop w:val="0"/>
      <w:marBottom w:val="0"/>
      <w:divBdr>
        <w:top w:val="none" w:sz="0" w:space="0" w:color="auto"/>
        <w:left w:val="none" w:sz="0" w:space="0" w:color="auto"/>
        <w:bottom w:val="none" w:sz="0" w:space="0" w:color="auto"/>
        <w:right w:val="none" w:sz="0" w:space="0" w:color="auto"/>
      </w:divBdr>
    </w:div>
    <w:div w:id="1985965337">
      <w:bodyDiv w:val="1"/>
      <w:marLeft w:val="0"/>
      <w:marRight w:val="0"/>
      <w:marTop w:val="0"/>
      <w:marBottom w:val="0"/>
      <w:divBdr>
        <w:top w:val="none" w:sz="0" w:space="0" w:color="auto"/>
        <w:left w:val="none" w:sz="0" w:space="0" w:color="auto"/>
        <w:bottom w:val="none" w:sz="0" w:space="0" w:color="auto"/>
        <w:right w:val="none" w:sz="0" w:space="0" w:color="auto"/>
      </w:divBdr>
    </w:div>
    <w:div w:id="2015766047">
      <w:bodyDiv w:val="1"/>
      <w:marLeft w:val="0"/>
      <w:marRight w:val="0"/>
      <w:marTop w:val="0"/>
      <w:marBottom w:val="0"/>
      <w:divBdr>
        <w:top w:val="none" w:sz="0" w:space="0" w:color="auto"/>
        <w:left w:val="none" w:sz="0" w:space="0" w:color="auto"/>
        <w:bottom w:val="none" w:sz="0" w:space="0" w:color="auto"/>
        <w:right w:val="none" w:sz="0" w:space="0" w:color="auto"/>
      </w:divBdr>
    </w:div>
    <w:div w:id="2017223439">
      <w:bodyDiv w:val="1"/>
      <w:marLeft w:val="0"/>
      <w:marRight w:val="0"/>
      <w:marTop w:val="0"/>
      <w:marBottom w:val="0"/>
      <w:divBdr>
        <w:top w:val="none" w:sz="0" w:space="0" w:color="auto"/>
        <w:left w:val="none" w:sz="0" w:space="0" w:color="auto"/>
        <w:bottom w:val="none" w:sz="0" w:space="0" w:color="auto"/>
        <w:right w:val="none" w:sz="0" w:space="0" w:color="auto"/>
      </w:divBdr>
      <w:divsChild>
        <w:div w:id="816414178">
          <w:marLeft w:val="0"/>
          <w:marRight w:val="0"/>
          <w:marTop w:val="0"/>
          <w:marBottom w:val="0"/>
          <w:divBdr>
            <w:top w:val="none" w:sz="0" w:space="0" w:color="auto"/>
            <w:left w:val="none" w:sz="0" w:space="0" w:color="auto"/>
            <w:bottom w:val="none" w:sz="0" w:space="0" w:color="auto"/>
            <w:right w:val="none" w:sz="0" w:space="0" w:color="auto"/>
          </w:divBdr>
          <w:divsChild>
            <w:div w:id="694698188">
              <w:marLeft w:val="0"/>
              <w:marRight w:val="0"/>
              <w:marTop w:val="0"/>
              <w:marBottom w:val="0"/>
              <w:divBdr>
                <w:top w:val="none" w:sz="0" w:space="0" w:color="auto"/>
                <w:left w:val="none" w:sz="0" w:space="0" w:color="auto"/>
                <w:bottom w:val="none" w:sz="0" w:space="0" w:color="auto"/>
                <w:right w:val="none" w:sz="0" w:space="0" w:color="auto"/>
              </w:divBdr>
            </w:div>
            <w:div w:id="1786802763">
              <w:marLeft w:val="0"/>
              <w:marRight w:val="0"/>
              <w:marTop w:val="0"/>
              <w:marBottom w:val="0"/>
              <w:divBdr>
                <w:top w:val="none" w:sz="0" w:space="0" w:color="auto"/>
                <w:left w:val="none" w:sz="0" w:space="0" w:color="auto"/>
                <w:bottom w:val="none" w:sz="0" w:space="0" w:color="auto"/>
                <w:right w:val="none" w:sz="0" w:space="0" w:color="auto"/>
              </w:divBdr>
            </w:div>
            <w:div w:id="1368137697">
              <w:marLeft w:val="0"/>
              <w:marRight w:val="0"/>
              <w:marTop w:val="0"/>
              <w:marBottom w:val="0"/>
              <w:divBdr>
                <w:top w:val="none" w:sz="0" w:space="0" w:color="auto"/>
                <w:left w:val="none" w:sz="0" w:space="0" w:color="auto"/>
                <w:bottom w:val="none" w:sz="0" w:space="0" w:color="auto"/>
                <w:right w:val="none" w:sz="0" w:space="0" w:color="auto"/>
              </w:divBdr>
            </w:div>
            <w:div w:id="3004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5854">
      <w:bodyDiv w:val="1"/>
      <w:marLeft w:val="0"/>
      <w:marRight w:val="0"/>
      <w:marTop w:val="0"/>
      <w:marBottom w:val="0"/>
      <w:divBdr>
        <w:top w:val="none" w:sz="0" w:space="0" w:color="auto"/>
        <w:left w:val="none" w:sz="0" w:space="0" w:color="auto"/>
        <w:bottom w:val="none" w:sz="0" w:space="0" w:color="auto"/>
        <w:right w:val="none" w:sz="0" w:space="0" w:color="auto"/>
      </w:divBdr>
    </w:div>
    <w:div w:id="2107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iemien.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fundusze@siemien.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administrator@siemien.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image" Target="media/image2.jpeg"/><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ezamowienia.gov.pl/mp-client/tenders/ocds-148610-2580c713-1c07-11ef-a7c1-72acb4a2af8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mp-client/tenders/ocds-148610-2580c713-1c07-11ef-a7c1-72acb4a2af8f" TargetMode="External"/><Relationship Id="rId14" Type="http://schemas.openxmlformats.org/officeDocument/2006/relationships/hyperlink" Target="https://sip.lex.pl/"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BEC1-E461-47D0-B373-1ADF9BC2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31</Pages>
  <Words>11841</Words>
  <Characters>71049</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I C</cp:lastModifiedBy>
  <cp:revision>64</cp:revision>
  <cp:lastPrinted>2024-05-21T08:54:00Z</cp:lastPrinted>
  <dcterms:created xsi:type="dcterms:W3CDTF">2022-08-16T06:51:00Z</dcterms:created>
  <dcterms:modified xsi:type="dcterms:W3CDTF">2024-05-27T16:21:00Z</dcterms:modified>
</cp:coreProperties>
</file>