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0FA4" w14:textId="77777777" w:rsidR="001757E9" w:rsidRDefault="001757E9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</w:p>
    <w:p w14:paraId="1F08C8E4" w14:textId="77777777"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  <w:r w:rsidRPr="00DA1425">
        <w:rPr>
          <w:rFonts w:ascii="Arial" w:hAnsi="Arial" w:cs="Arial"/>
          <w:bCs/>
        </w:rPr>
        <w:t xml:space="preserve">Siemień, dnia </w:t>
      </w:r>
      <w:r w:rsidR="009615F2">
        <w:rPr>
          <w:rFonts w:ascii="Arial" w:hAnsi="Arial" w:cs="Arial"/>
          <w:bCs/>
        </w:rPr>
        <w:t>1</w:t>
      </w:r>
      <w:r w:rsidR="009C6AA6">
        <w:rPr>
          <w:rFonts w:ascii="Arial" w:hAnsi="Arial" w:cs="Arial"/>
          <w:bCs/>
        </w:rPr>
        <w:t>5</w:t>
      </w:r>
      <w:r w:rsidR="00690472">
        <w:rPr>
          <w:rFonts w:ascii="Arial" w:hAnsi="Arial" w:cs="Arial"/>
          <w:bCs/>
        </w:rPr>
        <w:t>.01.</w:t>
      </w:r>
      <w:r w:rsidRPr="00DA1425">
        <w:rPr>
          <w:rFonts w:ascii="Arial" w:hAnsi="Arial" w:cs="Arial"/>
          <w:bCs/>
        </w:rPr>
        <w:t>202</w:t>
      </w:r>
      <w:r w:rsidR="00690472">
        <w:rPr>
          <w:rFonts w:ascii="Arial" w:hAnsi="Arial" w:cs="Arial"/>
          <w:bCs/>
        </w:rPr>
        <w:t>5</w:t>
      </w:r>
      <w:r w:rsidRPr="00DA1425">
        <w:rPr>
          <w:rFonts w:ascii="Arial" w:hAnsi="Arial" w:cs="Arial"/>
          <w:bCs/>
        </w:rPr>
        <w:t xml:space="preserve"> r.</w:t>
      </w:r>
    </w:p>
    <w:p w14:paraId="2F0FA327" w14:textId="77777777"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14:paraId="05F2DE39" w14:textId="77777777"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  <w:r w:rsidRPr="00DA1425">
        <w:rPr>
          <w:rFonts w:ascii="Arial" w:hAnsi="Arial" w:cs="Arial"/>
          <w:bCs/>
        </w:rPr>
        <w:t>Nr postępowania: ZP.272.0</w:t>
      </w:r>
      <w:r w:rsidR="001127F3" w:rsidRPr="00DA1425">
        <w:rPr>
          <w:rFonts w:ascii="Arial" w:hAnsi="Arial" w:cs="Arial"/>
          <w:bCs/>
        </w:rPr>
        <w:t>7</w:t>
      </w:r>
      <w:r w:rsidRPr="00DA1425">
        <w:rPr>
          <w:rFonts w:ascii="Arial" w:hAnsi="Arial" w:cs="Arial"/>
          <w:bCs/>
        </w:rPr>
        <w:t>.2024</w:t>
      </w:r>
    </w:p>
    <w:p w14:paraId="5143D605" w14:textId="77777777"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14:paraId="32766931" w14:textId="77777777"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DA1425">
        <w:rPr>
          <w:rFonts w:ascii="Arial" w:hAnsi="Arial" w:cs="Arial"/>
          <w:b/>
        </w:rPr>
        <w:t>WYJAŚNIENIA TREŚCI SPECYFIKACJI WARUNKÓW ZAMÓWIENIA</w:t>
      </w:r>
    </w:p>
    <w:p w14:paraId="03AE3B72" w14:textId="77777777"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</w:p>
    <w:p w14:paraId="4E2B3232" w14:textId="77777777" w:rsidR="001127F3" w:rsidRPr="00DA1425" w:rsidRDefault="00A76F80" w:rsidP="001127F3">
      <w:pPr>
        <w:spacing w:line="276" w:lineRule="auto"/>
        <w:jc w:val="both"/>
        <w:rPr>
          <w:rFonts w:ascii="Arial" w:hAnsi="Arial" w:cs="Arial"/>
          <w:bCs/>
        </w:rPr>
      </w:pPr>
      <w:r w:rsidRPr="00DA1425">
        <w:rPr>
          <w:rFonts w:ascii="Arial" w:eastAsia="Calibri" w:hAnsi="Arial" w:cs="Arial"/>
          <w:kern w:val="3"/>
          <w:lang w:eastAsia="ar-SA" w:bidi="hi-IN"/>
        </w:rPr>
        <w:t xml:space="preserve">w postępowaniu o udzielenie zamówienia publicznego prowadzonym w trybie </w:t>
      </w:r>
      <w:r w:rsidRPr="00DA1425">
        <w:rPr>
          <w:rFonts w:ascii="Arial" w:hAnsi="Arial" w:cs="Arial"/>
        </w:rPr>
        <w:t xml:space="preserve">w </w:t>
      </w:r>
      <w:r w:rsidR="00015C81" w:rsidRPr="00DA1425">
        <w:rPr>
          <w:rFonts w:ascii="Arial" w:hAnsi="Arial" w:cs="Arial"/>
        </w:rPr>
        <w:t>p</w:t>
      </w:r>
      <w:r w:rsidRPr="00DA1425">
        <w:rPr>
          <w:rFonts w:ascii="Arial" w:hAnsi="Arial" w:cs="Arial"/>
        </w:rPr>
        <w:t>ostępowaniu prowadzonym w trybie podstawowym bez negocjacji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pn.:</w:t>
      </w:r>
      <w:bookmarkStart w:id="0" w:name="_Hlk169004373"/>
      <w:r w:rsidR="00690472">
        <w:rPr>
          <w:rFonts w:ascii="Arial" w:eastAsia="Calibri" w:hAnsi="Arial" w:cs="Arial"/>
          <w:kern w:val="3"/>
          <w:lang w:eastAsia="ar-SA" w:bidi="hi-IN"/>
        </w:rPr>
        <w:t xml:space="preserve"> </w:t>
      </w:r>
      <w:r w:rsidR="001127F3" w:rsidRPr="00DA1425">
        <w:rPr>
          <w:rFonts w:ascii="Arial" w:hAnsi="Arial" w:cs="Arial"/>
          <w:u w:val="single"/>
        </w:rPr>
        <w:t xml:space="preserve">„Rozwój infrastruktury użyteczności publicznej na obszarze gminy Siemień”. </w:t>
      </w:r>
    </w:p>
    <w:bookmarkEnd w:id="0"/>
    <w:p w14:paraId="6A318154" w14:textId="47B35D96" w:rsidR="00A76F80" w:rsidRPr="00DA1425" w:rsidRDefault="00A76F80" w:rsidP="00A76F80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lang w:eastAsia="ar-SA" w:bidi="hi-IN"/>
        </w:rPr>
      </w:pPr>
      <w:r w:rsidRPr="00DA1425">
        <w:rPr>
          <w:rFonts w:ascii="Arial" w:hAnsi="Arial" w:cs="Arial"/>
          <w:b/>
        </w:rPr>
        <w:tab/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W związku z pytaniami Wykonawców o wyjaśnienie treści specyfikacji warunków zamówienia (dalej SWZ) Zamawiający – Gmina Siemień, na podstawie art. </w:t>
      </w:r>
      <w:r w:rsidR="00AD0CE6">
        <w:rPr>
          <w:rFonts w:ascii="Arial" w:eastAsia="Calibri" w:hAnsi="Arial" w:cs="Arial"/>
          <w:kern w:val="3"/>
          <w:lang w:eastAsia="ar-SA" w:bidi="hi-IN"/>
        </w:rPr>
        <w:t>284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ust. </w:t>
      </w:r>
      <w:r w:rsidR="00A54EA5">
        <w:rPr>
          <w:rFonts w:ascii="Arial" w:eastAsia="Calibri" w:hAnsi="Arial" w:cs="Arial"/>
          <w:kern w:val="3"/>
          <w:lang w:eastAsia="ar-SA" w:bidi="hi-IN"/>
        </w:rPr>
        <w:t>1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ustawy z dnia 11 września 2019 r. – Prawo zamówień publicznych (Dz. U z 202</w:t>
      </w:r>
      <w:r w:rsidR="001127F3" w:rsidRPr="00DA1425">
        <w:rPr>
          <w:rFonts w:ascii="Arial" w:eastAsia="Calibri" w:hAnsi="Arial" w:cs="Arial"/>
          <w:kern w:val="3"/>
          <w:lang w:eastAsia="ar-SA" w:bidi="hi-IN"/>
        </w:rPr>
        <w:t>4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r. poz. </w:t>
      </w:r>
      <w:r w:rsidR="001127F3" w:rsidRPr="00DA1425">
        <w:rPr>
          <w:rFonts w:ascii="Arial" w:eastAsia="Calibri" w:hAnsi="Arial" w:cs="Arial"/>
          <w:kern w:val="3"/>
          <w:lang w:eastAsia="ar-SA" w:bidi="hi-IN"/>
        </w:rPr>
        <w:t>1320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ze zm.) – dalej zwana ustawą </w:t>
      </w:r>
      <w:proofErr w:type="spellStart"/>
      <w:r w:rsidRPr="00DA1425">
        <w:rPr>
          <w:rFonts w:ascii="Arial" w:eastAsia="Calibri" w:hAnsi="Arial" w:cs="Arial"/>
          <w:kern w:val="3"/>
          <w:lang w:eastAsia="ar-SA" w:bidi="hi-IN"/>
        </w:rPr>
        <w:t>Pzp</w:t>
      </w:r>
      <w:proofErr w:type="spellEnd"/>
      <w:r w:rsidRPr="00DA1425">
        <w:rPr>
          <w:rFonts w:ascii="Arial" w:eastAsia="Calibri" w:hAnsi="Arial" w:cs="Arial"/>
          <w:kern w:val="3"/>
          <w:lang w:eastAsia="ar-SA" w:bidi="hi-IN"/>
        </w:rPr>
        <w:t>, poniżej udziela wyjaśnień:</w:t>
      </w:r>
    </w:p>
    <w:p w14:paraId="083B5334" w14:textId="77777777" w:rsidR="00A76F80" w:rsidRPr="00DA1425" w:rsidRDefault="00A76F80" w:rsidP="00A76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65F64F98" w14:textId="282A1268" w:rsidR="00AB312C" w:rsidRPr="002D58BA" w:rsidRDefault="009615F2" w:rsidP="00AB312C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C12ECA">
        <w:rPr>
          <w:sz w:val="22"/>
          <w:szCs w:val="22"/>
          <w:u w:val="single"/>
        </w:rPr>
        <w:t>1</w:t>
      </w:r>
    </w:p>
    <w:p w14:paraId="3558642B" w14:textId="77777777" w:rsidR="00AB312C" w:rsidRPr="002D58BA" w:rsidRDefault="00AB312C" w:rsidP="00AB31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  <w:kern w:val="0"/>
        </w:rPr>
      </w:pPr>
      <w:r w:rsidRPr="002D58BA">
        <w:rPr>
          <w:rFonts w:ascii="Arial" w:eastAsia="CIDFont+F1" w:hAnsi="Arial" w:cs="Arial"/>
          <w:kern w:val="0"/>
        </w:rPr>
        <w:t xml:space="preserve">Proszę o podanie wymiarów napisów na elewacjach oraz miejsca umieszczenia logo. </w:t>
      </w:r>
    </w:p>
    <w:p w14:paraId="1B079952" w14:textId="77777777" w:rsidR="00AB312C" w:rsidRPr="002D58BA" w:rsidRDefault="00AB312C" w:rsidP="00AB312C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kern w:val="0"/>
        </w:rPr>
      </w:pPr>
    </w:p>
    <w:p w14:paraId="0D918E26" w14:textId="233DB94A" w:rsidR="00B40AFC" w:rsidRPr="00CE5983" w:rsidRDefault="00AB312C" w:rsidP="00B40AFC">
      <w:pPr>
        <w:spacing w:after="0"/>
        <w:jc w:val="both"/>
        <w:rPr>
          <w:rFonts w:ascii="Arial" w:hAnsi="Arial" w:cs="Arial"/>
          <w:b/>
          <w:i/>
        </w:rPr>
      </w:pPr>
      <w:r w:rsidRPr="002D58BA">
        <w:rPr>
          <w:rFonts w:ascii="Arial" w:hAnsi="Arial" w:cs="Arial"/>
          <w:b/>
          <w:bCs/>
          <w:i/>
          <w:iCs/>
        </w:rPr>
        <w:t xml:space="preserve">Odpowiedź: </w:t>
      </w:r>
      <w:r w:rsidR="00B40AFC" w:rsidRPr="00CE5983">
        <w:rPr>
          <w:rFonts w:ascii="Arial" w:hAnsi="Arial" w:cs="Arial"/>
          <w:b/>
          <w:bCs/>
          <w:i/>
          <w:iCs/>
        </w:rPr>
        <w:t xml:space="preserve">Zamawiający </w:t>
      </w:r>
      <w:r w:rsidR="00AD0CE6" w:rsidRPr="00CE5983">
        <w:rPr>
          <w:rFonts w:ascii="Arial" w:hAnsi="Arial" w:cs="Arial"/>
          <w:b/>
          <w:bCs/>
          <w:i/>
          <w:iCs/>
        </w:rPr>
        <w:t>wyjaśnia,</w:t>
      </w:r>
      <w:r w:rsidR="00B40AFC" w:rsidRPr="00CE5983">
        <w:rPr>
          <w:rFonts w:ascii="Arial" w:hAnsi="Arial" w:cs="Arial"/>
          <w:b/>
          <w:bCs/>
          <w:i/>
          <w:iCs/>
        </w:rPr>
        <w:t xml:space="preserve"> iż</w:t>
      </w:r>
      <w:r w:rsidR="00B40AFC" w:rsidRPr="00CE5983">
        <w:rPr>
          <w:rFonts w:ascii="Arial" w:hAnsi="Arial" w:cs="Arial"/>
          <w:b/>
          <w:i/>
        </w:rPr>
        <w:t xml:space="preserve"> </w:t>
      </w:r>
      <w:r w:rsidR="00CE5983" w:rsidRPr="00CE5983">
        <w:rPr>
          <w:rFonts w:ascii="Arial" w:hAnsi="Arial" w:cs="Arial"/>
          <w:b/>
          <w:i/>
        </w:rPr>
        <w:t>l</w:t>
      </w:r>
      <w:r w:rsidR="00B40AFC" w:rsidRPr="00CE5983">
        <w:rPr>
          <w:rFonts w:ascii="Arial" w:hAnsi="Arial" w:cs="Arial"/>
          <w:b/>
          <w:i/>
        </w:rPr>
        <w:t>okalizacja napisów</w:t>
      </w:r>
      <w:r w:rsidR="00A54EA5">
        <w:rPr>
          <w:rFonts w:ascii="Arial" w:hAnsi="Arial" w:cs="Arial"/>
          <w:b/>
          <w:i/>
        </w:rPr>
        <w:t xml:space="preserve"> jest</w:t>
      </w:r>
      <w:r w:rsidR="00B40AFC" w:rsidRPr="00CE5983">
        <w:rPr>
          <w:rFonts w:ascii="Arial" w:hAnsi="Arial" w:cs="Arial"/>
          <w:b/>
          <w:i/>
        </w:rPr>
        <w:t xml:space="preserve"> zgodn</w:t>
      </w:r>
      <w:r w:rsidR="00A54EA5">
        <w:rPr>
          <w:rFonts w:ascii="Arial" w:hAnsi="Arial" w:cs="Arial"/>
          <w:b/>
          <w:i/>
        </w:rPr>
        <w:t>a</w:t>
      </w:r>
      <w:r w:rsidR="00B40AFC" w:rsidRPr="00CE5983">
        <w:rPr>
          <w:rFonts w:ascii="Arial" w:hAnsi="Arial" w:cs="Arial"/>
          <w:b/>
          <w:i/>
        </w:rPr>
        <w:t xml:space="preserve"> z projektem (wizualizacja i elewacje). Wysokość liter: 45 cm i 23 cm</w:t>
      </w:r>
    </w:p>
    <w:p w14:paraId="2406F37D" w14:textId="77777777" w:rsidR="00AB312C" w:rsidRPr="002D58BA" w:rsidRDefault="00AB312C" w:rsidP="00AB312C">
      <w:pPr>
        <w:pStyle w:val="Default"/>
        <w:jc w:val="both"/>
        <w:rPr>
          <w:sz w:val="22"/>
          <w:szCs w:val="22"/>
          <w:u w:val="single"/>
        </w:rPr>
      </w:pPr>
    </w:p>
    <w:p w14:paraId="39B7D847" w14:textId="30C9D704" w:rsidR="00AB312C" w:rsidRPr="002D58BA" w:rsidRDefault="009615F2" w:rsidP="00AB312C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C12ECA">
        <w:rPr>
          <w:sz w:val="22"/>
          <w:szCs w:val="22"/>
          <w:u w:val="single"/>
        </w:rPr>
        <w:t>2</w:t>
      </w:r>
    </w:p>
    <w:p w14:paraId="5CF0FBC6" w14:textId="77777777" w:rsidR="000B483E" w:rsidRPr="002D58BA" w:rsidRDefault="00AB312C" w:rsidP="00AB312C">
      <w:pPr>
        <w:pStyle w:val="Default"/>
        <w:jc w:val="both"/>
        <w:rPr>
          <w:rFonts w:eastAsia="CIDFont+F1"/>
          <w:sz w:val="22"/>
          <w:szCs w:val="22"/>
        </w:rPr>
      </w:pPr>
      <w:r w:rsidRPr="002D58BA">
        <w:rPr>
          <w:rFonts w:eastAsia="CIDFont+F1"/>
          <w:sz w:val="22"/>
          <w:szCs w:val="22"/>
        </w:rPr>
        <w:t>Proszę o podanie lokalizacji barierki ze stali kwasoodpornej.</w:t>
      </w:r>
    </w:p>
    <w:p w14:paraId="23F7CEEC" w14:textId="77777777" w:rsidR="00AB312C" w:rsidRPr="002D58BA" w:rsidRDefault="00AB312C" w:rsidP="00AB312C">
      <w:pPr>
        <w:pStyle w:val="Default"/>
        <w:jc w:val="both"/>
        <w:rPr>
          <w:rFonts w:eastAsia="CIDFont+F1"/>
          <w:sz w:val="22"/>
          <w:szCs w:val="22"/>
        </w:rPr>
      </w:pPr>
    </w:p>
    <w:p w14:paraId="74C9EE1A" w14:textId="4C88B942" w:rsidR="00B40AFC" w:rsidRPr="00CE5983" w:rsidRDefault="00AB312C" w:rsidP="00B40AFC">
      <w:pPr>
        <w:spacing w:after="0"/>
        <w:jc w:val="both"/>
        <w:rPr>
          <w:rFonts w:ascii="Arial" w:hAnsi="Arial" w:cs="Arial"/>
          <w:b/>
          <w:i/>
        </w:rPr>
      </w:pPr>
      <w:r w:rsidRPr="002D58BA">
        <w:rPr>
          <w:rFonts w:ascii="Arial" w:hAnsi="Arial" w:cs="Arial"/>
          <w:b/>
          <w:bCs/>
          <w:i/>
          <w:iCs/>
        </w:rPr>
        <w:t>Odpowiedź</w:t>
      </w:r>
      <w:r w:rsidRPr="00CE5983">
        <w:rPr>
          <w:rFonts w:ascii="Arial" w:hAnsi="Arial" w:cs="Arial"/>
          <w:b/>
          <w:bCs/>
          <w:i/>
          <w:iCs/>
        </w:rPr>
        <w:t xml:space="preserve">: </w:t>
      </w:r>
      <w:r w:rsidR="00B40AFC" w:rsidRPr="00CE5983">
        <w:rPr>
          <w:rFonts w:ascii="Arial" w:hAnsi="Arial" w:cs="Arial"/>
          <w:b/>
          <w:bCs/>
          <w:i/>
          <w:iCs/>
        </w:rPr>
        <w:t xml:space="preserve">Zamawiający </w:t>
      </w:r>
      <w:r w:rsidR="00AD0CE6" w:rsidRPr="00CE5983">
        <w:rPr>
          <w:rFonts w:ascii="Arial" w:hAnsi="Arial" w:cs="Arial"/>
          <w:b/>
          <w:bCs/>
          <w:i/>
          <w:iCs/>
        </w:rPr>
        <w:t>wyjaśnia,</w:t>
      </w:r>
      <w:r w:rsidR="00B40AFC" w:rsidRPr="00CE5983">
        <w:rPr>
          <w:rFonts w:ascii="Arial" w:hAnsi="Arial" w:cs="Arial"/>
          <w:b/>
          <w:bCs/>
          <w:i/>
          <w:iCs/>
        </w:rPr>
        <w:t xml:space="preserve"> iż</w:t>
      </w:r>
      <w:r w:rsidR="00B40AFC" w:rsidRPr="00CE5983">
        <w:rPr>
          <w:rFonts w:ascii="Arial" w:hAnsi="Arial" w:cs="Arial"/>
          <w:b/>
          <w:i/>
        </w:rPr>
        <w:t xml:space="preserve"> </w:t>
      </w:r>
      <w:r w:rsidR="00CE5983" w:rsidRPr="00CE5983">
        <w:rPr>
          <w:rFonts w:ascii="Arial" w:hAnsi="Arial" w:cs="Arial"/>
          <w:b/>
          <w:i/>
        </w:rPr>
        <w:t>m</w:t>
      </w:r>
      <w:r w:rsidR="00B40AFC" w:rsidRPr="00CE5983">
        <w:rPr>
          <w:rFonts w:ascii="Arial" w:hAnsi="Arial" w:cs="Arial"/>
          <w:b/>
          <w:i/>
        </w:rPr>
        <w:t xml:space="preserve">ontaż balustrad </w:t>
      </w:r>
      <w:r w:rsidR="00A54EA5">
        <w:rPr>
          <w:rFonts w:ascii="Arial" w:hAnsi="Arial" w:cs="Arial"/>
          <w:b/>
          <w:i/>
        </w:rPr>
        <w:t xml:space="preserve">należy wykonać </w:t>
      </w:r>
      <w:r w:rsidR="00B40AFC" w:rsidRPr="00CE5983">
        <w:rPr>
          <w:rFonts w:ascii="Arial" w:hAnsi="Arial" w:cs="Arial"/>
          <w:b/>
          <w:i/>
        </w:rPr>
        <w:t xml:space="preserve">zgodnie z projektem. Balustrada ze stali na pochylni zewnętrznej. </w:t>
      </w:r>
    </w:p>
    <w:p w14:paraId="01C04865" w14:textId="77777777" w:rsidR="007248CB" w:rsidRPr="002D58BA" w:rsidRDefault="007248CB" w:rsidP="00AB312C">
      <w:pPr>
        <w:rPr>
          <w:rFonts w:ascii="Arial" w:hAnsi="Arial" w:cs="Arial"/>
        </w:rPr>
      </w:pPr>
    </w:p>
    <w:p w14:paraId="48A6025D" w14:textId="27B4F6C4" w:rsidR="007248CB" w:rsidRPr="002D58BA" w:rsidRDefault="007248CB" w:rsidP="007248CB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C12ECA">
        <w:rPr>
          <w:sz w:val="22"/>
          <w:szCs w:val="22"/>
          <w:u w:val="single"/>
        </w:rPr>
        <w:t>3</w:t>
      </w:r>
    </w:p>
    <w:p w14:paraId="23B5820E" w14:textId="7C3F3F63" w:rsidR="00AB312C" w:rsidRPr="002D58BA" w:rsidRDefault="007248CB" w:rsidP="007248CB">
      <w:pPr>
        <w:jc w:val="both"/>
        <w:rPr>
          <w:rFonts w:ascii="Arial" w:hAnsi="Arial" w:cs="Arial"/>
        </w:rPr>
      </w:pPr>
      <w:r w:rsidRPr="002D58BA">
        <w:rPr>
          <w:rFonts w:ascii="Arial" w:hAnsi="Arial" w:cs="Arial"/>
        </w:rPr>
        <w:t xml:space="preserve">Czy w zakres Zamówienie wchodzi wykonanie przyłącza wodociągowego dla </w:t>
      </w:r>
      <w:proofErr w:type="spellStart"/>
      <w:r w:rsidRPr="002D58BA">
        <w:rPr>
          <w:rFonts w:ascii="Arial" w:hAnsi="Arial" w:cs="Arial"/>
        </w:rPr>
        <w:t>nowo-projektowanego</w:t>
      </w:r>
      <w:proofErr w:type="spellEnd"/>
      <w:r w:rsidRPr="002D58BA">
        <w:rPr>
          <w:rFonts w:ascii="Arial" w:hAnsi="Arial" w:cs="Arial"/>
        </w:rPr>
        <w:t xml:space="preserve"> </w:t>
      </w:r>
      <w:r w:rsidR="00AD0CE6" w:rsidRPr="002D58BA">
        <w:rPr>
          <w:rFonts w:ascii="Arial" w:hAnsi="Arial" w:cs="Arial"/>
        </w:rPr>
        <w:t>budynku?</w:t>
      </w:r>
      <w:r w:rsidRPr="002D58BA">
        <w:rPr>
          <w:rFonts w:ascii="Arial" w:hAnsi="Arial" w:cs="Arial"/>
        </w:rPr>
        <w:t xml:space="preserve"> Proszę o potwierdzenie. </w:t>
      </w:r>
    </w:p>
    <w:p w14:paraId="054B1C85" w14:textId="76C5558B" w:rsidR="007248CB" w:rsidRPr="002D58BA" w:rsidRDefault="007248CB" w:rsidP="007248CB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2D58BA">
        <w:rPr>
          <w:rFonts w:ascii="Arial" w:hAnsi="Arial" w:cs="Arial"/>
          <w:b/>
          <w:bCs/>
          <w:i/>
          <w:iCs/>
        </w:rPr>
        <w:t xml:space="preserve">Odpowiedź: </w:t>
      </w:r>
      <w:r w:rsidR="00B40AFC" w:rsidRPr="002D58BA">
        <w:rPr>
          <w:rFonts w:ascii="Arial" w:hAnsi="Arial" w:cs="Arial"/>
          <w:b/>
          <w:bCs/>
          <w:i/>
          <w:iCs/>
        </w:rPr>
        <w:t xml:space="preserve">Zamawiający </w:t>
      </w:r>
      <w:r w:rsidR="00AD0CE6" w:rsidRPr="002D58BA">
        <w:rPr>
          <w:rFonts w:ascii="Arial" w:hAnsi="Arial" w:cs="Arial"/>
          <w:b/>
          <w:bCs/>
          <w:i/>
          <w:iCs/>
        </w:rPr>
        <w:t>potwierdza,</w:t>
      </w:r>
      <w:r w:rsidR="00B40AFC" w:rsidRPr="002D58BA">
        <w:rPr>
          <w:rFonts w:ascii="Arial" w:hAnsi="Arial" w:cs="Arial"/>
          <w:b/>
          <w:bCs/>
          <w:i/>
          <w:iCs/>
        </w:rPr>
        <w:t xml:space="preserve"> że </w:t>
      </w:r>
      <w:r w:rsidR="00B40AFC" w:rsidRPr="002D58BA">
        <w:rPr>
          <w:rFonts w:ascii="Arial" w:hAnsi="Arial" w:cs="Arial"/>
          <w:b/>
          <w:i/>
        </w:rPr>
        <w:t>nie wymaga wykonania przyłącza.</w:t>
      </w:r>
    </w:p>
    <w:p w14:paraId="2D91CE18" w14:textId="77777777" w:rsidR="00690472" w:rsidRPr="002D58BA" w:rsidRDefault="00690472" w:rsidP="00BD17F3">
      <w:pPr>
        <w:rPr>
          <w:rFonts w:ascii="Arial" w:hAnsi="Arial" w:cs="Arial"/>
        </w:rPr>
      </w:pPr>
    </w:p>
    <w:p w14:paraId="4D9C35E6" w14:textId="0D7A5F16"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C12ECA">
        <w:rPr>
          <w:sz w:val="22"/>
          <w:szCs w:val="22"/>
          <w:u w:val="single"/>
        </w:rPr>
        <w:t>4</w:t>
      </w:r>
    </w:p>
    <w:p w14:paraId="7CCCA7D2" w14:textId="77777777" w:rsidR="002D58BA" w:rsidRPr="002D58BA" w:rsidRDefault="002D58BA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</w:rPr>
        <w:t>Czy zgodnie z pytaniem nr 1 i odpowiedzią z dnia 19 grudnia 2024 r. udostępniony przedmiar obejmuje dokładnie zakres zamówienia, czy jest on tylko pomocniczy i należy się kierować projektem? Zakres zawarty w przedmiarze oraz pozycje nie pokrywają się z projektem.</w:t>
      </w:r>
    </w:p>
    <w:p w14:paraId="524F1960" w14:textId="77777777"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</w:p>
    <w:p w14:paraId="3F8D5BE8" w14:textId="6926A097" w:rsidR="009615F2" w:rsidRDefault="009615F2" w:rsidP="009615F2">
      <w:pPr>
        <w:spacing w:after="0"/>
        <w:jc w:val="both"/>
        <w:rPr>
          <w:rFonts w:ascii="Arial" w:hAnsi="Arial" w:cs="Arial"/>
          <w:b/>
          <w:i/>
        </w:rPr>
      </w:pPr>
      <w:r w:rsidRPr="002D58BA">
        <w:rPr>
          <w:rFonts w:ascii="Arial" w:hAnsi="Arial" w:cs="Arial"/>
          <w:b/>
          <w:bCs/>
          <w:i/>
          <w:iCs/>
        </w:rPr>
        <w:t xml:space="preserve">Odpowiedź: </w:t>
      </w:r>
      <w:r w:rsidR="009759B2" w:rsidRPr="009759B2">
        <w:rPr>
          <w:rFonts w:ascii="Arial" w:hAnsi="Arial" w:cs="Arial"/>
          <w:b/>
          <w:bCs/>
          <w:i/>
          <w:iCs/>
        </w:rPr>
        <w:t xml:space="preserve">Zamawiający </w:t>
      </w:r>
      <w:r w:rsidR="00AD0CE6" w:rsidRPr="009759B2">
        <w:rPr>
          <w:rFonts w:ascii="Arial" w:hAnsi="Arial" w:cs="Arial"/>
          <w:b/>
          <w:bCs/>
          <w:i/>
          <w:iCs/>
        </w:rPr>
        <w:t>informuje,</w:t>
      </w:r>
      <w:r w:rsidR="009759B2" w:rsidRPr="009759B2">
        <w:rPr>
          <w:rFonts w:ascii="Arial" w:hAnsi="Arial" w:cs="Arial"/>
          <w:b/>
          <w:bCs/>
          <w:i/>
          <w:iCs/>
        </w:rPr>
        <w:t xml:space="preserve"> iż przedmiar </w:t>
      </w:r>
      <w:r w:rsidR="009759B2" w:rsidRPr="009759B2">
        <w:rPr>
          <w:rFonts w:ascii="Arial" w:hAnsi="Arial" w:cs="Arial"/>
          <w:b/>
          <w:i/>
        </w:rPr>
        <w:t xml:space="preserve">jest dokumentem pomocniczym. Należy kierować się projektem. </w:t>
      </w:r>
    </w:p>
    <w:p w14:paraId="5FB62141" w14:textId="77777777" w:rsidR="00A54EA5" w:rsidRDefault="00A54EA5" w:rsidP="009615F2">
      <w:pPr>
        <w:pStyle w:val="Default"/>
        <w:jc w:val="both"/>
        <w:rPr>
          <w:sz w:val="22"/>
          <w:szCs w:val="22"/>
          <w:u w:val="single"/>
        </w:rPr>
      </w:pPr>
    </w:p>
    <w:p w14:paraId="4AA409F5" w14:textId="3437E76D"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C12ECA">
        <w:rPr>
          <w:sz w:val="22"/>
          <w:szCs w:val="22"/>
          <w:u w:val="single"/>
        </w:rPr>
        <w:t>5</w:t>
      </w:r>
    </w:p>
    <w:p w14:paraId="121EC9B5" w14:textId="77777777" w:rsidR="009615F2" w:rsidRDefault="002D58BA" w:rsidP="009615F2">
      <w:pPr>
        <w:pStyle w:val="Default"/>
        <w:jc w:val="both"/>
        <w:rPr>
          <w:sz w:val="22"/>
          <w:szCs w:val="22"/>
        </w:rPr>
      </w:pPr>
      <w:r w:rsidRPr="002D58BA">
        <w:rPr>
          <w:sz w:val="22"/>
          <w:szCs w:val="22"/>
        </w:rPr>
        <w:t>Czy w zakresie zamówienia jest instalacja przeciwoblodzeniowa na dachu. Jeśli tak proszę o podanie szczegółów.</w:t>
      </w:r>
    </w:p>
    <w:p w14:paraId="3FAB04CC" w14:textId="77777777" w:rsidR="00C12ECA" w:rsidRPr="002D58BA" w:rsidRDefault="00C12ECA" w:rsidP="009615F2">
      <w:pPr>
        <w:pStyle w:val="Default"/>
        <w:jc w:val="both"/>
        <w:rPr>
          <w:sz w:val="22"/>
          <w:szCs w:val="22"/>
          <w:u w:val="single"/>
        </w:rPr>
      </w:pPr>
    </w:p>
    <w:p w14:paraId="172907D6" w14:textId="69CF82B6" w:rsidR="00762CF4" w:rsidRPr="00C12ECA" w:rsidRDefault="009615F2" w:rsidP="009615F2">
      <w:pPr>
        <w:spacing w:after="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2D58BA">
        <w:rPr>
          <w:rFonts w:ascii="Arial" w:hAnsi="Arial" w:cs="Arial"/>
          <w:b/>
          <w:bCs/>
          <w:i/>
          <w:iCs/>
        </w:rPr>
        <w:t xml:space="preserve">Odpowiedź: </w:t>
      </w:r>
      <w:r w:rsidR="00C12ECA" w:rsidRPr="00C12ECA">
        <w:rPr>
          <w:rFonts w:ascii="Arial" w:hAnsi="Arial" w:cs="Arial"/>
          <w:b/>
          <w:bCs/>
          <w:i/>
          <w:iCs/>
        </w:rPr>
        <w:t>Zamawiający</w:t>
      </w:r>
      <w:r w:rsidR="00C12ECA">
        <w:rPr>
          <w:rFonts w:ascii="Arial" w:hAnsi="Arial" w:cs="Arial"/>
          <w:b/>
          <w:bCs/>
          <w:i/>
          <w:iCs/>
        </w:rPr>
        <w:t xml:space="preserve"> </w:t>
      </w:r>
      <w:r w:rsidR="00AD0CE6">
        <w:rPr>
          <w:rFonts w:ascii="Arial" w:hAnsi="Arial" w:cs="Arial"/>
          <w:b/>
          <w:bCs/>
          <w:i/>
          <w:iCs/>
        </w:rPr>
        <w:t>informuje,</w:t>
      </w:r>
      <w:r w:rsidR="00C12ECA">
        <w:rPr>
          <w:rFonts w:ascii="Arial" w:hAnsi="Arial" w:cs="Arial"/>
          <w:b/>
          <w:bCs/>
          <w:i/>
          <w:iCs/>
        </w:rPr>
        <w:t xml:space="preserve"> iż </w:t>
      </w:r>
      <w:r w:rsidR="00C12ECA" w:rsidRPr="00C12ECA">
        <w:rPr>
          <w:rFonts w:ascii="Arial" w:hAnsi="Arial" w:cs="Arial"/>
          <w:b/>
          <w:bCs/>
          <w:i/>
          <w:iCs/>
          <w:color w:val="000000" w:themeColor="text1"/>
        </w:rPr>
        <w:t>n</w:t>
      </w:r>
      <w:r w:rsidR="00762CF4" w:rsidRPr="00C12ECA">
        <w:rPr>
          <w:rFonts w:ascii="Arial" w:hAnsi="Arial" w:cs="Arial"/>
          <w:b/>
          <w:bCs/>
          <w:i/>
          <w:iCs/>
          <w:color w:val="000000" w:themeColor="text1"/>
        </w:rPr>
        <w:t>a dachu budynku nie ma instalacji przeciwoblodzeniowe</w:t>
      </w:r>
      <w:r w:rsidR="00A54EA5">
        <w:rPr>
          <w:rFonts w:ascii="Arial" w:hAnsi="Arial" w:cs="Arial"/>
          <w:b/>
          <w:bCs/>
          <w:i/>
          <w:iCs/>
          <w:color w:val="000000" w:themeColor="text1"/>
        </w:rPr>
        <w:t>j</w:t>
      </w:r>
      <w:r w:rsidR="00C12ECA" w:rsidRPr="00C12ECA">
        <w:rPr>
          <w:rFonts w:ascii="Arial" w:hAnsi="Arial" w:cs="Arial"/>
          <w:b/>
          <w:bCs/>
          <w:i/>
          <w:iCs/>
          <w:color w:val="000000" w:themeColor="text1"/>
        </w:rPr>
        <w:t>.</w:t>
      </w:r>
    </w:p>
    <w:p w14:paraId="2F0655BB" w14:textId="77777777" w:rsidR="009615F2" w:rsidRPr="002D58BA" w:rsidRDefault="009615F2" w:rsidP="009615F2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2D58BA">
        <w:rPr>
          <w:rFonts w:ascii="Arial" w:hAnsi="Arial" w:cs="Arial"/>
          <w:b/>
          <w:bCs/>
          <w:i/>
          <w:iCs/>
        </w:rPr>
        <w:t xml:space="preserve"> </w:t>
      </w:r>
    </w:p>
    <w:p w14:paraId="2113B47D" w14:textId="2603C72C"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C12ECA">
        <w:rPr>
          <w:sz w:val="22"/>
          <w:szCs w:val="22"/>
          <w:u w:val="single"/>
        </w:rPr>
        <w:t>6</w:t>
      </w:r>
    </w:p>
    <w:p w14:paraId="0BFFD2D1" w14:textId="36A6EB3D" w:rsidR="009615F2" w:rsidRPr="002D58BA" w:rsidRDefault="002D58BA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</w:rPr>
        <w:t>Jak wykończyć fragmenty ściany po zamurowaniu otworów od strony pomieszczeń na parterze (pomieszczenie porządkowe, korytarz, magazynek) oraz na piętrze (pomieszczenie biurowe 105I, pomieszczenie porządkowe 104I</w:t>
      </w:r>
      <w:r w:rsidR="00A54EA5" w:rsidRPr="002D58BA">
        <w:rPr>
          <w:sz w:val="22"/>
          <w:szCs w:val="22"/>
        </w:rPr>
        <w:t>,)</w:t>
      </w:r>
      <w:r w:rsidRPr="002D58BA">
        <w:rPr>
          <w:sz w:val="22"/>
          <w:szCs w:val="22"/>
        </w:rPr>
        <w:t xml:space="preserve"> w istniejącym budynku?</w:t>
      </w:r>
    </w:p>
    <w:p w14:paraId="094A928C" w14:textId="77777777" w:rsidR="00F93BCD" w:rsidRDefault="00F93BCD" w:rsidP="009615F2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14:paraId="046D9829" w14:textId="5876BEAE" w:rsidR="00F93BCD" w:rsidRPr="00C12ECA" w:rsidRDefault="009615F2" w:rsidP="004E29A2">
      <w:pPr>
        <w:spacing w:after="0"/>
        <w:jc w:val="both"/>
        <w:rPr>
          <w:rFonts w:ascii="Arial" w:eastAsia="Calibri" w:hAnsi="Arial" w:cs="Arial"/>
          <w:b/>
          <w:bCs/>
          <w:i/>
          <w:iCs/>
          <w:color w:val="000000" w:themeColor="text1"/>
          <w14:ligatures w14:val="standardContextual"/>
        </w:rPr>
      </w:pPr>
      <w:r w:rsidRPr="00C12ECA">
        <w:rPr>
          <w:rFonts w:ascii="Arial" w:hAnsi="Arial" w:cs="Arial"/>
          <w:b/>
          <w:bCs/>
          <w:i/>
          <w:iCs/>
        </w:rPr>
        <w:t>Odpowiedź</w:t>
      </w:r>
      <w:r w:rsidRPr="00C12ECA">
        <w:rPr>
          <w:rFonts w:ascii="Arial" w:hAnsi="Arial" w:cs="Arial"/>
          <w:b/>
          <w:bCs/>
          <w:i/>
          <w:iCs/>
          <w:color w:val="000000" w:themeColor="text1"/>
        </w:rPr>
        <w:t xml:space="preserve">: </w:t>
      </w:r>
      <w:r w:rsidR="00C12ECA" w:rsidRPr="00C12ECA">
        <w:rPr>
          <w:rFonts w:ascii="Arial" w:eastAsia="Calibri" w:hAnsi="Arial" w:cs="Arial"/>
          <w:b/>
          <w:bCs/>
          <w:i/>
          <w:iCs/>
          <w:color w:val="000000" w:themeColor="text1"/>
          <w14:ligatures w14:val="standardContextual"/>
        </w:rPr>
        <w:t xml:space="preserve">Zamawiający </w:t>
      </w:r>
      <w:r w:rsidR="00AD0CE6" w:rsidRPr="00C12ECA">
        <w:rPr>
          <w:rFonts w:ascii="Arial" w:eastAsia="Calibri" w:hAnsi="Arial" w:cs="Arial"/>
          <w:b/>
          <w:bCs/>
          <w:i/>
          <w:iCs/>
          <w:color w:val="000000" w:themeColor="text1"/>
          <w14:ligatures w14:val="standardContextual"/>
        </w:rPr>
        <w:t>informuje,</w:t>
      </w:r>
      <w:r w:rsidR="00C12ECA" w:rsidRPr="00C12ECA">
        <w:rPr>
          <w:rFonts w:ascii="Arial" w:eastAsia="Calibri" w:hAnsi="Arial" w:cs="Arial"/>
          <w:b/>
          <w:bCs/>
          <w:i/>
          <w:iCs/>
          <w:color w:val="000000" w:themeColor="text1"/>
          <w14:ligatures w14:val="standardContextual"/>
        </w:rPr>
        <w:t xml:space="preserve"> iż n</w:t>
      </w:r>
      <w:r w:rsidR="00762CF4" w:rsidRPr="00C12ECA">
        <w:rPr>
          <w:rFonts w:ascii="Arial" w:eastAsia="Calibri" w:hAnsi="Arial" w:cs="Arial"/>
          <w:b/>
          <w:bCs/>
          <w:i/>
          <w:iCs/>
          <w:color w:val="000000" w:themeColor="text1"/>
          <w14:ligatures w14:val="standardContextual"/>
        </w:rPr>
        <w:t>a fragmentach ściany po zamurowaniu otworów od strony pomieszczeń należy wykonać tynk</w:t>
      </w:r>
      <w:r w:rsidR="0065471F" w:rsidRPr="00C12ECA">
        <w:rPr>
          <w:rFonts w:ascii="Arial" w:eastAsia="Calibri" w:hAnsi="Arial" w:cs="Arial"/>
          <w:b/>
          <w:bCs/>
          <w:i/>
          <w:iCs/>
          <w:color w:val="000000" w:themeColor="text1"/>
          <w14:ligatures w14:val="standardContextual"/>
        </w:rPr>
        <w:t xml:space="preserve"> </w:t>
      </w:r>
      <w:proofErr w:type="spellStart"/>
      <w:r w:rsidR="0065471F" w:rsidRPr="00C12ECA">
        <w:rPr>
          <w:rFonts w:ascii="Arial" w:eastAsia="Calibri" w:hAnsi="Arial" w:cs="Arial"/>
          <w:b/>
          <w:bCs/>
          <w:i/>
          <w:iCs/>
          <w:color w:val="000000" w:themeColor="text1"/>
          <w14:ligatures w14:val="standardContextual"/>
        </w:rPr>
        <w:t>cem</w:t>
      </w:r>
      <w:proofErr w:type="spellEnd"/>
      <w:r w:rsidR="0065471F" w:rsidRPr="00C12ECA">
        <w:rPr>
          <w:rFonts w:ascii="Arial" w:eastAsia="Calibri" w:hAnsi="Arial" w:cs="Arial"/>
          <w:b/>
          <w:bCs/>
          <w:i/>
          <w:iCs/>
          <w:color w:val="000000" w:themeColor="text1"/>
          <w14:ligatures w14:val="standardContextual"/>
        </w:rPr>
        <w:t xml:space="preserve">-wapienny. </w:t>
      </w:r>
      <w:r w:rsidR="004E29A2" w:rsidRPr="00C12ECA">
        <w:rPr>
          <w:rFonts w:ascii="Arial" w:eastAsia="Calibri" w:hAnsi="Arial" w:cs="Arial"/>
          <w:b/>
          <w:bCs/>
          <w:i/>
          <w:iCs/>
          <w:color w:val="000000" w:themeColor="text1"/>
          <w14:ligatures w14:val="standardContextual"/>
        </w:rPr>
        <w:t>Następnie całość należy przetrzeć, scalić naprawiane powierzchnie i zagruntować.</w:t>
      </w:r>
    </w:p>
    <w:p w14:paraId="5108DD00" w14:textId="77777777" w:rsidR="004E29A2" w:rsidRPr="004E29A2" w:rsidRDefault="004E29A2" w:rsidP="004E29A2">
      <w:pPr>
        <w:spacing w:after="0"/>
        <w:jc w:val="both"/>
        <w:rPr>
          <w:rFonts w:ascii="Arial Narrow" w:eastAsia="Calibri" w:hAnsi="Arial Narrow" w:cs="Times New Roman"/>
          <w:i/>
          <w:iCs/>
          <w:color w:val="92D050"/>
          <w:sz w:val="24"/>
          <w:szCs w:val="24"/>
          <w14:ligatures w14:val="standardContextual"/>
        </w:rPr>
      </w:pPr>
    </w:p>
    <w:p w14:paraId="75CCD776" w14:textId="79FCA97D"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CE5983">
        <w:rPr>
          <w:sz w:val="22"/>
          <w:szCs w:val="22"/>
          <w:u w:val="single"/>
        </w:rPr>
        <w:t>7</w:t>
      </w:r>
    </w:p>
    <w:p w14:paraId="4E72AEF2" w14:textId="227A447F" w:rsidR="002D58BA" w:rsidRPr="002D58BA" w:rsidRDefault="002D58BA" w:rsidP="002D58BA">
      <w:pPr>
        <w:spacing w:after="200" w:line="276" w:lineRule="auto"/>
        <w:rPr>
          <w:rFonts w:ascii="Arial" w:hAnsi="Arial" w:cs="Arial"/>
        </w:rPr>
      </w:pPr>
      <w:r w:rsidRPr="002D58BA">
        <w:rPr>
          <w:rFonts w:ascii="Arial" w:hAnsi="Arial" w:cs="Arial"/>
        </w:rPr>
        <w:t xml:space="preserve">Czy istniejący budynek gospodarczy usytuowany w głębi działki nr </w:t>
      </w:r>
      <w:r w:rsidR="00AD0CE6" w:rsidRPr="002D58BA">
        <w:rPr>
          <w:rFonts w:ascii="Arial" w:hAnsi="Arial" w:cs="Arial"/>
        </w:rPr>
        <w:t>142,</w:t>
      </w:r>
      <w:r w:rsidRPr="002D58BA">
        <w:rPr>
          <w:rFonts w:ascii="Arial" w:hAnsi="Arial" w:cs="Arial"/>
        </w:rPr>
        <w:t xml:space="preserve"> który koliduje z planowaną rozbudową części B podlega rozbiórce? Jeśli tak, to prosimy o przedmiar robót rozbiórkowych.</w:t>
      </w:r>
    </w:p>
    <w:p w14:paraId="20AE551B" w14:textId="77777777"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</w:p>
    <w:p w14:paraId="5B03A275" w14:textId="75235835" w:rsidR="00CE5983" w:rsidRPr="00CE5983" w:rsidRDefault="009615F2" w:rsidP="009759B2">
      <w:pPr>
        <w:jc w:val="both"/>
        <w:rPr>
          <w:rFonts w:ascii="Arial" w:hAnsi="Arial" w:cs="Arial"/>
          <w:b/>
          <w:i/>
          <w:iCs/>
        </w:rPr>
      </w:pPr>
      <w:r w:rsidRPr="002D58BA">
        <w:rPr>
          <w:rFonts w:ascii="Arial" w:hAnsi="Arial" w:cs="Arial"/>
          <w:b/>
          <w:bCs/>
          <w:i/>
          <w:iCs/>
        </w:rPr>
        <w:t xml:space="preserve">Odpowiedź: </w:t>
      </w:r>
      <w:bookmarkStart w:id="1" w:name="_Hlk187858723"/>
      <w:r w:rsidR="00CE5983" w:rsidRPr="00CE5983">
        <w:rPr>
          <w:rFonts w:ascii="Arial" w:hAnsi="Arial" w:cs="Arial"/>
          <w:b/>
          <w:bCs/>
          <w:i/>
          <w:iCs/>
        </w:rPr>
        <w:t xml:space="preserve">Zamawiający </w:t>
      </w:r>
      <w:r w:rsidR="00AD0CE6" w:rsidRPr="00CE5983">
        <w:rPr>
          <w:rFonts w:ascii="Arial" w:hAnsi="Arial" w:cs="Arial"/>
          <w:b/>
          <w:bCs/>
          <w:i/>
          <w:iCs/>
        </w:rPr>
        <w:t>informuje,</w:t>
      </w:r>
      <w:r w:rsidR="00CE5983" w:rsidRPr="00CE5983">
        <w:rPr>
          <w:rFonts w:ascii="Arial" w:hAnsi="Arial" w:cs="Arial"/>
          <w:b/>
          <w:bCs/>
          <w:i/>
          <w:iCs/>
        </w:rPr>
        <w:t xml:space="preserve"> iż</w:t>
      </w:r>
      <w:bookmarkEnd w:id="1"/>
      <w:r w:rsidR="00CE5983" w:rsidRPr="00CE5983">
        <w:rPr>
          <w:rFonts w:ascii="Arial" w:hAnsi="Arial" w:cs="Arial"/>
          <w:b/>
          <w:i/>
          <w:iCs/>
        </w:rPr>
        <w:t xml:space="preserve"> budynek jest przewidziany do rozbiórki. </w:t>
      </w:r>
      <w:r w:rsidR="009759B2" w:rsidRPr="00CE5983">
        <w:rPr>
          <w:rFonts w:ascii="Arial" w:hAnsi="Arial" w:cs="Arial"/>
          <w:b/>
          <w:bCs/>
          <w:i/>
          <w:iCs/>
        </w:rPr>
        <w:t>Zamawiający</w:t>
      </w:r>
      <w:r w:rsidR="009759B2" w:rsidRPr="00CE5983">
        <w:rPr>
          <w:rFonts w:ascii="Arial" w:hAnsi="Arial" w:cs="Arial"/>
          <w:b/>
          <w:i/>
          <w:iCs/>
        </w:rPr>
        <w:t xml:space="preserve"> </w:t>
      </w:r>
      <w:r w:rsidR="00CE5983" w:rsidRPr="00CE5983">
        <w:rPr>
          <w:rFonts w:ascii="Arial" w:hAnsi="Arial" w:cs="Arial"/>
          <w:b/>
          <w:i/>
          <w:iCs/>
        </w:rPr>
        <w:t>dokona rozbiórki we własnym zakresie.</w:t>
      </w:r>
    </w:p>
    <w:p w14:paraId="357C3E71" w14:textId="77777777" w:rsidR="009615F2" w:rsidRPr="002D58BA" w:rsidRDefault="009615F2" w:rsidP="009615F2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14:paraId="7A744A04" w14:textId="6CFF1DB0"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CE5983">
        <w:rPr>
          <w:sz w:val="22"/>
          <w:szCs w:val="22"/>
          <w:u w:val="single"/>
        </w:rPr>
        <w:t>8</w:t>
      </w:r>
    </w:p>
    <w:p w14:paraId="5A487AE8" w14:textId="77777777" w:rsidR="002D58BA" w:rsidRPr="002D58BA" w:rsidRDefault="002D58BA" w:rsidP="002D58BA">
      <w:pPr>
        <w:spacing w:after="200" w:line="276" w:lineRule="auto"/>
        <w:rPr>
          <w:rFonts w:ascii="Arial" w:hAnsi="Arial" w:cs="Arial"/>
        </w:rPr>
      </w:pPr>
      <w:r w:rsidRPr="002D58BA">
        <w:rPr>
          <w:rFonts w:ascii="Arial" w:hAnsi="Arial" w:cs="Arial"/>
        </w:rPr>
        <w:t>Na elewacji południowo-wschodniej wbudowana jest skrzynka hydrantowa. Jej lokalizacja koliduje z projektowaną nową częścią budynku. Czy skrzynkę hydrantową należy przenieść?</w:t>
      </w:r>
    </w:p>
    <w:p w14:paraId="299FEF13" w14:textId="77777777" w:rsidR="002D58BA" w:rsidRPr="002D58BA" w:rsidRDefault="002D58BA" w:rsidP="009615F2">
      <w:pPr>
        <w:pStyle w:val="Default"/>
        <w:jc w:val="both"/>
        <w:rPr>
          <w:sz w:val="22"/>
          <w:szCs w:val="22"/>
          <w:u w:val="single"/>
        </w:rPr>
      </w:pPr>
    </w:p>
    <w:p w14:paraId="77A368BE" w14:textId="12BE6821" w:rsidR="00CE5983" w:rsidRPr="00CE5983" w:rsidRDefault="009615F2" w:rsidP="00CE5983">
      <w:pPr>
        <w:rPr>
          <w:rFonts w:ascii="Arial" w:hAnsi="Arial" w:cs="Arial"/>
          <w:b/>
          <w:i/>
          <w:iCs/>
        </w:rPr>
      </w:pPr>
      <w:r w:rsidRPr="002D58BA">
        <w:rPr>
          <w:rFonts w:ascii="Arial" w:hAnsi="Arial" w:cs="Arial"/>
          <w:b/>
          <w:bCs/>
          <w:i/>
          <w:iCs/>
        </w:rPr>
        <w:t xml:space="preserve">Odpowiedź: </w:t>
      </w:r>
      <w:r w:rsidR="00CE5983" w:rsidRPr="00CE5983">
        <w:rPr>
          <w:rFonts w:ascii="Arial" w:hAnsi="Arial" w:cs="Arial"/>
          <w:b/>
          <w:bCs/>
          <w:i/>
          <w:iCs/>
        </w:rPr>
        <w:t xml:space="preserve">Zamawiający </w:t>
      </w:r>
      <w:r w:rsidR="00AD0CE6" w:rsidRPr="00CE5983">
        <w:rPr>
          <w:rFonts w:ascii="Arial" w:hAnsi="Arial" w:cs="Arial"/>
          <w:b/>
          <w:bCs/>
          <w:i/>
          <w:iCs/>
        </w:rPr>
        <w:t>informuje,</w:t>
      </w:r>
      <w:r w:rsidR="00CE5983" w:rsidRPr="00CE5983">
        <w:rPr>
          <w:rFonts w:ascii="Arial" w:hAnsi="Arial" w:cs="Arial"/>
          <w:b/>
          <w:bCs/>
          <w:i/>
          <w:iCs/>
        </w:rPr>
        <w:t xml:space="preserve"> iż</w:t>
      </w:r>
      <w:r w:rsidR="00CE5983" w:rsidRPr="00CE5983">
        <w:rPr>
          <w:rFonts w:ascii="Arial" w:hAnsi="Arial" w:cs="Arial"/>
          <w:b/>
          <w:i/>
          <w:iCs/>
        </w:rPr>
        <w:t xml:space="preserve"> kolidujące elementy znajdujące się na elewacjach (np. skrzynka hydrantowa) należy przenieść. </w:t>
      </w:r>
    </w:p>
    <w:p w14:paraId="52F62DBE" w14:textId="77777777" w:rsidR="009615F2" w:rsidRPr="002D58BA" w:rsidRDefault="009615F2" w:rsidP="009615F2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14:paraId="4945C171" w14:textId="1222DDC1"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CE5983">
        <w:rPr>
          <w:sz w:val="22"/>
          <w:szCs w:val="22"/>
          <w:u w:val="single"/>
        </w:rPr>
        <w:t>9</w:t>
      </w:r>
    </w:p>
    <w:p w14:paraId="141AE9B7" w14:textId="77777777" w:rsidR="002D58BA" w:rsidRPr="002D58BA" w:rsidRDefault="002D58BA" w:rsidP="00CE5983">
      <w:pPr>
        <w:spacing w:after="200" w:line="276" w:lineRule="auto"/>
        <w:jc w:val="both"/>
        <w:rPr>
          <w:rFonts w:ascii="Arial" w:hAnsi="Arial" w:cs="Arial"/>
        </w:rPr>
      </w:pPr>
      <w:r w:rsidRPr="002D58BA">
        <w:rPr>
          <w:rFonts w:ascii="Arial" w:hAnsi="Arial" w:cs="Arial"/>
        </w:rPr>
        <w:t>Na elewacji północnej istniejącego budynku widnieją okna w części podziemnej. Lokalizacja okien koliduje z nową projektowaną częścią budynku. Czy okna należy zdemontować i otworu zamurować? Czy okna z demontażu wywieźć i zutylizować, czy przekazać Zamawiającemu?</w:t>
      </w:r>
    </w:p>
    <w:p w14:paraId="6784C6E7" w14:textId="77777777"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</w:p>
    <w:p w14:paraId="6BCF7950" w14:textId="3F28E839" w:rsidR="009615F2" w:rsidRPr="00CE5983" w:rsidRDefault="009615F2" w:rsidP="009615F2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CE5983">
        <w:rPr>
          <w:rFonts w:ascii="Arial" w:hAnsi="Arial" w:cs="Arial"/>
          <w:b/>
          <w:bCs/>
          <w:i/>
          <w:iCs/>
        </w:rPr>
        <w:t xml:space="preserve">Odpowiedź: </w:t>
      </w:r>
      <w:r w:rsidR="00CE5983" w:rsidRPr="00CE5983">
        <w:rPr>
          <w:rFonts w:ascii="Arial" w:hAnsi="Arial" w:cs="Arial"/>
          <w:b/>
          <w:bCs/>
          <w:i/>
          <w:iCs/>
        </w:rPr>
        <w:t xml:space="preserve">Zamawiający </w:t>
      </w:r>
      <w:r w:rsidR="00AD0CE6" w:rsidRPr="00CE5983">
        <w:rPr>
          <w:rFonts w:ascii="Arial" w:hAnsi="Arial" w:cs="Arial"/>
          <w:b/>
          <w:bCs/>
          <w:i/>
          <w:iCs/>
        </w:rPr>
        <w:t>informuje,</w:t>
      </w:r>
      <w:r w:rsidR="00CE5983" w:rsidRPr="00CE5983">
        <w:rPr>
          <w:rFonts w:ascii="Arial" w:hAnsi="Arial" w:cs="Arial"/>
          <w:b/>
          <w:bCs/>
          <w:i/>
          <w:iCs/>
        </w:rPr>
        <w:t xml:space="preserve"> iż</w:t>
      </w:r>
      <w:r w:rsidR="00CE5983" w:rsidRPr="00CE5983">
        <w:rPr>
          <w:rFonts w:ascii="Arial" w:hAnsi="Arial" w:cs="Arial"/>
          <w:b/>
          <w:i/>
          <w:iCs/>
        </w:rPr>
        <w:t xml:space="preserve"> okna znajdujące się w części podziemnej istniejącego budynku należy zamurować. Okna z demontażu wywieźć i zutylizować</w:t>
      </w:r>
    </w:p>
    <w:p w14:paraId="116DD366" w14:textId="77777777" w:rsidR="002D58BA" w:rsidRPr="002D58BA" w:rsidRDefault="002D58BA" w:rsidP="009615F2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14:paraId="3D53A1BC" w14:textId="056D2EA2" w:rsidR="002D58BA" w:rsidRPr="002D58BA" w:rsidRDefault="002D58BA" w:rsidP="002D58BA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C12ECA">
        <w:rPr>
          <w:sz w:val="22"/>
          <w:szCs w:val="22"/>
          <w:u w:val="single"/>
        </w:rPr>
        <w:t>1</w:t>
      </w:r>
      <w:r w:rsidR="00CE5983">
        <w:rPr>
          <w:sz w:val="22"/>
          <w:szCs w:val="22"/>
          <w:u w:val="single"/>
        </w:rPr>
        <w:t>0</w:t>
      </w:r>
    </w:p>
    <w:p w14:paraId="4C706D2E" w14:textId="77777777" w:rsidR="002D58BA" w:rsidRPr="002D58BA" w:rsidRDefault="002D58BA" w:rsidP="00CE5983">
      <w:pPr>
        <w:spacing w:after="200" w:line="276" w:lineRule="auto"/>
        <w:jc w:val="both"/>
        <w:rPr>
          <w:rFonts w:ascii="Arial" w:hAnsi="Arial" w:cs="Arial"/>
        </w:rPr>
      </w:pPr>
      <w:r w:rsidRPr="002D58BA">
        <w:rPr>
          <w:rFonts w:ascii="Arial" w:hAnsi="Arial" w:cs="Arial"/>
        </w:rPr>
        <w:t xml:space="preserve">Czy kostka z rozbiórki na zjazdach, chodniku, placu wokół Urzędu Gminy, drogi pożarowej do istniejącego rozbudowywanego budynku i placu za nim z płytek jest w całości do wywozu? </w:t>
      </w:r>
      <w:r w:rsidRPr="002D58BA">
        <w:rPr>
          <w:rFonts w:ascii="Arial" w:hAnsi="Arial" w:cs="Arial"/>
        </w:rPr>
        <w:lastRenderedPageBreak/>
        <w:t xml:space="preserve">Czy należy kostkę z rozbiórki i płytki </w:t>
      </w:r>
      <w:proofErr w:type="spellStart"/>
      <w:r w:rsidRPr="002D58BA">
        <w:rPr>
          <w:rFonts w:ascii="Arial" w:hAnsi="Arial" w:cs="Arial"/>
        </w:rPr>
        <w:t>spaletować</w:t>
      </w:r>
      <w:proofErr w:type="spellEnd"/>
      <w:r w:rsidRPr="002D58BA">
        <w:rPr>
          <w:rFonts w:ascii="Arial" w:hAnsi="Arial" w:cs="Arial"/>
        </w:rPr>
        <w:t xml:space="preserve"> i przewieźć na miejsce wskazane przez Zamawiającego?</w:t>
      </w:r>
    </w:p>
    <w:p w14:paraId="10196D48" w14:textId="77777777" w:rsidR="002D58BA" w:rsidRPr="002D58BA" w:rsidRDefault="002D58BA" w:rsidP="002D58BA">
      <w:pPr>
        <w:pStyle w:val="Default"/>
        <w:jc w:val="both"/>
        <w:rPr>
          <w:sz w:val="22"/>
          <w:szCs w:val="22"/>
          <w:u w:val="single"/>
        </w:rPr>
      </w:pPr>
    </w:p>
    <w:p w14:paraId="3A822864" w14:textId="5F325858" w:rsidR="002D58BA" w:rsidRPr="00CE5983" w:rsidRDefault="002D58BA" w:rsidP="002D58BA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2D58BA">
        <w:rPr>
          <w:rFonts w:ascii="Arial" w:hAnsi="Arial" w:cs="Arial"/>
          <w:b/>
          <w:bCs/>
          <w:i/>
          <w:iCs/>
        </w:rPr>
        <w:t xml:space="preserve">Odpowiedź: </w:t>
      </w:r>
      <w:r w:rsidR="00CE5983" w:rsidRPr="00CE5983">
        <w:rPr>
          <w:rFonts w:ascii="Arial" w:hAnsi="Arial" w:cs="Arial"/>
          <w:b/>
          <w:bCs/>
          <w:i/>
          <w:iCs/>
        </w:rPr>
        <w:t xml:space="preserve">Zamawiający </w:t>
      </w:r>
      <w:r w:rsidR="00AD0CE6" w:rsidRPr="00CE5983">
        <w:rPr>
          <w:rFonts w:ascii="Arial" w:hAnsi="Arial" w:cs="Arial"/>
          <w:b/>
          <w:bCs/>
          <w:i/>
          <w:iCs/>
        </w:rPr>
        <w:t>informuje,</w:t>
      </w:r>
      <w:r w:rsidR="00CE5983" w:rsidRPr="00CE5983">
        <w:rPr>
          <w:rFonts w:ascii="Arial" w:hAnsi="Arial" w:cs="Arial"/>
          <w:b/>
          <w:bCs/>
          <w:i/>
          <w:iCs/>
        </w:rPr>
        <w:t xml:space="preserve"> iż </w:t>
      </w:r>
      <w:r w:rsidR="00CE5983" w:rsidRPr="00CE5983">
        <w:rPr>
          <w:rFonts w:ascii="Arial" w:hAnsi="Arial" w:cs="Arial"/>
          <w:b/>
          <w:i/>
        </w:rPr>
        <w:t xml:space="preserve">kostkę z rozbiórki i płytki należy </w:t>
      </w:r>
      <w:proofErr w:type="spellStart"/>
      <w:r w:rsidR="00CE5983" w:rsidRPr="00CE5983">
        <w:rPr>
          <w:rFonts w:ascii="Arial" w:hAnsi="Arial" w:cs="Arial"/>
          <w:b/>
          <w:i/>
        </w:rPr>
        <w:t>spaletować</w:t>
      </w:r>
      <w:proofErr w:type="spellEnd"/>
      <w:r w:rsidR="00CE5983" w:rsidRPr="00CE5983">
        <w:rPr>
          <w:rFonts w:ascii="Arial" w:hAnsi="Arial" w:cs="Arial"/>
          <w:b/>
          <w:i/>
        </w:rPr>
        <w:t xml:space="preserve"> i przewieźć na miejsce wskazane przez Zamawiającego.</w:t>
      </w:r>
    </w:p>
    <w:p w14:paraId="2E5457E0" w14:textId="77777777" w:rsidR="009615F2" w:rsidRPr="002D58BA" w:rsidRDefault="009615F2" w:rsidP="00BD17F3">
      <w:pPr>
        <w:rPr>
          <w:rFonts w:ascii="Arial" w:hAnsi="Arial" w:cs="Arial"/>
        </w:rPr>
      </w:pPr>
    </w:p>
    <w:p w14:paraId="74BBF427" w14:textId="24EE9135" w:rsidR="002D58BA" w:rsidRPr="002D58BA" w:rsidRDefault="002D58BA" w:rsidP="002D58BA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C12ECA">
        <w:rPr>
          <w:sz w:val="22"/>
          <w:szCs w:val="22"/>
          <w:u w:val="single"/>
        </w:rPr>
        <w:t>1</w:t>
      </w:r>
      <w:r w:rsidR="00CE5983">
        <w:rPr>
          <w:sz w:val="22"/>
          <w:szCs w:val="22"/>
          <w:u w:val="single"/>
        </w:rPr>
        <w:t>1</w:t>
      </w:r>
    </w:p>
    <w:p w14:paraId="69927CD1" w14:textId="77777777" w:rsidR="002D58BA" w:rsidRPr="002D58BA" w:rsidRDefault="002D58BA" w:rsidP="00D642FB">
      <w:pPr>
        <w:spacing w:after="200" w:line="276" w:lineRule="auto"/>
        <w:jc w:val="both"/>
        <w:rPr>
          <w:rFonts w:ascii="Arial" w:hAnsi="Arial" w:cs="Arial"/>
        </w:rPr>
      </w:pPr>
      <w:r w:rsidRPr="002D58BA">
        <w:rPr>
          <w:rFonts w:ascii="Arial" w:hAnsi="Arial" w:cs="Arial"/>
        </w:rPr>
        <w:t xml:space="preserve">Opis do projektu PZT podaje: "Zaprojektowano następującą konstrukcję utwardzenia — dojazdów, parkingów, drogi pożarowe: 1. Warstwa ścieralna —kostka betonowa 8 cm 2. Podsypka cementowo - piaskowa 1:4 3 cm 3, Podbudowa z kruszywa łamanego 0-31,5mm </w:t>
      </w:r>
      <w:proofErr w:type="spellStart"/>
      <w:r w:rsidRPr="002D58BA">
        <w:rPr>
          <w:rFonts w:ascii="Arial" w:hAnsi="Arial" w:cs="Arial"/>
        </w:rPr>
        <w:t>stab</w:t>
      </w:r>
      <w:proofErr w:type="spellEnd"/>
      <w:r w:rsidRPr="002D58BA">
        <w:rPr>
          <w:rFonts w:ascii="Arial" w:hAnsi="Arial" w:cs="Arial"/>
        </w:rPr>
        <w:t xml:space="preserve">. mechanicznie 20 cm 3. Wzmocnienie podłoża gruntowego z GSC o </w:t>
      </w:r>
      <w:proofErr w:type="spellStart"/>
      <w:r w:rsidRPr="002D58BA">
        <w:rPr>
          <w:rFonts w:ascii="Arial" w:hAnsi="Arial" w:cs="Arial"/>
        </w:rPr>
        <w:t>Rm</w:t>
      </w:r>
      <w:proofErr w:type="spellEnd"/>
      <w:r w:rsidRPr="002D58BA">
        <w:rPr>
          <w:rFonts w:ascii="Arial" w:hAnsi="Arial" w:cs="Arial"/>
        </w:rPr>
        <w:t xml:space="preserve"> = 2,5 </w:t>
      </w:r>
      <w:proofErr w:type="spellStart"/>
      <w:r w:rsidRPr="002D58BA">
        <w:rPr>
          <w:rFonts w:ascii="Arial" w:hAnsi="Arial" w:cs="Arial"/>
        </w:rPr>
        <w:t>MPa</w:t>
      </w:r>
      <w:proofErr w:type="spellEnd"/>
      <w:r w:rsidRPr="002D58BA">
        <w:rPr>
          <w:rFonts w:ascii="Arial" w:hAnsi="Arial" w:cs="Arial"/>
        </w:rPr>
        <w:t xml:space="preserve">. 15 cm 4. Warstwa odcinająca z piasku średnioziarnistego stabilizowanego mechanicznie 15 cm" natomiast Przedmiar: "Drogi wewnętrzne i miejsca postojowe: poz. 623 - Warstwy </w:t>
      </w:r>
      <w:proofErr w:type="spellStart"/>
      <w:r w:rsidRPr="002D58BA">
        <w:rPr>
          <w:rFonts w:ascii="Arial" w:hAnsi="Arial" w:cs="Arial"/>
        </w:rPr>
        <w:t>mrozochronne</w:t>
      </w:r>
      <w:proofErr w:type="spellEnd"/>
      <w:r w:rsidRPr="002D58BA">
        <w:rPr>
          <w:rFonts w:ascii="Arial" w:hAnsi="Arial" w:cs="Arial"/>
        </w:rPr>
        <w:t xml:space="preserve"> zagęszczane mechanicznie o grubości 15 cm" poz. 624 - Podbudowy z chudego betonu o grubości po zagęszczeniu 15 cm pielęgnowane piaskiem i wodą poz. 625 - Nawierzchnia dróg wewnętrznych i placów postojowych z kostki brukowej betonowej grubości 8 cm na podsypce cementowo-piaskowej z wypełnieniem spoin piaskiem - kolor według wskazań Inwestora" Prosimy o potwierdzenie prawidłowości przyjętych warstw konstrukcyjnych dla dojazdów, parkingów i dróg pożarowych.</w:t>
      </w:r>
    </w:p>
    <w:p w14:paraId="33CB597C" w14:textId="77777777" w:rsidR="002D58BA" w:rsidRPr="002D58BA" w:rsidRDefault="002D58BA" w:rsidP="002D58BA">
      <w:pPr>
        <w:pStyle w:val="Default"/>
        <w:jc w:val="both"/>
        <w:rPr>
          <w:sz w:val="22"/>
          <w:szCs w:val="22"/>
          <w:u w:val="single"/>
        </w:rPr>
      </w:pPr>
    </w:p>
    <w:p w14:paraId="1B34B1AE" w14:textId="2B150981" w:rsidR="00CE5983" w:rsidRPr="00CE5983" w:rsidRDefault="002D58BA" w:rsidP="00CE5983">
      <w:pPr>
        <w:jc w:val="both"/>
        <w:rPr>
          <w:rFonts w:ascii="Arial" w:hAnsi="Arial" w:cs="Arial"/>
          <w:b/>
          <w:i/>
          <w:iCs/>
        </w:rPr>
      </w:pPr>
      <w:r w:rsidRPr="00CE5983">
        <w:rPr>
          <w:rFonts w:ascii="Arial" w:hAnsi="Arial" w:cs="Arial"/>
          <w:b/>
          <w:bCs/>
          <w:i/>
          <w:iCs/>
        </w:rPr>
        <w:t xml:space="preserve">Odpowiedź: </w:t>
      </w:r>
      <w:r w:rsidR="00CE5983" w:rsidRPr="00CE5983">
        <w:rPr>
          <w:rFonts w:ascii="Arial" w:hAnsi="Arial" w:cs="Arial"/>
          <w:b/>
          <w:bCs/>
          <w:i/>
          <w:iCs/>
        </w:rPr>
        <w:t xml:space="preserve">Zamawiający </w:t>
      </w:r>
      <w:r w:rsidR="00AD0CE6" w:rsidRPr="00CE5983">
        <w:rPr>
          <w:rFonts w:ascii="Arial" w:hAnsi="Arial" w:cs="Arial"/>
          <w:b/>
          <w:bCs/>
          <w:i/>
          <w:iCs/>
        </w:rPr>
        <w:t>informuje,</w:t>
      </w:r>
      <w:r w:rsidR="00CE5983" w:rsidRPr="00CE5983">
        <w:rPr>
          <w:rFonts w:ascii="Arial" w:hAnsi="Arial" w:cs="Arial"/>
          <w:b/>
          <w:bCs/>
          <w:i/>
          <w:iCs/>
        </w:rPr>
        <w:t xml:space="preserve"> </w:t>
      </w:r>
      <w:r w:rsidR="00AD0CE6" w:rsidRPr="00CE5983">
        <w:rPr>
          <w:rFonts w:ascii="Arial" w:hAnsi="Arial" w:cs="Arial"/>
          <w:b/>
          <w:bCs/>
          <w:i/>
          <w:iCs/>
        </w:rPr>
        <w:t>iż</w:t>
      </w:r>
      <w:r w:rsidR="00CE5983" w:rsidRPr="00CE5983">
        <w:rPr>
          <w:rFonts w:ascii="Arial" w:hAnsi="Arial" w:cs="Arial"/>
          <w:i/>
          <w:iCs/>
          <w:color w:val="00B050"/>
        </w:rPr>
        <w:t xml:space="preserve"> </w:t>
      </w:r>
      <w:r w:rsidR="00CE5983" w:rsidRPr="00CE5983">
        <w:rPr>
          <w:rFonts w:ascii="Arial" w:hAnsi="Arial" w:cs="Arial"/>
          <w:b/>
          <w:i/>
          <w:iCs/>
        </w:rPr>
        <w:t>warstwy konstrukcyjne dla dojazdów, parkingów i dróg pożarowych należy przyjąć zgodnie z projektem zagospodarowania terenu.</w:t>
      </w:r>
    </w:p>
    <w:p w14:paraId="4F912C90" w14:textId="52713830" w:rsidR="002D58BA" w:rsidRPr="002D58BA" w:rsidRDefault="002D58BA" w:rsidP="002D58BA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C12ECA">
        <w:rPr>
          <w:sz w:val="22"/>
          <w:szCs w:val="22"/>
          <w:u w:val="single"/>
        </w:rPr>
        <w:t>1</w:t>
      </w:r>
      <w:r w:rsidR="00CE5983">
        <w:rPr>
          <w:sz w:val="22"/>
          <w:szCs w:val="22"/>
          <w:u w:val="single"/>
        </w:rPr>
        <w:t>2</w:t>
      </w:r>
    </w:p>
    <w:p w14:paraId="0F676DAD" w14:textId="77777777" w:rsidR="00781C38" w:rsidRDefault="002D58BA" w:rsidP="00CE5983">
      <w:pPr>
        <w:spacing w:after="0" w:line="240" w:lineRule="auto"/>
        <w:jc w:val="both"/>
        <w:rPr>
          <w:rFonts w:ascii="Arial" w:hAnsi="Arial" w:cs="Arial"/>
        </w:rPr>
      </w:pPr>
      <w:r w:rsidRPr="002D58BA">
        <w:rPr>
          <w:rFonts w:ascii="Arial" w:hAnsi="Arial" w:cs="Arial"/>
        </w:rPr>
        <w:t xml:space="preserve">W jakim kolorze HPL mają być skrzydła? </w:t>
      </w:r>
    </w:p>
    <w:p w14:paraId="0DE745C4" w14:textId="77777777" w:rsidR="00781C38" w:rsidRDefault="00781C38" w:rsidP="00CE5983">
      <w:pPr>
        <w:spacing w:after="0" w:line="240" w:lineRule="auto"/>
        <w:jc w:val="both"/>
        <w:rPr>
          <w:rFonts w:ascii="Arial" w:hAnsi="Arial" w:cs="Arial"/>
        </w:rPr>
      </w:pPr>
    </w:p>
    <w:p w14:paraId="5B487FE4" w14:textId="0AF93827" w:rsidR="00781C38" w:rsidRDefault="00781C38" w:rsidP="00C12ECA">
      <w:pPr>
        <w:spacing w:after="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C12ECA">
        <w:rPr>
          <w:rFonts w:ascii="Arial" w:hAnsi="Arial" w:cs="Arial"/>
          <w:b/>
          <w:bCs/>
          <w:i/>
          <w:iCs/>
        </w:rPr>
        <w:t xml:space="preserve">Odpowiedź: </w:t>
      </w:r>
      <w:r w:rsidR="00C12ECA" w:rsidRPr="00C12ECA">
        <w:rPr>
          <w:rFonts w:ascii="Arial" w:hAnsi="Arial" w:cs="Arial"/>
          <w:b/>
          <w:bCs/>
          <w:i/>
          <w:iCs/>
          <w:color w:val="000000" w:themeColor="text1"/>
        </w:rPr>
        <w:t xml:space="preserve">Zamawiający </w:t>
      </w:r>
      <w:r w:rsidR="00AD0CE6" w:rsidRPr="00C12ECA">
        <w:rPr>
          <w:rFonts w:ascii="Arial" w:hAnsi="Arial" w:cs="Arial"/>
          <w:b/>
          <w:bCs/>
          <w:i/>
          <w:iCs/>
          <w:color w:val="000000" w:themeColor="text1"/>
        </w:rPr>
        <w:t>informuje,</w:t>
      </w:r>
      <w:r w:rsidR="00C12ECA" w:rsidRPr="00C12ECA">
        <w:rPr>
          <w:rFonts w:ascii="Arial" w:hAnsi="Arial" w:cs="Arial"/>
          <w:b/>
          <w:bCs/>
          <w:i/>
          <w:iCs/>
          <w:color w:val="000000" w:themeColor="text1"/>
        </w:rPr>
        <w:t xml:space="preserve"> iż s</w:t>
      </w:r>
      <w:r w:rsidR="00F93BCD" w:rsidRPr="00C12ECA">
        <w:rPr>
          <w:rFonts w:ascii="Arial" w:hAnsi="Arial" w:cs="Arial"/>
          <w:b/>
          <w:bCs/>
          <w:i/>
          <w:iCs/>
          <w:color w:val="000000" w:themeColor="text1"/>
        </w:rPr>
        <w:t>krzydła HPL mają być w kolorze ścianek</w:t>
      </w:r>
      <w:r w:rsidR="00C12ECA" w:rsidRPr="00C12ECA">
        <w:rPr>
          <w:rFonts w:ascii="Arial" w:hAnsi="Arial" w:cs="Arial"/>
          <w:b/>
          <w:bCs/>
          <w:i/>
          <w:iCs/>
          <w:color w:val="000000" w:themeColor="text1"/>
        </w:rPr>
        <w:t xml:space="preserve">. </w:t>
      </w:r>
    </w:p>
    <w:p w14:paraId="78A97759" w14:textId="77777777" w:rsidR="00C12ECA" w:rsidRPr="00C12ECA" w:rsidRDefault="00C12ECA" w:rsidP="00C12ECA">
      <w:pPr>
        <w:spacing w:after="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075F33F6" w14:textId="0826BF77" w:rsidR="00781C38" w:rsidRPr="002D58BA" w:rsidRDefault="00781C38" w:rsidP="00781C38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C12ECA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3</w:t>
      </w:r>
    </w:p>
    <w:p w14:paraId="6A590795" w14:textId="77777777" w:rsidR="00781C38" w:rsidRDefault="00781C38" w:rsidP="00CE5983">
      <w:pPr>
        <w:spacing w:after="0" w:line="240" w:lineRule="auto"/>
        <w:jc w:val="both"/>
        <w:rPr>
          <w:rFonts w:ascii="Arial" w:hAnsi="Arial" w:cs="Arial"/>
        </w:rPr>
      </w:pPr>
    </w:p>
    <w:p w14:paraId="7484C734" w14:textId="17662D26" w:rsidR="00781C38" w:rsidRDefault="002D58BA" w:rsidP="00CE5983">
      <w:pPr>
        <w:spacing w:after="0" w:line="240" w:lineRule="auto"/>
        <w:jc w:val="both"/>
        <w:rPr>
          <w:rFonts w:ascii="Arial" w:hAnsi="Arial" w:cs="Arial"/>
        </w:rPr>
      </w:pPr>
      <w:r w:rsidRPr="002D58BA">
        <w:rPr>
          <w:rFonts w:ascii="Arial" w:hAnsi="Arial" w:cs="Arial"/>
        </w:rPr>
        <w:t xml:space="preserve">Projektuje się ościeżnice ukryte w poz. Dw4, Dw6, Dw7, Dw8 dla drzwi – Czy mają być surowe do </w:t>
      </w:r>
      <w:r w:rsidR="00AD0CE6" w:rsidRPr="002D58BA">
        <w:rPr>
          <w:rFonts w:ascii="Arial" w:hAnsi="Arial" w:cs="Arial"/>
        </w:rPr>
        <w:t>pomalowania,</w:t>
      </w:r>
      <w:r w:rsidRPr="002D58BA">
        <w:rPr>
          <w:rFonts w:ascii="Arial" w:hAnsi="Arial" w:cs="Arial"/>
        </w:rPr>
        <w:t xml:space="preserve"> czy malowane – wówczas na jaki kolor RAL? </w:t>
      </w:r>
    </w:p>
    <w:p w14:paraId="7C4E8BD0" w14:textId="77777777" w:rsidR="00C12ECA" w:rsidRDefault="00C12ECA" w:rsidP="00CE5983">
      <w:pPr>
        <w:spacing w:after="0" w:line="240" w:lineRule="auto"/>
        <w:jc w:val="both"/>
        <w:rPr>
          <w:rFonts w:ascii="Arial" w:hAnsi="Arial" w:cs="Arial"/>
        </w:rPr>
      </w:pPr>
    </w:p>
    <w:p w14:paraId="0BCD1337" w14:textId="79EC32A8" w:rsidR="00F93BCD" w:rsidRPr="00C12ECA" w:rsidRDefault="00781C38" w:rsidP="00C12ECA">
      <w:pPr>
        <w:spacing w:after="0"/>
        <w:jc w:val="both"/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</w:pPr>
      <w:r w:rsidRPr="00C12ECA">
        <w:rPr>
          <w:rFonts w:ascii="Arial" w:hAnsi="Arial" w:cs="Arial"/>
          <w:b/>
          <w:bCs/>
          <w:i/>
          <w:iCs/>
          <w:color w:val="000000" w:themeColor="text1"/>
        </w:rPr>
        <w:t xml:space="preserve">Odpowiedź: </w:t>
      </w:r>
      <w:r w:rsidR="00C12ECA" w:rsidRPr="00C12ECA">
        <w:rPr>
          <w:rFonts w:ascii="Arial" w:hAnsi="Arial" w:cs="Arial"/>
          <w:b/>
          <w:bCs/>
          <w:i/>
          <w:iCs/>
          <w:color w:val="000000" w:themeColor="text1"/>
        </w:rPr>
        <w:t xml:space="preserve">Zamawiający </w:t>
      </w:r>
      <w:r w:rsidR="00AD0CE6" w:rsidRPr="00C12ECA">
        <w:rPr>
          <w:rFonts w:ascii="Arial" w:hAnsi="Arial" w:cs="Arial"/>
          <w:b/>
          <w:bCs/>
          <w:i/>
          <w:iCs/>
          <w:color w:val="000000" w:themeColor="text1"/>
        </w:rPr>
        <w:t>informuje,</w:t>
      </w:r>
      <w:r w:rsidR="00C12ECA" w:rsidRPr="00C12ECA">
        <w:rPr>
          <w:rFonts w:ascii="Arial" w:hAnsi="Arial" w:cs="Arial"/>
          <w:b/>
          <w:bCs/>
          <w:i/>
          <w:iCs/>
          <w:color w:val="000000" w:themeColor="text1"/>
        </w:rPr>
        <w:t xml:space="preserve"> iż o</w:t>
      </w:r>
      <w:r w:rsidR="00F93BCD" w:rsidRP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 xml:space="preserve">ścieżnice ukryte mają być docelowo pomalowane na kolor ściany w pomieszczeniu. </w:t>
      </w:r>
    </w:p>
    <w:p w14:paraId="4021819B" w14:textId="77777777" w:rsidR="00762CF4" w:rsidRDefault="00762CF4" w:rsidP="00CE5983">
      <w:pPr>
        <w:spacing w:after="0" w:line="240" w:lineRule="auto"/>
        <w:jc w:val="both"/>
        <w:rPr>
          <w:rFonts w:ascii="Arial" w:hAnsi="Arial" w:cs="Arial"/>
        </w:rPr>
      </w:pPr>
    </w:p>
    <w:p w14:paraId="54521EF8" w14:textId="7D99AA8C" w:rsidR="00781C38" w:rsidRPr="002D58BA" w:rsidRDefault="00781C38" w:rsidP="00781C38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C12ECA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4</w:t>
      </w:r>
    </w:p>
    <w:p w14:paraId="6D7AF16C" w14:textId="77777777" w:rsidR="00781C38" w:rsidRDefault="00781C38" w:rsidP="00CE5983">
      <w:pPr>
        <w:spacing w:after="0" w:line="240" w:lineRule="auto"/>
        <w:jc w:val="both"/>
        <w:rPr>
          <w:rFonts w:ascii="Arial" w:hAnsi="Arial" w:cs="Arial"/>
        </w:rPr>
      </w:pPr>
    </w:p>
    <w:p w14:paraId="208CBA91" w14:textId="77777777" w:rsidR="002D58BA" w:rsidRPr="002D58BA" w:rsidRDefault="002D58BA" w:rsidP="00CE5983">
      <w:pPr>
        <w:spacing w:after="0" w:line="240" w:lineRule="auto"/>
        <w:jc w:val="both"/>
        <w:rPr>
          <w:rFonts w:ascii="Arial" w:hAnsi="Arial" w:cs="Arial"/>
        </w:rPr>
      </w:pPr>
      <w:r w:rsidRPr="002D58BA">
        <w:rPr>
          <w:rFonts w:ascii="Arial" w:hAnsi="Arial" w:cs="Arial"/>
        </w:rPr>
        <w:t xml:space="preserve">W poz. Dw3 dla drzwi projektuje się ościeżnicę regulowaną – czy przyjąć konstrukcje metalową, czy drewnianą, czy przyjąć system przylgowy, czy </w:t>
      </w:r>
      <w:proofErr w:type="spellStart"/>
      <w:r w:rsidRPr="002D58BA">
        <w:rPr>
          <w:rFonts w:ascii="Arial" w:hAnsi="Arial" w:cs="Arial"/>
        </w:rPr>
        <w:t>bezprzylgowy</w:t>
      </w:r>
      <w:proofErr w:type="spellEnd"/>
      <w:r w:rsidRPr="002D58BA">
        <w:rPr>
          <w:rFonts w:ascii="Arial" w:hAnsi="Arial" w:cs="Arial"/>
        </w:rPr>
        <w:t>, jaki przyjąć kolor</w:t>
      </w:r>
    </w:p>
    <w:p w14:paraId="51DE09BE" w14:textId="77777777" w:rsidR="002D58BA" w:rsidRPr="002D58BA" w:rsidRDefault="002D58BA" w:rsidP="002D58BA">
      <w:pPr>
        <w:pStyle w:val="Default"/>
        <w:jc w:val="both"/>
        <w:rPr>
          <w:sz w:val="22"/>
          <w:szCs w:val="22"/>
          <w:u w:val="single"/>
        </w:rPr>
      </w:pPr>
    </w:p>
    <w:p w14:paraId="2C8C218C" w14:textId="6ECFC1C3" w:rsidR="00F93BCD" w:rsidRPr="00C12ECA" w:rsidRDefault="002D58BA" w:rsidP="00C12ECA">
      <w:pPr>
        <w:spacing w:after="0"/>
        <w:jc w:val="both"/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</w:pPr>
      <w:r w:rsidRPr="002D58BA">
        <w:rPr>
          <w:rFonts w:ascii="Arial" w:hAnsi="Arial" w:cs="Arial"/>
          <w:b/>
          <w:bCs/>
          <w:i/>
          <w:iCs/>
        </w:rPr>
        <w:t xml:space="preserve">Odpowiedź: </w:t>
      </w:r>
      <w:r w:rsidR="00C12ECA" w:rsidRP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>Zamawiający informuje</w:t>
      </w:r>
      <w:r w:rsidR="00AD0CE6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>,</w:t>
      </w:r>
      <w:r w:rsidR="00C12ECA" w:rsidRP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 xml:space="preserve"> </w:t>
      </w:r>
      <w:r w:rsidR="00AD0CE6" w:rsidRP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>iż</w:t>
      </w:r>
      <w:r w:rsidR="00C12ECA" w:rsidRP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 xml:space="preserve"> w</w:t>
      </w:r>
      <w:r w:rsidR="00F93BCD" w:rsidRP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 xml:space="preserve"> poz. Dw3: drzwi z ościeżnicę regulowaną – o konstrukcji drewnianej, system </w:t>
      </w:r>
      <w:proofErr w:type="spellStart"/>
      <w:r w:rsidR="00F93BCD" w:rsidRP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>bezprzylgowy</w:t>
      </w:r>
      <w:proofErr w:type="spellEnd"/>
      <w:r w:rsidR="00F93BCD" w:rsidRP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>, w kolorze drzwi</w:t>
      </w:r>
      <w:r w:rsid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>.</w:t>
      </w:r>
      <w:r w:rsidR="00F93BCD" w:rsidRP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 xml:space="preserve"> </w:t>
      </w:r>
    </w:p>
    <w:p w14:paraId="2BF676D7" w14:textId="77777777" w:rsidR="00F93BCD" w:rsidRPr="002D58BA" w:rsidRDefault="00F93BCD" w:rsidP="002D58BA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14:paraId="79EECE50" w14:textId="6605F540" w:rsidR="002D58BA" w:rsidRPr="002D58BA" w:rsidRDefault="002D58BA" w:rsidP="002D58BA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lastRenderedPageBreak/>
        <w:t xml:space="preserve">Pytanie nr </w:t>
      </w:r>
      <w:r w:rsidR="00C12ECA">
        <w:rPr>
          <w:sz w:val="22"/>
          <w:szCs w:val="22"/>
          <w:u w:val="single"/>
        </w:rPr>
        <w:t>1</w:t>
      </w:r>
      <w:r w:rsidR="00781C38">
        <w:rPr>
          <w:sz w:val="22"/>
          <w:szCs w:val="22"/>
          <w:u w:val="single"/>
        </w:rPr>
        <w:t>5</w:t>
      </w:r>
    </w:p>
    <w:p w14:paraId="5796A5E4" w14:textId="2C8CEB7F" w:rsidR="00F93BCD" w:rsidRDefault="00AD0CE6" w:rsidP="00CE598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D58BA" w:rsidRPr="002D58BA">
        <w:rPr>
          <w:rFonts w:ascii="Arial" w:hAnsi="Arial" w:cs="Arial"/>
        </w:rPr>
        <w:t xml:space="preserve">aki przyjąć rodzaj szkła dla witryn "grafitowe", czy szkła ma być barwione w kolorze </w:t>
      </w:r>
      <w:proofErr w:type="spellStart"/>
      <w:r w:rsidR="002D58BA" w:rsidRPr="002D58BA">
        <w:rPr>
          <w:rFonts w:ascii="Arial" w:hAnsi="Arial" w:cs="Arial"/>
        </w:rPr>
        <w:t>tzw</w:t>
      </w:r>
      <w:proofErr w:type="spellEnd"/>
      <w:r w:rsidR="002D58BA" w:rsidRPr="002D58BA">
        <w:rPr>
          <w:rFonts w:ascii="Arial" w:hAnsi="Arial" w:cs="Arial"/>
        </w:rPr>
        <w:t>."ANTISOL", czy może przeciwsłoneczne grafitowe tzw. "</w:t>
      </w:r>
      <w:proofErr w:type="spellStart"/>
      <w:r w:rsidR="002D58BA" w:rsidRPr="002D58BA">
        <w:rPr>
          <w:rFonts w:ascii="Arial" w:hAnsi="Arial" w:cs="Arial"/>
        </w:rPr>
        <w:t>reflex</w:t>
      </w:r>
      <w:proofErr w:type="spellEnd"/>
      <w:r w:rsidR="002D58BA" w:rsidRPr="002D58BA">
        <w:rPr>
          <w:rFonts w:ascii="Arial" w:hAnsi="Arial" w:cs="Arial"/>
        </w:rPr>
        <w:t>"</w:t>
      </w:r>
    </w:p>
    <w:p w14:paraId="11C28691" w14:textId="77777777" w:rsidR="00F93BCD" w:rsidRPr="002D58BA" w:rsidRDefault="00F93BCD" w:rsidP="00CE5983">
      <w:pPr>
        <w:spacing w:after="0" w:line="240" w:lineRule="auto"/>
        <w:jc w:val="both"/>
        <w:rPr>
          <w:rFonts w:ascii="Arial" w:hAnsi="Arial" w:cs="Arial"/>
        </w:rPr>
      </w:pPr>
    </w:p>
    <w:p w14:paraId="4C89516D" w14:textId="2383C918" w:rsidR="00621B85" w:rsidRPr="00C12ECA" w:rsidRDefault="002D58BA" w:rsidP="00C12ECA">
      <w:pPr>
        <w:spacing w:after="0"/>
        <w:jc w:val="both"/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</w:pPr>
      <w:r w:rsidRPr="002D58BA">
        <w:rPr>
          <w:rFonts w:ascii="Arial" w:hAnsi="Arial" w:cs="Arial"/>
          <w:b/>
          <w:bCs/>
          <w:i/>
          <w:iCs/>
        </w:rPr>
        <w:t xml:space="preserve">Odpowiedź: </w:t>
      </w:r>
      <w:r w:rsidR="00C12ECA" w:rsidRP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 xml:space="preserve">Zamawiający </w:t>
      </w:r>
      <w:r w:rsidR="00AD0CE6" w:rsidRP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>informuje</w:t>
      </w:r>
      <w:r w:rsidR="00AD0CE6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 xml:space="preserve">, </w:t>
      </w:r>
      <w:r w:rsidR="00AD0CE6" w:rsidRP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>iż</w:t>
      </w:r>
      <w:r w:rsidR="00C12ECA" w:rsidRP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 xml:space="preserve"> s</w:t>
      </w:r>
      <w:r w:rsidR="00621B85" w:rsidRP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>zkło dla witryn ma być barwione w kolorze tzw. „ANTISOL”</w:t>
      </w:r>
      <w:r w:rsidR="00C12ECA" w:rsidRPr="00C12ECA">
        <w:rPr>
          <w:rFonts w:ascii="Arial" w:eastAsia="Calibri" w:hAnsi="Arial" w:cs="Arial"/>
          <w:b/>
          <w:bCs/>
          <w:i/>
          <w:iCs/>
          <w:color w:val="000000" w:themeColor="text1"/>
          <w:kern w:val="0"/>
        </w:rPr>
        <w:t>.</w:t>
      </w:r>
    </w:p>
    <w:p w14:paraId="5BCF19A7" w14:textId="77777777" w:rsidR="009615F2" w:rsidRPr="002D58BA" w:rsidRDefault="009615F2" w:rsidP="00BD17F3">
      <w:pPr>
        <w:rPr>
          <w:rFonts w:ascii="Arial" w:hAnsi="Arial" w:cs="Arial"/>
        </w:rPr>
      </w:pPr>
    </w:p>
    <w:p w14:paraId="3317FB47" w14:textId="77777777" w:rsidR="006444B6" w:rsidRPr="002D58BA" w:rsidRDefault="00A76F80" w:rsidP="001127F3">
      <w:pPr>
        <w:spacing w:line="276" w:lineRule="auto"/>
        <w:jc w:val="both"/>
        <w:rPr>
          <w:rFonts w:ascii="Arial" w:hAnsi="Arial" w:cs="Arial"/>
        </w:rPr>
      </w:pPr>
      <w:r w:rsidRPr="002D58BA">
        <w:rPr>
          <w:rFonts w:ascii="Arial" w:hAnsi="Arial" w:cs="Arial"/>
          <w:b/>
        </w:rPr>
        <w:t>Niniejsze pismo stanowi integralną część specyfikacji warunków zamówienia.</w:t>
      </w:r>
    </w:p>
    <w:sectPr w:rsidR="006444B6" w:rsidRPr="002D58BA" w:rsidSect="004C1DEE">
      <w:headerReference w:type="default" r:id="rId8"/>
      <w:footerReference w:type="default" r:id="rId9"/>
      <w:pgSz w:w="11906" w:h="16838"/>
      <w:pgMar w:top="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D0C11" w14:textId="77777777" w:rsidR="009D6F93" w:rsidRDefault="009D6F93" w:rsidP="00A76F80">
      <w:pPr>
        <w:spacing w:after="0" w:line="240" w:lineRule="auto"/>
      </w:pPr>
      <w:r>
        <w:separator/>
      </w:r>
    </w:p>
  </w:endnote>
  <w:endnote w:type="continuationSeparator" w:id="0">
    <w:p w14:paraId="34194DD9" w14:textId="77777777" w:rsidR="009D6F93" w:rsidRDefault="009D6F93" w:rsidP="00A7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04950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02D3F7" w14:textId="77777777" w:rsidR="00A76F80" w:rsidRPr="00564108" w:rsidRDefault="00A76F80" w:rsidP="00A76F80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</w:t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EF56F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EF56F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781C38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6</w:t>
            </w:r>
            <w:r w:rsidR="00EF56F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EF56F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EF56F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781C38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7</w:t>
            </w:r>
            <w:r w:rsidR="00EF56F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6E8A64CC" w14:textId="77777777" w:rsidR="00A76F80" w:rsidRDefault="00A76F80" w:rsidP="00A76F80">
            <w:pPr>
              <w:pStyle w:val="Stopka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Wyjaśnienia treści SWZ</w:t>
            </w:r>
          </w:p>
        </w:sdtContent>
      </w:sdt>
    </w:sdtContent>
  </w:sdt>
  <w:p w14:paraId="4E49DD8B" w14:textId="77777777" w:rsidR="00A76F80" w:rsidRPr="000425A4" w:rsidRDefault="00A76F80" w:rsidP="00A76F80">
    <w:pPr>
      <w:pStyle w:val="Stopka"/>
      <w:jc w:val="center"/>
      <w:rPr>
        <w:rFonts w:cstheme="minorHAnsi"/>
      </w:rPr>
    </w:pPr>
  </w:p>
  <w:p w14:paraId="02C50C05" w14:textId="77777777" w:rsidR="00A76F80" w:rsidRDefault="00A76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9DA60" w14:textId="77777777" w:rsidR="009D6F93" w:rsidRDefault="009D6F93" w:rsidP="00A76F80">
      <w:pPr>
        <w:spacing w:after="0" w:line="240" w:lineRule="auto"/>
      </w:pPr>
      <w:r>
        <w:separator/>
      </w:r>
    </w:p>
  </w:footnote>
  <w:footnote w:type="continuationSeparator" w:id="0">
    <w:p w14:paraId="386567E2" w14:textId="77777777" w:rsidR="009D6F93" w:rsidRDefault="009D6F93" w:rsidP="00A7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28A2" w14:textId="77777777" w:rsidR="00A76F80" w:rsidRDefault="00A76F80" w:rsidP="00A76F80">
    <w:pPr>
      <w:pStyle w:val="Nagwek"/>
      <w:jc w:val="center"/>
    </w:pPr>
    <w:r w:rsidRPr="00A76F80">
      <w:rPr>
        <w:noProof/>
        <w:lang w:eastAsia="pl-PL"/>
      </w:rPr>
      <w:drawing>
        <wp:inline distT="0" distB="0" distL="0" distR="0" wp14:anchorId="3769CF3F" wp14:editId="7140800C">
          <wp:extent cx="3787140" cy="122682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7D76C3"/>
    <w:multiLevelType w:val="hybridMultilevel"/>
    <w:tmpl w:val="D23802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F0F22"/>
    <w:multiLevelType w:val="hybridMultilevel"/>
    <w:tmpl w:val="4804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5632"/>
    <w:multiLevelType w:val="hybridMultilevel"/>
    <w:tmpl w:val="827F51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234917"/>
    <w:multiLevelType w:val="hybridMultilevel"/>
    <w:tmpl w:val="40A20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D49CA"/>
    <w:multiLevelType w:val="hybridMultilevel"/>
    <w:tmpl w:val="F8DD7C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769249F"/>
    <w:multiLevelType w:val="hybridMultilevel"/>
    <w:tmpl w:val="759C8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88A25"/>
    <w:multiLevelType w:val="hybridMultilevel"/>
    <w:tmpl w:val="854DB6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1981796">
    <w:abstractNumId w:val="4"/>
  </w:num>
  <w:num w:numId="2" w16cid:durableId="586234950">
    <w:abstractNumId w:val="0"/>
  </w:num>
  <w:num w:numId="3" w16cid:durableId="924074630">
    <w:abstractNumId w:val="2"/>
  </w:num>
  <w:num w:numId="4" w16cid:durableId="1237324036">
    <w:abstractNumId w:val="6"/>
  </w:num>
  <w:num w:numId="5" w16cid:durableId="1385371011">
    <w:abstractNumId w:val="1"/>
  </w:num>
  <w:num w:numId="6" w16cid:durableId="760371828">
    <w:abstractNumId w:val="3"/>
  </w:num>
  <w:num w:numId="7" w16cid:durableId="1689016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B6"/>
    <w:rsid w:val="00003B4E"/>
    <w:rsid w:val="00015C81"/>
    <w:rsid w:val="00023A43"/>
    <w:rsid w:val="00092885"/>
    <w:rsid w:val="000A5201"/>
    <w:rsid w:val="000B483E"/>
    <w:rsid w:val="000D301E"/>
    <w:rsid w:val="000D35F6"/>
    <w:rsid w:val="000D5D30"/>
    <w:rsid w:val="001038DD"/>
    <w:rsid w:val="001127F3"/>
    <w:rsid w:val="001164AA"/>
    <w:rsid w:val="00123D07"/>
    <w:rsid w:val="00171729"/>
    <w:rsid w:val="001757E9"/>
    <w:rsid w:val="00180924"/>
    <w:rsid w:val="001871FB"/>
    <w:rsid w:val="00190DF5"/>
    <w:rsid w:val="001B3281"/>
    <w:rsid w:val="001F6743"/>
    <w:rsid w:val="002072A6"/>
    <w:rsid w:val="002453F0"/>
    <w:rsid w:val="00267DA8"/>
    <w:rsid w:val="002828DD"/>
    <w:rsid w:val="00293D83"/>
    <w:rsid w:val="002D58BA"/>
    <w:rsid w:val="00377DD1"/>
    <w:rsid w:val="00384C56"/>
    <w:rsid w:val="003C3E4F"/>
    <w:rsid w:val="003D3EC2"/>
    <w:rsid w:val="003D57AF"/>
    <w:rsid w:val="003D60C3"/>
    <w:rsid w:val="00404708"/>
    <w:rsid w:val="00411B0C"/>
    <w:rsid w:val="004226B3"/>
    <w:rsid w:val="00426604"/>
    <w:rsid w:val="004B074D"/>
    <w:rsid w:val="004C1DEE"/>
    <w:rsid w:val="004D31A1"/>
    <w:rsid w:val="004E29A2"/>
    <w:rsid w:val="0051122F"/>
    <w:rsid w:val="00555832"/>
    <w:rsid w:val="00574269"/>
    <w:rsid w:val="00582F66"/>
    <w:rsid w:val="005D295F"/>
    <w:rsid w:val="005F2F0B"/>
    <w:rsid w:val="00621B85"/>
    <w:rsid w:val="00641CB3"/>
    <w:rsid w:val="006444B6"/>
    <w:rsid w:val="0065471F"/>
    <w:rsid w:val="006622F4"/>
    <w:rsid w:val="00690472"/>
    <w:rsid w:val="006B76CE"/>
    <w:rsid w:val="006E434C"/>
    <w:rsid w:val="006F4E82"/>
    <w:rsid w:val="00714250"/>
    <w:rsid w:val="00721D19"/>
    <w:rsid w:val="007248CB"/>
    <w:rsid w:val="00762CF4"/>
    <w:rsid w:val="00776CCC"/>
    <w:rsid w:val="00780259"/>
    <w:rsid w:val="00781C38"/>
    <w:rsid w:val="007D0417"/>
    <w:rsid w:val="007E2687"/>
    <w:rsid w:val="00834B2F"/>
    <w:rsid w:val="00853E95"/>
    <w:rsid w:val="008812E7"/>
    <w:rsid w:val="008912C4"/>
    <w:rsid w:val="008C1D8F"/>
    <w:rsid w:val="008D66A3"/>
    <w:rsid w:val="008E449B"/>
    <w:rsid w:val="009330EA"/>
    <w:rsid w:val="00944842"/>
    <w:rsid w:val="009551E6"/>
    <w:rsid w:val="009615F2"/>
    <w:rsid w:val="00963319"/>
    <w:rsid w:val="009759B2"/>
    <w:rsid w:val="00976C1B"/>
    <w:rsid w:val="009920DE"/>
    <w:rsid w:val="00992E3B"/>
    <w:rsid w:val="009A03FD"/>
    <w:rsid w:val="009A551C"/>
    <w:rsid w:val="009B10D3"/>
    <w:rsid w:val="009C6AA6"/>
    <w:rsid w:val="009D6F93"/>
    <w:rsid w:val="009F16FE"/>
    <w:rsid w:val="00A52555"/>
    <w:rsid w:val="00A54EA5"/>
    <w:rsid w:val="00A65EB4"/>
    <w:rsid w:val="00A764A2"/>
    <w:rsid w:val="00A76F80"/>
    <w:rsid w:val="00AB312C"/>
    <w:rsid w:val="00AC1849"/>
    <w:rsid w:val="00AC2FF2"/>
    <w:rsid w:val="00AD0CE6"/>
    <w:rsid w:val="00B0301B"/>
    <w:rsid w:val="00B105FA"/>
    <w:rsid w:val="00B11EA7"/>
    <w:rsid w:val="00B35B27"/>
    <w:rsid w:val="00B37E75"/>
    <w:rsid w:val="00B40AFC"/>
    <w:rsid w:val="00B50275"/>
    <w:rsid w:val="00B778B8"/>
    <w:rsid w:val="00B93094"/>
    <w:rsid w:val="00B95193"/>
    <w:rsid w:val="00B97290"/>
    <w:rsid w:val="00BB3351"/>
    <w:rsid w:val="00BD17F3"/>
    <w:rsid w:val="00BE07D8"/>
    <w:rsid w:val="00C127D6"/>
    <w:rsid w:val="00C12ECA"/>
    <w:rsid w:val="00C50A70"/>
    <w:rsid w:val="00C81B3C"/>
    <w:rsid w:val="00CB74D2"/>
    <w:rsid w:val="00CC3CBD"/>
    <w:rsid w:val="00CE2566"/>
    <w:rsid w:val="00CE5983"/>
    <w:rsid w:val="00CF180C"/>
    <w:rsid w:val="00D25075"/>
    <w:rsid w:val="00D44E8D"/>
    <w:rsid w:val="00D642FB"/>
    <w:rsid w:val="00D97A1B"/>
    <w:rsid w:val="00DA1425"/>
    <w:rsid w:val="00DB6C2C"/>
    <w:rsid w:val="00DF2599"/>
    <w:rsid w:val="00E16683"/>
    <w:rsid w:val="00E22A3C"/>
    <w:rsid w:val="00E9025E"/>
    <w:rsid w:val="00E90C71"/>
    <w:rsid w:val="00EA1B00"/>
    <w:rsid w:val="00EA3219"/>
    <w:rsid w:val="00EC70AC"/>
    <w:rsid w:val="00EE13B4"/>
    <w:rsid w:val="00EF56FB"/>
    <w:rsid w:val="00F118B3"/>
    <w:rsid w:val="00F23241"/>
    <w:rsid w:val="00F6562B"/>
    <w:rsid w:val="00F93BCD"/>
    <w:rsid w:val="00FA141E"/>
    <w:rsid w:val="00FD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689A"/>
  <w15:docId w15:val="{E18CF188-1DA6-42F8-97E0-2BEA5BD1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8DD"/>
  </w:style>
  <w:style w:type="paragraph" w:styleId="Nagwek3">
    <w:name w:val="heading 3"/>
    <w:basedOn w:val="Normalny"/>
    <w:link w:val="Nagwek3Znak"/>
    <w:uiPriority w:val="9"/>
    <w:unhideWhenUsed/>
    <w:qFormat/>
    <w:rsid w:val="00112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d1f3c953v1msolistparagraph">
    <w:name w:val="gwpd1f3c953_v1msolistparagraph"/>
    <w:basedOn w:val="Normalny"/>
    <w:rsid w:val="006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F80"/>
  </w:style>
  <w:style w:type="paragraph" w:styleId="Stopka">
    <w:name w:val="footer"/>
    <w:basedOn w:val="Normalny"/>
    <w:link w:val="StopkaZnak"/>
    <w:uiPriority w:val="99"/>
    <w:semiHidden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6F80"/>
  </w:style>
  <w:style w:type="paragraph" w:customStyle="1" w:styleId="Default">
    <w:name w:val="Default"/>
    <w:rsid w:val="00A76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1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27F3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D1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58AF-9513-474F-BCC7-9F264E95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Dawidziuk</dc:creator>
  <cp:lastModifiedBy>Monika Ochnik</cp:lastModifiedBy>
  <cp:revision>2</cp:revision>
  <cp:lastPrinted>2025-01-15T09:15:00Z</cp:lastPrinted>
  <dcterms:created xsi:type="dcterms:W3CDTF">2025-01-15T19:21:00Z</dcterms:created>
  <dcterms:modified xsi:type="dcterms:W3CDTF">2025-01-15T19:21:00Z</dcterms:modified>
</cp:coreProperties>
</file>