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6761" w14:textId="77777777" w:rsidR="00EC18A5" w:rsidRDefault="00CE4B1A">
      <w:pPr>
        <w:pStyle w:val="Nagwek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M O W A</w:t>
      </w:r>
    </w:p>
    <w:p w14:paraId="6776B25A" w14:textId="77777777" w:rsidR="00EC18A5" w:rsidRDefault="00EC18A5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FA516CA" w14:textId="77777777" w:rsidR="00EC18A5" w:rsidRPr="003D146F" w:rsidRDefault="00CE4B1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 xml:space="preserve">zawarta w dniu ………………...... w </w:t>
      </w:r>
      <w:r w:rsidR="00D55A6F" w:rsidRPr="003D146F">
        <w:rPr>
          <w:rFonts w:ascii="Arial" w:hAnsi="Arial" w:cs="Arial"/>
          <w:sz w:val="22"/>
          <w:szCs w:val="22"/>
        </w:rPr>
        <w:t>Siemieniu</w:t>
      </w:r>
      <w:r w:rsidRPr="003D146F">
        <w:rPr>
          <w:rFonts w:ascii="Arial" w:hAnsi="Arial" w:cs="Arial"/>
          <w:sz w:val="22"/>
          <w:szCs w:val="22"/>
        </w:rPr>
        <w:t xml:space="preserve"> pomiędzy: </w:t>
      </w:r>
    </w:p>
    <w:p w14:paraId="0B681309" w14:textId="77777777" w:rsidR="00E66B1E" w:rsidRPr="003D146F" w:rsidRDefault="00E66B1E" w:rsidP="00E66B1E">
      <w:pPr>
        <w:tabs>
          <w:tab w:val="left" w:leader="dot" w:pos="3969"/>
          <w:tab w:val="right" w:leader="dot" w:pos="9637"/>
        </w:tabs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b/>
          <w:sz w:val="22"/>
          <w:szCs w:val="22"/>
        </w:rPr>
        <w:t xml:space="preserve">Gminą </w:t>
      </w:r>
      <w:r w:rsidR="00D55A6F" w:rsidRPr="003D146F">
        <w:rPr>
          <w:rFonts w:ascii="Arial" w:hAnsi="Arial" w:cs="Arial"/>
          <w:b/>
          <w:sz w:val="22"/>
          <w:szCs w:val="22"/>
        </w:rPr>
        <w:t>Siemień</w:t>
      </w:r>
      <w:r w:rsidR="00D55A6F" w:rsidRPr="003D146F">
        <w:rPr>
          <w:rFonts w:ascii="Arial" w:hAnsi="Arial" w:cs="Arial"/>
          <w:sz w:val="22"/>
          <w:szCs w:val="22"/>
        </w:rPr>
        <w:t>, 21-220 Siemień</w:t>
      </w:r>
      <w:r w:rsidRPr="003D146F">
        <w:rPr>
          <w:rFonts w:ascii="Arial" w:hAnsi="Arial" w:cs="Arial"/>
          <w:sz w:val="22"/>
          <w:szCs w:val="22"/>
        </w:rPr>
        <w:t xml:space="preserve">, ul. </w:t>
      </w:r>
      <w:r w:rsidR="00D55A6F" w:rsidRPr="003D146F">
        <w:rPr>
          <w:rFonts w:ascii="Arial" w:hAnsi="Arial" w:cs="Arial"/>
          <w:sz w:val="22"/>
          <w:szCs w:val="22"/>
        </w:rPr>
        <w:t>Stawowa 1B</w:t>
      </w:r>
      <w:r w:rsidRPr="003D146F">
        <w:rPr>
          <w:rFonts w:ascii="Arial" w:hAnsi="Arial" w:cs="Arial"/>
          <w:sz w:val="22"/>
          <w:szCs w:val="22"/>
        </w:rPr>
        <w:t xml:space="preserve">, NIP </w:t>
      </w:r>
      <w:r w:rsidR="003D146F" w:rsidRPr="003D146F">
        <w:rPr>
          <w:rFonts w:ascii="Arial" w:hAnsi="Arial" w:cs="Arial"/>
          <w:sz w:val="22"/>
          <w:szCs w:val="22"/>
        </w:rPr>
        <w:t>5391497101</w:t>
      </w:r>
      <w:r w:rsidRPr="003D146F">
        <w:rPr>
          <w:rFonts w:ascii="Arial" w:hAnsi="Arial" w:cs="Arial"/>
          <w:sz w:val="22"/>
          <w:szCs w:val="22"/>
        </w:rPr>
        <w:t xml:space="preserve">, REGON </w:t>
      </w:r>
      <w:r w:rsidR="003D146F" w:rsidRPr="003D146F">
        <w:rPr>
          <w:rFonts w:ascii="Arial" w:hAnsi="Arial" w:cs="Arial"/>
          <w:sz w:val="22"/>
          <w:szCs w:val="22"/>
        </w:rPr>
        <w:t xml:space="preserve">030237693 </w:t>
      </w:r>
      <w:r w:rsidRPr="003D146F">
        <w:rPr>
          <w:rFonts w:ascii="Arial" w:hAnsi="Arial" w:cs="Arial"/>
          <w:sz w:val="22"/>
          <w:szCs w:val="22"/>
        </w:rPr>
        <w:t xml:space="preserve">reprezentowaną przez:  </w:t>
      </w:r>
    </w:p>
    <w:p w14:paraId="32AEF6F8" w14:textId="77777777" w:rsidR="00E66B1E" w:rsidRPr="003D146F" w:rsidRDefault="00D55A6F" w:rsidP="00E66B1E">
      <w:pPr>
        <w:tabs>
          <w:tab w:val="left" w:leader="dot" w:pos="3969"/>
          <w:tab w:val="right" w:leader="dot" w:pos="9637"/>
        </w:tabs>
        <w:jc w:val="both"/>
        <w:rPr>
          <w:rFonts w:ascii="Arial" w:hAnsi="Arial" w:cs="Arial"/>
          <w:b/>
          <w:sz w:val="22"/>
          <w:szCs w:val="22"/>
        </w:rPr>
      </w:pPr>
      <w:r w:rsidRPr="003D146F">
        <w:rPr>
          <w:rFonts w:ascii="Arial" w:hAnsi="Arial" w:cs="Arial"/>
          <w:b/>
          <w:sz w:val="22"/>
          <w:szCs w:val="22"/>
        </w:rPr>
        <w:t>Tomasza Kanaka</w:t>
      </w:r>
      <w:r w:rsidR="00E66B1E" w:rsidRPr="003D146F">
        <w:rPr>
          <w:rFonts w:ascii="Arial" w:hAnsi="Arial" w:cs="Arial"/>
          <w:b/>
          <w:sz w:val="22"/>
          <w:szCs w:val="22"/>
        </w:rPr>
        <w:t xml:space="preserve"> – </w:t>
      </w:r>
      <w:r w:rsidRPr="003D146F">
        <w:rPr>
          <w:rFonts w:ascii="Arial" w:hAnsi="Arial" w:cs="Arial"/>
          <w:b/>
          <w:sz w:val="22"/>
          <w:szCs w:val="22"/>
        </w:rPr>
        <w:t>Wójta Gminy Siemień</w:t>
      </w:r>
    </w:p>
    <w:p w14:paraId="7D45527E" w14:textId="77777777" w:rsidR="00E66B1E" w:rsidRPr="003D146F" w:rsidRDefault="00E66B1E" w:rsidP="00E66B1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>przy kontrasygnacie</w:t>
      </w:r>
      <w:r w:rsidRPr="003D146F">
        <w:rPr>
          <w:rFonts w:ascii="Arial" w:hAnsi="Arial" w:cs="Arial"/>
          <w:b/>
          <w:sz w:val="22"/>
          <w:szCs w:val="22"/>
        </w:rPr>
        <w:t xml:space="preserve"> </w:t>
      </w:r>
      <w:r w:rsidR="003D146F">
        <w:rPr>
          <w:rFonts w:ascii="Arial" w:hAnsi="Arial" w:cs="Arial"/>
          <w:b/>
          <w:sz w:val="22"/>
          <w:szCs w:val="22"/>
        </w:rPr>
        <w:t>Małgorzaty Zarębskiej</w:t>
      </w:r>
      <w:r w:rsidRPr="003D146F">
        <w:rPr>
          <w:rFonts w:ascii="Arial" w:hAnsi="Arial" w:cs="Arial"/>
          <w:b/>
          <w:sz w:val="22"/>
          <w:szCs w:val="22"/>
        </w:rPr>
        <w:t xml:space="preserve"> – Skarbnika Gminy </w:t>
      </w:r>
      <w:r w:rsidR="00D55A6F" w:rsidRPr="003D146F">
        <w:rPr>
          <w:rFonts w:ascii="Arial" w:hAnsi="Arial" w:cs="Arial"/>
          <w:b/>
          <w:sz w:val="22"/>
          <w:szCs w:val="22"/>
        </w:rPr>
        <w:t>Siemień</w:t>
      </w:r>
    </w:p>
    <w:p w14:paraId="677ABA23" w14:textId="77777777" w:rsidR="00E66B1E" w:rsidRPr="003D146F" w:rsidRDefault="00E66B1E" w:rsidP="00E66B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 xml:space="preserve">zwaną dalej w treści niniejszej umowy </w:t>
      </w:r>
      <w:r w:rsidRPr="003D146F">
        <w:rPr>
          <w:rFonts w:ascii="Arial" w:hAnsi="Arial" w:cs="Arial"/>
          <w:b/>
          <w:bCs/>
          <w:sz w:val="22"/>
          <w:szCs w:val="22"/>
        </w:rPr>
        <w:t>„Zamawiającym”,</w:t>
      </w:r>
    </w:p>
    <w:p w14:paraId="6A43AF0C" w14:textId="77777777" w:rsidR="00EC18A5" w:rsidRPr="003D146F" w:rsidRDefault="00CE4B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D146F">
        <w:rPr>
          <w:rFonts w:ascii="Arial" w:hAnsi="Arial" w:cs="Arial"/>
          <w:bCs/>
          <w:sz w:val="22"/>
          <w:szCs w:val="22"/>
        </w:rPr>
        <w:t xml:space="preserve">a </w:t>
      </w:r>
      <w:r w:rsidRPr="003D146F">
        <w:rPr>
          <w:rFonts w:ascii="Arial" w:hAnsi="Arial" w:cs="Arial"/>
          <w:sz w:val="22"/>
          <w:szCs w:val="22"/>
        </w:rPr>
        <w:t>……………………………………………………………</w:t>
      </w:r>
      <w:proofErr w:type="gramStart"/>
      <w:r w:rsidRPr="003D146F">
        <w:rPr>
          <w:rFonts w:ascii="Arial" w:hAnsi="Arial" w:cs="Arial"/>
          <w:sz w:val="22"/>
          <w:szCs w:val="22"/>
        </w:rPr>
        <w:t>…….</w:t>
      </w:r>
      <w:proofErr w:type="gramEnd"/>
      <w:r w:rsidRPr="003D146F">
        <w:rPr>
          <w:rFonts w:ascii="Arial" w:hAnsi="Arial" w:cs="Arial"/>
          <w:sz w:val="22"/>
          <w:szCs w:val="22"/>
        </w:rPr>
        <w:t>.</w:t>
      </w:r>
    </w:p>
    <w:p w14:paraId="419F5380" w14:textId="77777777" w:rsidR="00EC18A5" w:rsidRPr="003D146F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>NIP: ……</w:t>
      </w:r>
      <w:proofErr w:type="gramStart"/>
      <w:r w:rsidRPr="003D146F">
        <w:rPr>
          <w:rFonts w:ascii="Arial" w:hAnsi="Arial" w:cs="Arial"/>
          <w:sz w:val="22"/>
          <w:szCs w:val="22"/>
        </w:rPr>
        <w:t>…….</w:t>
      </w:r>
      <w:proofErr w:type="gramEnd"/>
      <w:r w:rsidRPr="003D146F">
        <w:rPr>
          <w:rFonts w:ascii="Arial" w:hAnsi="Arial" w:cs="Arial"/>
          <w:sz w:val="22"/>
          <w:szCs w:val="22"/>
        </w:rPr>
        <w:t>.………………, REGON: …………………….</w:t>
      </w:r>
    </w:p>
    <w:p w14:paraId="18531DCF" w14:textId="77777777" w:rsidR="00EC18A5" w:rsidRPr="003D146F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>reprezentowanym przez ……………………………………….</w:t>
      </w:r>
    </w:p>
    <w:p w14:paraId="47AB4C8A" w14:textId="77777777" w:rsidR="00EC18A5" w:rsidRPr="003D146F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 xml:space="preserve">zwanym dalej w treści niniejszej umowy </w:t>
      </w:r>
      <w:r w:rsidRPr="003D146F">
        <w:rPr>
          <w:rFonts w:ascii="Arial" w:hAnsi="Arial" w:cs="Arial"/>
          <w:b/>
          <w:sz w:val="22"/>
          <w:szCs w:val="22"/>
        </w:rPr>
        <w:t>„Wykonawcą”.</w:t>
      </w:r>
    </w:p>
    <w:p w14:paraId="11A428C5" w14:textId="77777777" w:rsidR="00EC18A5" w:rsidRDefault="00EC18A5">
      <w:pPr>
        <w:pStyle w:val="Tekstpodstawowy1"/>
        <w:spacing w:line="276" w:lineRule="auto"/>
        <w:ind w:firstLine="708"/>
        <w:rPr>
          <w:rFonts w:ascii="Arial" w:hAnsi="Arial" w:cs="Arial"/>
          <w:sz w:val="22"/>
          <w:szCs w:val="22"/>
          <w:highlight w:val="yellow"/>
        </w:rPr>
      </w:pPr>
    </w:p>
    <w:p w14:paraId="61BCD0DA" w14:textId="77777777" w:rsidR="00EC18A5" w:rsidRDefault="00CE4B1A">
      <w:pPr>
        <w:pStyle w:val="Bezodstpw"/>
        <w:spacing w:line="276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>Po przeprowadzeniu postępowania o udzielenie zamówienia publicznego w trybie podstawowym bez negocjacji, o którym mowa w art. 275 pkt 1 ustawy z dnia 11 września 2019 r. Prawo zamówień publicznych (Dz. U. z 202</w:t>
      </w:r>
      <w:r w:rsidR="00C55974">
        <w:rPr>
          <w:rFonts w:ascii="Arial" w:eastAsia="SimSun" w:hAnsi="Arial" w:cs="Arial"/>
          <w:kern w:val="2"/>
          <w:lang w:eastAsia="zh-CN" w:bidi="hi-IN"/>
        </w:rPr>
        <w:t>4</w:t>
      </w:r>
      <w:r>
        <w:rPr>
          <w:rFonts w:ascii="Arial" w:eastAsia="SimSun" w:hAnsi="Arial" w:cs="Arial"/>
          <w:kern w:val="2"/>
          <w:lang w:eastAsia="zh-CN" w:bidi="hi-IN"/>
        </w:rPr>
        <w:t xml:space="preserve"> r. poz. </w:t>
      </w:r>
      <w:r w:rsidR="00C55974">
        <w:rPr>
          <w:rFonts w:ascii="Arial" w:eastAsia="SimSun" w:hAnsi="Arial" w:cs="Arial"/>
          <w:kern w:val="2"/>
          <w:lang w:eastAsia="zh-CN" w:bidi="hi-IN"/>
        </w:rPr>
        <w:t>1320</w:t>
      </w:r>
      <w:r>
        <w:rPr>
          <w:rFonts w:ascii="Arial" w:eastAsia="SimSun" w:hAnsi="Arial" w:cs="Arial"/>
          <w:kern w:val="2"/>
          <w:lang w:eastAsia="zh-CN" w:bidi="hi-IN"/>
        </w:rPr>
        <w:t xml:space="preserve"> ze zm.), została zawarta umowa o następującej treści:</w:t>
      </w:r>
    </w:p>
    <w:p w14:paraId="23A51962" w14:textId="77777777" w:rsidR="00EC18A5" w:rsidRDefault="00EC18A5">
      <w:pPr>
        <w:pStyle w:val="Bezodstpw"/>
        <w:spacing w:line="276" w:lineRule="auto"/>
        <w:rPr>
          <w:rFonts w:ascii="Arial" w:hAnsi="Arial" w:cs="Arial"/>
          <w:highlight w:val="yellow"/>
        </w:rPr>
      </w:pPr>
    </w:p>
    <w:p w14:paraId="0FCB8472" w14:textId="77777777" w:rsidR="00EC18A5" w:rsidRDefault="00CE4B1A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§ 1. Przedmiot umowy</w:t>
      </w:r>
    </w:p>
    <w:p w14:paraId="0DA4B39A" w14:textId="77777777" w:rsidR="00EC18A5" w:rsidRDefault="00CE4B1A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</w:rPr>
        <w:t xml:space="preserve">Przedmiotem umowy jest </w:t>
      </w:r>
      <w:r w:rsidRPr="007D20F9">
        <w:rPr>
          <w:rFonts w:ascii="Arial" w:hAnsi="Arial" w:cs="Arial"/>
          <w:i/>
          <w:sz w:val="22"/>
          <w:szCs w:val="22"/>
        </w:rPr>
        <w:t>„</w:t>
      </w:r>
      <w:r w:rsidR="00BE4AAE">
        <w:rPr>
          <w:rFonts w:ascii="Arial" w:hAnsi="Arial" w:cs="Arial"/>
          <w:i/>
          <w:sz w:val="22"/>
          <w:szCs w:val="22"/>
        </w:rPr>
        <w:t>D</w:t>
      </w:r>
      <w:r w:rsidR="00E66B1E" w:rsidRPr="00E66B1E">
        <w:rPr>
          <w:rFonts w:ascii="Arial" w:hAnsi="Arial" w:cs="Arial"/>
          <w:bCs/>
          <w:i/>
          <w:iCs/>
          <w:sz w:val="22"/>
          <w:szCs w:val="22"/>
        </w:rPr>
        <w:t xml:space="preserve">ostawa </w:t>
      </w:r>
      <w:r w:rsidR="006D1C46">
        <w:rPr>
          <w:rFonts w:ascii="Arial" w:hAnsi="Arial" w:cs="Arial"/>
          <w:bCs/>
          <w:i/>
          <w:iCs/>
          <w:sz w:val="22"/>
          <w:szCs w:val="22"/>
        </w:rPr>
        <w:t xml:space="preserve">używanego </w:t>
      </w:r>
      <w:r w:rsidR="00E66B1E" w:rsidRPr="00E66B1E">
        <w:rPr>
          <w:rFonts w:ascii="Arial" w:hAnsi="Arial" w:cs="Arial"/>
          <w:bCs/>
          <w:i/>
          <w:iCs/>
          <w:sz w:val="22"/>
          <w:szCs w:val="22"/>
        </w:rPr>
        <w:t>autobusu do przewozu</w:t>
      </w:r>
      <w:r w:rsidR="007D20F9">
        <w:rPr>
          <w:rFonts w:ascii="Arial" w:hAnsi="Arial" w:cs="Arial"/>
          <w:bCs/>
          <w:i/>
          <w:iCs/>
          <w:sz w:val="22"/>
          <w:szCs w:val="22"/>
        </w:rPr>
        <w:t xml:space="preserve"> uczniów”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marka -…………………………, model - ………………………, rok produkcji - ………, </w:t>
      </w:r>
      <w:r>
        <w:rPr>
          <w:rFonts w:ascii="Arial" w:hAnsi="Arial" w:cs="Arial"/>
          <w:sz w:val="22"/>
          <w:szCs w:val="22"/>
        </w:rPr>
        <w:t xml:space="preserve">o parametrach technicznych i wyposażeniu zgodnym ze szczegółowym opisem przedmiotu zamówienia stanowiącym załącznik nr </w:t>
      </w:r>
      <w:r w:rsidR="00E66B1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specyfikacji warunków zamówienia (dalej SWZ), będącym jednocześnie załącznikiem do niniejszej umowy.</w:t>
      </w:r>
    </w:p>
    <w:p w14:paraId="028AD88A" w14:textId="77777777"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dostawy winien spełniać następujące wymagania:</w:t>
      </w:r>
    </w:p>
    <w:p w14:paraId="23A1E573" w14:textId="77777777" w:rsidR="00EC18A5" w:rsidRDefault="00CE4B1A">
      <w:pPr>
        <w:pStyle w:val="Akapitzlist"/>
        <w:widowControl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odpowiadać wszystkim cechom określonym w załączniku nr </w:t>
      </w:r>
      <w:r w:rsidR="00E66B1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 i być zgodny z obowiązującymi normami,</w:t>
      </w:r>
    </w:p>
    <w:p w14:paraId="14EC32EA" w14:textId="77777777" w:rsidR="002F2F5A" w:rsidRPr="007576CB" w:rsidRDefault="002F2F5A">
      <w:pPr>
        <w:pStyle w:val="Akapitzlist"/>
        <w:widowControl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 xml:space="preserve">być zarejestrowany </w:t>
      </w:r>
      <w:r w:rsidR="007F7912" w:rsidRPr="007576CB">
        <w:rPr>
          <w:rFonts w:ascii="Arial" w:hAnsi="Arial" w:cs="Arial"/>
          <w:sz w:val="22"/>
          <w:szCs w:val="22"/>
        </w:rPr>
        <w:t>w Polsce</w:t>
      </w:r>
    </w:p>
    <w:p w14:paraId="446A0616" w14:textId="77777777" w:rsidR="00EC18A5" w:rsidRDefault="00CE4B1A">
      <w:pPr>
        <w:pStyle w:val="Akapitzlist"/>
        <w:widowControl/>
        <w:numPr>
          <w:ilvl w:val="0"/>
          <w:numId w:val="18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być sprawny technicznie, bezpieczny, kompletny i gotowy do pracy,</w:t>
      </w:r>
    </w:p>
    <w:p w14:paraId="327853FB" w14:textId="77777777" w:rsidR="00EC18A5" w:rsidRDefault="00CE4B1A">
      <w:pPr>
        <w:pStyle w:val="Akapitzlist"/>
        <w:widowControl/>
        <w:numPr>
          <w:ilvl w:val="0"/>
          <w:numId w:val="18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posiadać komplet dokumentacji technicznej.</w:t>
      </w:r>
    </w:p>
    <w:p w14:paraId="4D3AA3CB" w14:textId="77777777" w:rsidR="00BE4AAE" w:rsidRPr="007576CB" w:rsidRDefault="00BE4AAE">
      <w:pPr>
        <w:pStyle w:val="Akapitzlist"/>
        <w:widowControl/>
        <w:numPr>
          <w:ilvl w:val="0"/>
          <w:numId w:val="18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posiadać opinię uprawnionego rzeczoznawcy samochodowego</w:t>
      </w:r>
    </w:p>
    <w:p w14:paraId="5DAA73E4" w14:textId="77777777"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Odbiór </w:t>
      </w:r>
      <w:r>
        <w:rPr>
          <w:rFonts w:ascii="Arial" w:hAnsi="Arial" w:cs="Arial"/>
          <w:color w:val="000000"/>
          <w:sz w:val="22"/>
          <w:szCs w:val="22"/>
        </w:rPr>
        <w:t xml:space="preserve">przedmiotu umowy nastąpi w siedzibie </w:t>
      </w:r>
      <w:r w:rsidR="00E66B1E">
        <w:rPr>
          <w:rFonts w:ascii="Arial" w:hAnsi="Arial" w:cs="Arial"/>
          <w:color w:val="000000"/>
          <w:sz w:val="22"/>
          <w:szCs w:val="22"/>
        </w:rPr>
        <w:t>Zamawiającego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F2CE72A" w14:textId="77777777"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umowy obejmuje przeszkolenie dla minimalnie </w:t>
      </w:r>
      <w:r w:rsidR="00BE4AAE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osób będących </w:t>
      </w:r>
      <w:r>
        <w:rPr>
          <w:rFonts w:ascii="Arial" w:hAnsi="Arial" w:cs="Arial"/>
          <w:sz w:val="22"/>
          <w:szCs w:val="22"/>
        </w:rPr>
        <w:t>przedstawicielami</w:t>
      </w:r>
      <w:r>
        <w:rPr>
          <w:rFonts w:ascii="Arial" w:hAnsi="Arial" w:cs="Arial"/>
          <w:color w:val="000000"/>
          <w:sz w:val="22"/>
          <w:szCs w:val="22"/>
        </w:rPr>
        <w:t xml:space="preserve"> Zamawiającego, w zakresie eksploatacji i obsługi pojazdu, które zostanie potwierdzone wydaniem stosownego zaświadczenia.</w:t>
      </w:r>
      <w:bookmarkStart w:id="0" w:name="_Hlk66702480"/>
      <w:bookmarkEnd w:id="0"/>
    </w:p>
    <w:p w14:paraId="28AD2155" w14:textId="77777777"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 jest wolny od jakichkolwiek wad fizycznych i prawnych oraz odpowiada wszelkim normom bezpieczeństwa a także wymaganiom technicznym przewidzianym w powszechnie obowiązujących przepisach prawa, dopuszczających go do użytkowania.</w:t>
      </w:r>
      <w:bookmarkStart w:id="1" w:name="_Hlk60127578"/>
      <w:bookmarkEnd w:id="1"/>
    </w:p>
    <w:p w14:paraId="14E48316" w14:textId="77777777" w:rsidR="00EC18A5" w:rsidRDefault="00EC18A5">
      <w:pPr>
        <w:widowControl/>
        <w:tabs>
          <w:tab w:val="left" w:pos="426"/>
        </w:tabs>
        <w:spacing w:line="276" w:lineRule="auto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1D85A83A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2. Termin realizacji </w:t>
      </w:r>
    </w:p>
    <w:p w14:paraId="2B938C9E" w14:textId="77777777" w:rsidR="00EC18A5" w:rsidRDefault="00CE4B1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wyda kompletny przedmiot umowy w terminie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D55A6F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55A6F">
        <w:rPr>
          <w:rFonts w:ascii="Arial" w:hAnsi="Arial" w:cs="Arial"/>
          <w:b/>
          <w:sz w:val="22"/>
          <w:szCs w:val="22"/>
        </w:rPr>
        <w:t>dni</w:t>
      </w:r>
      <w:r>
        <w:rPr>
          <w:rFonts w:ascii="Arial" w:hAnsi="Arial" w:cs="Arial"/>
          <w:b/>
          <w:sz w:val="22"/>
          <w:szCs w:val="22"/>
        </w:rPr>
        <w:t xml:space="preserve"> od daty zawarcia umowy</w:t>
      </w:r>
      <w:r>
        <w:rPr>
          <w:rFonts w:ascii="Arial" w:hAnsi="Arial" w:cs="Arial"/>
          <w:bCs/>
          <w:sz w:val="22"/>
          <w:szCs w:val="22"/>
        </w:rPr>
        <w:t>.</w:t>
      </w:r>
    </w:p>
    <w:p w14:paraId="5686512E" w14:textId="77777777" w:rsidR="00EC18A5" w:rsidRPr="00C55974" w:rsidRDefault="00CE4B1A">
      <w:pPr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termin realizacji przedmiotu umowy uważa się datę podpisania protokołu odbioru, o którym mowa w § 10 ust. 2 umowy.</w:t>
      </w:r>
    </w:p>
    <w:p w14:paraId="79E52BFF" w14:textId="77777777" w:rsidR="00C55974" w:rsidRDefault="00C55974" w:rsidP="00C55974">
      <w:pPr>
        <w:widowControl/>
        <w:suppressAutoHyphens w:val="0"/>
        <w:spacing w:line="276" w:lineRule="auto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67D5D11E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  <w:r>
        <w:rPr>
          <w:rFonts w:ascii="Arial" w:hAnsi="Arial" w:cs="Arial"/>
          <w:b/>
          <w:sz w:val="22"/>
          <w:szCs w:val="22"/>
        </w:rPr>
        <w:t>. Obowiązki Zamawiającego</w:t>
      </w:r>
    </w:p>
    <w:p w14:paraId="10C452EE" w14:textId="77777777" w:rsidR="00EC18A5" w:rsidRDefault="00CE4B1A">
      <w:pPr>
        <w:widowControl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Zamawiającego należy:</w:t>
      </w:r>
    </w:p>
    <w:p w14:paraId="56AE1E92" w14:textId="77777777" w:rsidR="00EC18A5" w:rsidRDefault="00CE4B1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współdziałanie z Wykonawcą przy wykonaniu </w:t>
      </w:r>
      <w:r w:rsidR="004771C8">
        <w:rPr>
          <w:rFonts w:ascii="Arial" w:hAnsi="Arial" w:cs="Arial"/>
          <w:sz w:val="22"/>
          <w:szCs w:val="22"/>
        </w:rPr>
        <w:t>przedmiotu</w:t>
      </w:r>
      <w:r>
        <w:rPr>
          <w:rFonts w:ascii="Arial" w:hAnsi="Arial" w:cs="Arial"/>
          <w:sz w:val="22"/>
          <w:szCs w:val="22"/>
        </w:rPr>
        <w:t xml:space="preserve"> umowy w zakresie jaki jest niezbędny dla prawidłowej realizacji zobowiązań Wykonawcy,</w:t>
      </w:r>
    </w:p>
    <w:p w14:paraId="70D7A406" w14:textId="77777777" w:rsidR="00EC18A5" w:rsidRDefault="00CE4B1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danych dotyczących oznaczenia pojazdu,</w:t>
      </w:r>
    </w:p>
    <w:p w14:paraId="1BBC63FB" w14:textId="77777777" w:rsidR="00EC18A5" w:rsidRDefault="00CE4B1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za odebrany przedmiot umowy.</w:t>
      </w:r>
    </w:p>
    <w:p w14:paraId="255459F2" w14:textId="77777777" w:rsidR="00EC18A5" w:rsidRDefault="00EC18A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highlight w:val="yellow"/>
          <w:lang w:eastAsia="pl-PL"/>
        </w:rPr>
      </w:pPr>
    </w:p>
    <w:p w14:paraId="300B5083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  <w:r>
        <w:rPr>
          <w:rFonts w:ascii="Arial" w:hAnsi="Arial" w:cs="Arial"/>
          <w:b/>
          <w:sz w:val="22"/>
          <w:szCs w:val="22"/>
        </w:rPr>
        <w:t>. Obowiązki Wykonawcy</w:t>
      </w:r>
    </w:p>
    <w:p w14:paraId="3D1C82E3" w14:textId="77777777" w:rsidR="00EC18A5" w:rsidRDefault="00CE4B1A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Do </w:t>
      </w:r>
      <w:r>
        <w:rPr>
          <w:rFonts w:ascii="Arial" w:hAnsi="Arial" w:cs="Arial"/>
          <w:sz w:val="22"/>
          <w:szCs w:val="22"/>
        </w:rPr>
        <w:t>obowiązków</w:t>
      </w:r>
      <w:r>
        <w:rPr>
          <w:rFonts w:ascii="Arial" w:hAnsi="Arial" w:cs="Arial"/>
          <w:sz w:val="22"/>
          <w:szCs w:val="22"/>
          <w:lang w:eastAsia="pl-PL"/>
        </w:rPr>
        <w:t xml:space="preserve"> Wykonawcy należy w szczególności:</w:t>
      </w:r>
    </w:p>
    <w:p w14:paraId="09D61B61" w14:textId="77777777"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uzgodnienie z Zamawiającym daty przeprowadzenia szkolenia (najpóźniej w dniu odbioru przedmiotu umowy), o którym mowa w § 1 ust. 4 umowy,</w:t>
      </w:r>
    </w:p>
    <w:p w14:paraId="75E514B4" w14:textId="77777777"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uzgodnienie z Zamawiającym daty, godziny i miejsca odbioru przedmiot umowy,</w:t>
      </w:r>
    </w:p>
    <w:p w14:paraId="70582DA1" w14:textId="77777777"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 i przekazanie Zamawiającemu, najpóźniej w dniu odbioru przedmiotu umowy następujących dokumentów:</w:t>
      </w:r>
    </w:p>
    <w:p w14:paraId="01DB7D71" w14:textId="56710765" w:rsidR="002F2F5A" w:rsidRPr="007576CB" w:rsidRDefault="00CE4B1A" w:rsidP="002F2F5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inst</w:t>
      </w:r>
      <w:r w:rsidR="002F2F5A" w:rsidRPr="007576CB">
        <w:rPr>
          <w:rFonts w:ascii="Arial" w:hAnsi="Arial" w:cs="Arial"/>
          <w:sz w:val="22"/>
          <w:szCs w:val="22"/>
        </w:rPr>
        <w:t>rukcja obsługi w języku polskim</w:t>
      </w:r>
      <w:r w:rsidRPr="007576CB">
        <w:rPr>
          <w:rFonts w:ascii="Arial" w:hAnsi="Arial" w:cs="Arial"/>
          <w:sz w:val="22"/>
          <w:szCs w:val="22"/>
        </w:rPr>
        <w:t xml:space="preserve"> </w:t>
      </w:r>
      <w:r w:rsidR="002F2F5A" w:rsidRPr="007576CB">
        <w:rPr>
          <w:rFonts w:ascii="Arial" w:hAnsi="Arial" w:cs="Arial"/>
          <w:sz w:val="22"/>
          <w:szCs w:val="22"/>
        </w:rPr>
        <w:t>(jeśli dotyczy),</w:t>
      </w:r>
    </w:p>
    <w:p w14:paraId="5C680694" w14:textId="77777777"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książka gwarancyjna wraz ze szczegółowym</w:t>
      </w:r>
      <w:r w:rsidR="002F2F5A" w:rsidRPr="007576CB">
        <w:rPr>
          <w:rFonts w:ascii="Arial" w:hAnsi="Arial" w:cs="Arial"/>
          <w:sz w:val="22"/>
          <w:szCs w:val="22"/>
        </w:rPr>
        <w:t>i warunkami gwarancji i serwisu</w:t>
      </w:r>
      <w:r w:rsidRPr="007576CB">
        <w:rPr>
          <w:rFonts w:ascii="Arial" w:hAnsi="Arial" w:cs="Arial"/>
          <w:sz w:val="22"/>
          <w:szCs w:val="22"/>
        </w:rPr>
        <w:t xml:space="preserve"> </w:t>
      </w:r>
      <w:r w:rsidR="002F2F5A" w:rsidRPr="007576CB">
        <w:rPr>
          <w:rFonts w:ascii="Arial" w:hAnsi="Arial" w:cs="Arial"/>
          <w:sz w:val="22"/>
          <w:szCs w:val="22"/>
        </w:rPr>
        <w:t>(jeśli dotyczy),</w:t>
      </w:r>
    </w:p>
    <w:p w14:paraId="1DD15441" w14:textId="77777777"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karta pojazdu</w:t>
      </w:r>
      <w:r w:rsidR="00E66B1E" w:rsidRPr="007576CB">
        <w:rPr>
          <w:rFonts w:ascii="Arial" w:hAnsi="Arial" w:cs="Arial"/>
          <w:sz w:val="22"/>
          <w:szCs w:val="22"/>
        </w:rPr>
        <w:t xml:space="preserve"> (jeśli dotyczy),</w:t>
      </w:r>
    </w:p>
    <w:p w14:paraId="029A0F18" w14:textId="77777777"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 xml:space="preserve">oświadczenie o danych zawartych w karcie pojazdu, </w:t>
      </w:r>
    </w:p>
    <w:p w14:paraId="6B41B826" w14:textId="77777777"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 xml:space="preserve">dokument potwierdzający opłacenie akcyzy (jeśli wymagane), dopuszcza się oświadczenie sprzedawcy, </w:t>
      </w:r>
      <w:r w:rsidR="002F2F5A" w:rsidRPr="007576CB">
        <w:rPr>
          <w:rFonts w:ascii="Arial" w:hAnsi="Arial" w:cs="Arial"/>
          <w:sz w:val="22"/>
          <w:szCs w:val="22"/>
        </w:rPr>
        <w:t>(jeśli dotyczy),</w:t>
      </w:r>
    </w:p>
    <w:p w14:paraId="53427EFE" w14:textId="77777777"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inne dokumen</w:t>
      </w:r>
      <w:r w:rsidR="002F2F5A" w:rsidRPr="007576CB">
        <w:rPr>
          <w:rFonts w:ascii="Arial" w:hAnsi="Arial" w:cs="Arial"/>
          <w:sz w:val="22"/>
          <w:szCs w:val="22"/>
        </w:rPr>
        <w:t xml:space="preserve">ty potrzebne do </w:t>
      </w:r>
      <w:r w:rsidRPr="007576CB">
        <w:rPr>
          <w:rFonts w:ascii="Arial" w:hAnsi="Arial" w:cs="Arial"/>
          <w:sz w:val="22"/>
          <w:szCs w:val="22"/>
        </w:rPr>
        <w:t>użytkowania samochodu.</w:t>
      </w:r>
    </w:p>
    <w:p w14:paraId="390ECA57" w14:textId="77777777"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wydanie przedmiotu umowy z pełnymi zbiornikami paliwa i płynów eksploatacyjnych.</w:t>
      </w:r>
    </w:p>
    <w:p w14:paraId="07752CF2" w14:textId="77777777" w:rsidR="00EC18A5" w:rsidRDefault="00CE4B1A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 obowiązków Wykonawcy zawarte w ust. 1 niniejszego paragrafu nie ma charakteru zupełnego, nie wyczerpuje zakresu zobowiązań Wykonawcy wynikającego z umowy i nie może stanowić podstawy do odmowy wykonania przez Wykonawcę czynności nie wymienionych wprost w umowie, a niezbędnych do należytego wykonania przedmiotu umowy.</w:t>
      </w:r>
    </w:p>
    <w:p w14:paraId="354A0260" w14:textId="77777777" w:rsidR="00EC18A5" w:rsidRDefault="00EC18A5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7349FB22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5. Podwykonawcy</w:t>
      </w:r>
    </w:p>
    <w:p w14:paraId="78343485" w14:textId="77777777" w:rsidR="00EC18A5" w:rsidRDefault="00CE4B1A">
      <w:pPr>
        <w:widowControl/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możliwość zlecenia realizacji części zamówienia podwykonawcom. Podwykonawcy muszą spełniać wymogi kwalifikacyjne wymagane do realizacji powierzonych im prac.</w:t>
      </w:r>
    </w:p>
    <w:p w14:paraId="05CFC52F" w14:textId="77777777" w:rsidR="00EC18A5" w:rsidRDefault="00CE4B1A">
      <w:pPr>
        <w:widowControl/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Zlecenie wykonania części prac podwykonawcom nie zmienia zobowiązań Wykonawcy wobec Zamawiającego za wykonanie tej części zamówienia. Wykonawca jest odpowiedzialny za działania, uchybienia i zaniedbania podwykonawców i ich pracowników w takim samym stopniu, jakby to były działania, uchybienia lub zaniedbania jego własnych pracowników.</w:t>
      </w:r>
    </w:p>
    <w:p w14:paraId="0ECC6116" w14:textId="77777777" w:rsidR="00EC18A5" w:rsidRDefault="00EC18A5">
      <w:pPr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1B547A2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6. Uwarunkowania wynagrodzenia</w:t>
      </w:r>
    </w:p>
    <w:p w14:paraId="3289E5FF" w14:textId="77777777"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Uznaje się, iż Wykonawca przed złożeniem oferty uzyskał potrzebne informacje, wziął pod uwagę zakres zamówienia oraz uzyskał wszelkie niezbędne informacje dotyczące ryzyka, trudności i innych okoliczności, jakie mogą mieć wpływ lub mogły dotyczyć ceny ofertowej. </w:t>
      </w:r>
    </w:p>
    <w:p w14:paraId="6F4940CC" w14:textId="77777777"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za wykonanie przedmiotu umowy określonego w § 1 umowy strony ustaliły na podstawie ceny ofertowej Wykonawcy. </w:t>
      </w:r>
    </w:p>
    <w:p w14:paraId="6847D827" w14:textId="77777777"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Wynagrodzenie, o którym mowa w § 7 umowy, obejmuje wszelkie koszty niezbędne do należytego zrealizowania przedmiotu umowy.</w:t>
      </w:r>
    </w:p>
    <w:p w14:paraId="273C4EB9" w14:textId="77777777"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ponosi odpowiedzialność na zasadzie ryzyka z tytułu oszacowania wszelkich kosztów związanych z realizacją przedmiotu umowy. Niedoszacowanie, pominięcie oraz </w:t>
      </w:r>
      <w:r>
        <w:rPr>
          <w:rFonts w:ascii="Arial" w:hAnsi="Arial" w:cs="Arial"/>
          <w:sz w:val="22"/>
          <w:szCs w:val="22"/>
        </w:rPr>
        <w:lastRenderedPageBreak/>
        <w:t xml:space="preserve">brak rozpoznania zakresu przedmiotu umowy nie może być podstawą do żądania zmiany wynagrodzenia określonego w § 7 umowy. </w:t>
      </w:r>
    </w:p>
    <w:p w14:paraId="4FA4E107" w14:textId="77777777"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ma charakter </w:t>
      </w:r>
      <w:r>
        <w:rPr>
          <w:rFonts w:ascii="Arial" w:hAnsi="Arial" w:cs="Arial"/>
          <w:b/>
          <w:sz w:val="22"/>
          <w:szCs w:val="22"/>
        </w:rPr>
        <w:t>wynagrodzenia ryczałtowego</w:t>
      </w:r>
      <w:r>
        <w:rPr>
          <w:rFonts w:ascii="Arial" w:hAnsi="Arial" w:cs="Arial"/>
          <w:sz w:val="22"/>
          <w:szCs w:val="22"/>
        </w:rPr>
        <w:t>.</w:t>
      </w:r>
    </w:p>
    <w:p w14:paraId="0359B0E0" w14:textId="77777777" w:rsidR="00EC18A5" w:rsidRDefault="00EC18A5">
      <w:pPr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2E320FF" w14:textId="77777777" w:rsidR="00EC18A5" w:rsidRDefault="00CE4B1A">
      <w:pPr>
        <w:pStyle w:val="tyt"/>
        <w:keepNext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7. Wysokość wynagrodzenia.</w:t>
      </w:r>
    </w:p>
    <w:p w14:paraId="7E75A323" w14:textId="77777777" w:rsidR="00EC18A5" w:rsidRDefault="00CE4B1A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oferty ustala się </w:t>
      </w:r>
      <w:r>
        <w:rPr>
          <w:rFonts w:ascii="Arial" w:hAnsi="Arial" w:cs="Arial"/>
          <w:b/>
          <w:sz w:val="22"/>
          <w:szCs w:val="22"/>
        </w:rPr>
        <w:t>wynagrodzenie w wysokości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…………… zł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 (słownie: ……… …………………………………………………………………………………………………. złotych).</w:t>
      </w:r>
    </w:p>
    <w:p w14:paraId="02006104" w14:textId="77777777" w:rsidR="00EC18A5" w:rsidRDefault="00EC18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3968E1F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8. Regulowanie płatności</w:t>
      </w:r>
    </w:p>
    <w:p w14:paraId="21D739E5" w14:textId="77777777"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za wykonanie przedmiotu umowy płatne będzie przelewem po otrzymaniu prawidłowo wystawionej faktury VAT. Podstawą do wystawienia faktury jest bezusterkowy protokół odbioru przedmiotu umowy, o którym mowa w § 10 ust. 2 umowy. </w:t>
      </w:r>
    </w:p>
    <w:p w14:paraId="58D4CF9F" w14:textId="77777777"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zgodnie oświadczają, że wszelkie płatności będą realizowane jedynie na rachunki bankowe znajdujące się w wykazie podmiotów prowadzonym przez Krajową Administrację Skarbową zgodnie z art. 96b ust. 3 pkt 13 ustawy z dnia 11 marca 2004 r. o podatku od towarów i usług (tzw. biała lista), oraz że wszelkie opóźnienia w płatnościach spowodowane brakiem numeru rachunku we wspomnianym wykazie nie będą stanowiły podstawy do naliczenia odsetek za opóźnienia w zapłacie, oraz żądania zapłaty rekompensaty i/lub zwrotu kosztów.</w:t>
      </w:r>
    </w:p>
    <w:p w14:paraId="772DE0E6" w14:textId="77777777"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 a także, w razie potrzeby, otrzymania faktury lub noty korygującej VAT, bez obowiązku płacenia odsetek ustawowych za ten okres. </w:t>
      </w:r>
    </w:p>
    <w:p w14:paraId="3619C51A" w14:textId="77777777"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Wynagrodzenie, za wykonanie przedmiotu umowy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płatne przelewem na rachunek bankowy Wykonawcy podany na fakturze VAT w terminie 30 dni od daty wpływu prawidłowo wystawionej faktury do siedziby Zamawiającego. </w:t>
      </w:r>
    </w:p>
    <w:p w14:paraId="15AB3F5A" w14:textId="77777777"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datę zapłaty przyjmuje się datę obciążenia rachunku bankowego Zamawiającego.</w:t>
      </w:r>
    </w:p>
    <w:p w14:paraId="65AA2F6B" w14:textId="77777777"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przekroczenia terminu płatności Wykonawca ma prawo do naliczenia odsetek ustawowych za opóźnienie.</w:t>
      </w:r>
    </w:p>
    <w:p w14:paraId="4CE9FFE6" w14:textId="77777777" w:rsidR="00EC18A5" w:rsidRDefault="00EC18A5">
      <w:pPr>
        <w:pStyle w:val="tyt"/>
        <w:keepNext w:val="0"/>
        <w:spacing w:before="0" w:after="0" w:line="276" w:lineRule="auto"/>
        <w:jc w:val="left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480B0733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9. Wierzytelności</w:t>
      </w:r>
    </w:p>
    <w:p w14:paraId="6A2017E6" w14:textId="77777777" w:rsidR="00EC18A5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Przelew wierzytelności przysługującej Wykonawcy na podstawie niniejszej umowy może nastąpić wyłącznie za uprzednią pisemną zgodą Zamawiającego, wyrażoną pod rygorem nieważności.</w:t>
      </w:r>
    </w:p>
    <w:p w14:paraId="6C41D3BB" w14:textId="77777777" w:rsidR="00EC18A5" w:rsidRDefault="00EC18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4648C78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10. Odbiór przedmiotu umowy </w:t>
      </w:r>
    </w:p>
    <w:p w14:paraId="106DA1DA" w14:textId="77777777"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Odbiór </w:t>
      </w:r>
      <w:r>
        <w:rPr>
          <w:rFonts w:ascii="Arial" w:hAnsi="Arial" w:cs="Arial"/>
          <w:color w:val="000000"/>
          <w:sz w:val="22"/>
          <w:szCs w:val="22"/>
        </w:rPr>
        <w:t>przedmiotu umowy</w:t>
      </w:r>
      <w:r>
        <w:rPr>
          <w:rFonts w:ascii="Arial" w:hAnsi="Arial" w:cs="Arial"/>
          <w:sz w:val="22"/>
          <w:szCs w:val="22"/>
        </w:rPr>
        <w:t xml:space="preserve"> dokonany zostanie komisyjnie z udziałem przedstawicieli Wykonawcy i Zamawiającego. Odbiór zostanie przeprowadzony po przekazaniu Zamawiającemu samochodu spełniającego parametry określone w 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SWZ, przekazaniu dokumentów, o których mowa w § 4 ust. </w:t>
      </w:r>
      <w:r w:rsidR="004771C8">
        <w:rPr>
          <w:rFonts w:ascii="Arial" w:hAnsi="Arial" w:cs="Arial"/>
          <w:sz w:val="22"/>
          <w:szCs w:val="22"/>
        </w:rPr>
        <w:t xml:space="preserve">1 pkt </w:t>
      </w:r>
      <w:r w:rsidR="00C5597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umowy oraz przeszkoleniu osób wyznaczonych przez Zamawiającego. Odbiór faktyczny będzie polegał na sprawdzeniu stanu przedmiotu umowy i potwierdzeniu kompletności oraz parametrów pojazdu i wyposażenia zgodnie z załącznikiem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 i ofertą Wykonawcy.</w:t>
      </w:r>
    </w:p>
    <w:p w14:paraId="58E6DBE5" w14:textId="77777777"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Dokumentem </w:t>
      </w:r>
      <w:r>
        <w:rPr>
          <w:rFonts w:ascii="Arial" w:hAnsi="Arial" w:cs="Arial"/>
          <w:color w:val="000000"/>
          <w:sz w:val="22"/>
          <w:szCs w:val="22"/>
        </w:rPr>
        <w:t xml:space="preserve">odbioru </w:t>
      </w:r>
      <w:r>
        <w:rPr>
          <w:rFonts w:ascii="Arial" w:hAnsi="Arial" w:cs="Arial"/>
          <w:sz w:val="22"/>
          <w:szCs w:val="22"/>
        </w:rPr>
        <w:t xml:space="preserve">będzie spisany protokół zawierający wszelkie ustalenia poczynione w toku odbioru, jak też terminy wyznaczone na usunięcie ewentualnych stwierdzonych </w:t>
      </w:r>
      <w:r>
        <w:rPr>
          <w:rFonts w:ascii="Arial" w:hAnsi="Arial" w:cs="Arial"/>
          <w:sz w:val="22"/>
          <w:szCs w:val="22"/>
        </w:rPr>
        <w:lastRenderedPageBreak/>
        <w:t>w tej dacie wad. Protokół odbioru zostanie sporządzony w 2 egzemplarzach, każdy na prawach oryginału, po 1 egzemplarzu dla Zamawiającego i Wykonawcy oraz zostanie podpisany przez przedstawicieli stron.</w:t>
      </w:r>
    </w:p>
    <w:p w14:paraId="2B8EC6C5" w14:textId="77777777"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stwierdzenia podczas odbioru przedmiotu umowy usterek/wad, niezgodności z wymaganiami określonymi w 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SWZ, Wykonawca zobowiązuje się do ich usunięcia lub wymiany przedmiotu umowy lub elementów przedmiotu umowy na wolny/-e od wad/usterek, zgodny z opisem zawartym w 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SWZ. W takim przypadku zostanie sporządzony protokół, o stwierdzonych usterkach/wadach/niezgodnościach informujący również o terminie wyznaczonym na usunięcie wad/usterek lub wymiany przedmiotu dostawy, w 2 egzemplarzach, po 1 egzemplarzu dla Zamawiającego i Wykonawcy oraz zostanie podpisany przez przedstawicieli stron. Ustęp ten nie narusza postanowień dotyczących kar umownych i odstąpienia od umowy.</w:t>
      </w:r>
    </w:p>
    <w:p w14:paraId="1F6C4098" w14:textId="77777777"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Wykonawca nie jest w stanie niezwłocznie usunąć usterek/wad/niezgodności z opisem przedmiotu umowy, o których mowa w ust. 3 odbiór zostaje przerwany. Czas do usunięcia wad i usterek nie wydłuża terminu określonego w § 2 ust. 1 umowy, a Wykonawcy nie przysługuje dodatkowe wynagrodzenie ani zwrot jakichkolwiek kosztów.</w:t>
      </w:r>
    </w:p>
    <w:p w14:paraId="16F6D692" w14:textId="77777777"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Style w:val="CharacterStyle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ma prawo do wystawienia faktury po protokolarnym potwierdzeniu usuni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cia wszystkich wad/usterek/niezgodności stwierdzonych podczas odbioru. Potwierdzenie ich usuni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cia nast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puje w formie pisemnej w ci</w:t>
      </w:r>
      <w:r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gu 3 dni roboczych od daty zgłoszenia ich usuni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cia przez Wykonawc</w:t>
      </w:r>
      <w:r>
        <w:rPr>
          <w:rFonts w:ascii="Arial" w:eastAsia="TimesNewRoman" w:hAnsi="Arial" w:cs="Arial"/>
          <w:sz w:val="22"/>
          <w:szCs w:val="22"/>
        </w:rPr>
        <w:t>ę.</w:t>
      </w:r>
    </w:p>
    <w:p w14:paraId="1692603B" w14:textId="77777777" w:rsidR="00EC18A5" w:rsidRDefault="00EC18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8826BF6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  <w:r>
        <w:rPr>
          <w:rFonts w:ascii="Arial" w:hAnsi="Arial" w:cs="Arial"/>
          <w:b/>
          <w:sz w:val="22"/>
          <w:szCs w:val="22"/>
        </w:rPr>
        <w:t>. Warunki gwarancji i rękojmi</w:t>
      </w:r>
    </w:p>
    <w:p w14:paraId="0E747C82" w14:textId="77777777" w:rsidR="00EC18A5" w:rsidRPr="00FD5053" w:rsidRDefault="00CE4B1A" w:rsidP="00FD5053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udziela Zamawiającemu</w:t>
      </w:r>
      <w:r w:rsidR="00FD5053">
        <w:rPr>
          <w:rFonts w:ascii="Arial" w:eastAsia="Arial" w:hAnsi="Arial" w:cs="Arial"/>
          <w:sz w:val="22"/>
          <w:szCs w:val="22"/>
        </w:rPr>
        <w:t xml:space="preserve"> </w:t>
      </w:r>
      <w:r w:rsidR="00FD5053" w:rsidRPr="00FD5053">
        <w:rPr>
          <w:rFonts w:ascii="Arial" w:eastAsia="Arial" w:hAnsi="Arial" w:cs="Arial"/>
          <w:sz w:val="22"/>
          <w:szCs w:val="22"/>
        </w:rPr>
        <w:t>gwarancj</w:t>
      </w:r>
      <w:r w:rsidR="00FD5053">
        <w:rPr>
          <w:rFonts w:ascii="Arial" w:eastAsia="Arial" w:hAnsi="Arial" w:cs="Arial"/>
          <w:sz w:val="22"/>
          <w:szCs w:val="22"/>
        </w:rPr>
        <w:t xml:space="preserve">i </w:t>
      </w:r>
      <w:r w:rsidR="00FD5053" w:rsidRPr="00FD5053">
        <w:rPr>
          <w:rFonts w:ascii="Arial" w:eastAsia="Arial" w:hAnsi="Arial" w:cs="Arial"/>
          <w:sz w:val="22"/>
          <w:szCs w:val="22"/>
        </w:rPr>
        <w:t>na pojazd obejmując</w:t>
      </w:r>
      <w:r w:rsidR="00FD5053">
        <w:rPr>
          <w:rFonts w:ascii="Arial" w:eastAsia="Arial" w:hAnsi="Arial" w:cs="Arial"/>
          <w:sz w:val="22"/>
          <w:szCs w:val="22"/>
        </w:rPr>
        <w:t>ej</w:t>
      </w:r>
      <w:r w:rsidR="00FD5053" w:rsidRPr="00FD5053">
        <w:rPr>
          <w:rFonts w:ascii="Arial" w:eastAsia="Arial" w:hAnsi="Arial" w:cs="Arial"/>
          <w:sz w:val="22"/>
          <w:szCs w:val="22"/>
        </w:rPr>
        <w:t xml:space="preserve"> swoim zakresem zarówno podwozie, silnik, podzespoły mechaniczne / elektryczne / elektroniczne</w:t>
      </w:r>
      <w:r w:rsidR="00C55974">
        <w:rPr>
          <w:rFonts w:ascii="Arial" w:eastAsia="Arial" w:hAnsi="Arial" w:cs="Arial"/>
          <w:sz w:val="22"/>
          <w:szCs w:val="22"/>
        </w:rPr>
        <w:t xml:space="preserve"> </w:t>
      </w:r>
      <w:r w:rsidRPr="00FD5053">
        <w:rPr>
          <w:rFonts w:ascii="Arial" w:eastAsia="Arial" w:hAnsi="Arial" w:cs="Arial"/>
          <w:sz w:val="22"/>
          <w:szCs w:val="22"/>
        </w:rPr>
        <w:t xml:space="preserve">– na okres </w:t>
      </w:r>
      <w:r w:rsidRPr="00FF6FD3">
        <w:rPr>
          <w:rFonts w:ascii="Arial" w:eastAsia="Arial" w:hAnsi="Arial" w:cs="Arial"/>
          <w:b/>
          <w:bCs/>
          <w:sz w:val="22"/>
          <w:szCs w:val="22"/>
        </w:rPr>
        <w:t>……</w:t>
      </w:r>
      <w:proofErr w:type="gramStart"/>
      <w:r w:rsidRPr="00FF6FD3">
        <w:rPr>
          <w:rFonts w:ascii="Arial" w:eastAsia="Arial" w:hAnsi="Arial" w:cs="Arial"/>
          <w:b/>
          <w:bCs/>
          <w:sz w:val="22"/>
          <w:szCs w:val="22"/>
        </w:rPr>
        <w:t>…….</w:t>
      </w:r>
      <w:proofErr w:type="gramEnd"/>
      <w:r w:rsidRPr="00FF6FD3">
        <w:rPr>
          <w:rFonts w:ascii="Arial" w:eastAsia="Arial" w:hAnsi="Arial" w:cs="Arial"/>
          <w:b/>
          <w:bCs/>
          <w:sz w:val="22"/>
          <w:szCs w:val="22"/>
        </w:rPr>
        <w:t>.</w:t>
      </w:r>
      <w:r w:rsidRPr="00FD5053">
        <w:rPr>
          <w:rFonts w:ascii="Arial" w:eastAsia="Arial" w:hAnsi="Arial" w:cs="Arial"/>
          <w:sz w:val="22"/>
          <w:szCs w:val="22"/>
        </w:rPr>
        <w:t xml:space="preserve"> miesięcy od daty podpisania protokołu odbioru</w:t>
      </w:r>
      <w:r w:rsidR="00C55974">
        <w:rPr>
          <w:rFonts w:ascii="Arial" w:eastAsia="Arial" w:hAnsi="Arial" w:cs="Arial"/>
          <w:sz w:val="22"/>
          <w:szCs w:val="22"/>
        </w:rPr>
        <w:t>.</w:t>
      </w:r>
    </w:p>
    <w:p w14:paraId="25D94D49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Strony umowy postanawiają, że odpowiedzialność Wykonawcy z tytułu rękojmi zostanie rozszerzona do upływu udzielonej </w:t>
      </w:r>
      <w:r w:rsidRPr="00FF6FD3">
        <w:rPr>
          <w:rFonts w:ascii="Arial" w:eastAsia="Arial" w:hAnsi="Arial" w:cs="Arial"/>
          <w:b/>
          <w:bCs/>
          <w:sz w:val="22"/>
          <w:szCs w:val="22"/>
        </w:rPr>
        <w:t>…………</w:t>
      </w:r>
      <w:r>
        <w:rPr>
          <w:rFonts w:ascii="Arial" w:eastAsia="Arial" w:hAnsi="Arial" w:cs="Arial"/>
          <w:sz w:val="22"/>
          <w:szCs w:val="22"/>
        </w:rPr>
        <w:t xml:space="preserve">-miesięcznej gwarancji, o której mowa w ust. 1, licząc od dnia odbioru przedmiotu umowy. </w:t>
      </w:r>
    </w:p>
    <w:p w14:paraId="1C76BCFE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okresie gwarancji Wykonawca zobowiązany jest do bezpłatnego usuwania wszelkich zaistniałych wad i uszkodzeń przedmiotu umowy, tj. do bezpłatnej naprawy lub wymiany - według wyboru Zamawiającego: podzespołów, wyposażenia, części, które w okresie gwarancji okażą się wadliwe, tj. niepełnowartościowe lub uszkodzone na skutek zastosowania wadliwych materiałów, błędnej konstrukcji, niepełnej sprawności, wadliwego wykonania lub z innych przyczyn. Koszt dostarczenia pojazdu w okresie gwarancji ciąży na Wykonawcy.</w:t>
      </w:r>
    </w:p>
    <w:p w14:paraId="123D1D17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w okresie gwarancji zobowiązany jest do wymiany części i podzespołów na nowe, nie regenerowane. W uzasadnionych przypadkach Zamawiający może wyrazić pisemną zgodę na zastosowanie części regenerowanych.</w:t>
      </w:r>
    </w:p>
    <w:p w14:paraId="4D91B367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odniesieniu do wymienionych lub naprawionych części lub podzespołów, okres gwarancji ulega przedłużeniu o okres liczony od momentu zgłoszenia wady przedmiotu umowy do momentu dokonania skutecznej naprawy lub zakończenia wymiany.</w:t>
      </w:r>
    </w:p>
    <w:p w14:paraId="699C4B29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Obowiązki gwaranta pełni Wykonawca, przy czym wykonanie napraw gwarancyjnych Wykonawca może zlecić innemu podmiotowi, na własną odpowiedzialność i na własny koszt. </w:t>
      </w:r>
    </w:p>
    <w:p w14:paraId="2BFC4E72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Wszelkie zawiadomienia o wadach/usterkach/szkodach, związane z wykonaniem warunków gwarancji, przekazywane będą przez Zamawiającego niezwłocznie. </w:t>
      </w:r>
      <w:r>
        <w:rPr>
          <w:rFonts w:ascii="Arial" w:eastAsia="Arial" w:hAnsi="Arial" w:cs="Arial"/>
          <w:sz w:val="22"/>
          <w:szCs w:val="22"/>
        </w:rPr>
        <w:lastRenderedPageBreak/>
        <w:t>Zamawiający będzie dokonywał zawiadomień w dni robocze na adres e-mail Wykonawcy 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.</w:t>
      </w:r>
    </w:p>
    <w:p w14:paraId="095A2A22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zobowiązuje się do dokonania naprawy gwarancyjnej w terminie do 10 dni roboczych od chwili zawiadomienia o wadzie/usterce. Okres ten może zostać wydłużony za zgodą Zamawiającego, o ile okoliczności niezależne od woli Wykonawcy uniemożliwiają mu usunięcie wad w pierwotnym terminie.</w:t>
      </w:r>
    </w:p>
    <w:p w14:paraId="630F0F19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usunięciu wady Wykonawca zawiadamia Zamawiającego, który w terminie 3 dni roboczych od dnia otrzymania zawiadomienia, dokona protokolarnego odbioru usunięcia wad w obecności Wykonawcy. O terminie odbioru Zamawiający zawiadomi Wykonawcę.</w:t>
      </w:r>
    </w:p>
    <w:p w14:paraId="53C32D7D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Wykonawca dokona nieodpłatnej wymiany przedmiotu umowy na nowy w terminie do 14 dni, gdy po maksymalnie trzech naprawach tego samego elementu lub zespołu wykaże on ponownie wady w działaniu. </w:t>
      </w:r>
    </w:p>
    <w:p w14:paraId="01B4F479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Wszelkie koszty związane ze świadczeniem zobowiązań gwarancyjnych, w tym dojazdów </w:t>
      </w:r>
      <w:r>
        <w:rPr>
          <w:rFonts w:ascii="Arial" w:eastAsia="Arial" w:hAnsi="Arial" w:cs="Arial"/>
          <w:sz w:val="22"/>
          <w:szCs w:val="22"/>
        </w:rPr>
        <w:br/>
        <w:t>i transportu w okresie gwarancji ponosi Wykonawca.</w:t>
      </w:r>
    </w:p>
    <w:p w14:paraId="16137431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 okresie gwarancji, o której mowa w ust. 1, Wykonawca gwarantuje wykonanie we własnym zakresie i </w:t>
      </w:r>
      <w:proofErr w:type="gramStart"/>
      <w:r>
        <w:rPr>
          <w:rFonts w:ascii="Arial" w:eastAsia="Arial" w:hAnsi="Arial" w:cs="Arial"/>
          <w:sz w:val="22"/>
          <w:szCs w:val="22"/>
        </w:rPr>
        <w:t>na  własny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koszt wszystkich czynności serwisowych wskazanych w książkach serwisowych, instrukcjach obsługi czy też innych dokumentach dotyczących samochodu, obejmujących również wymianę materiałów, olejów i płynów eksploatacyjnych oraz innych elementów podlegających okresowej wymianie.</w:t>
      </w:r>
    </w:p>
    <w:p w14:paraId="035D320E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Bieg terminu gwarancji rozpoczyna się w dniu następnym licząc od daty potwierdzenia usunięcia wad stwierdzonych przy odbiorze przedmiotu umowy, z zastrzeżeniem sytuacji, gdy nastąpi bezusterkowy odbiór i jego przekazanie do użytkowania Zamawiającemu. </w:t>
      </w:r>
    </w:p>
    <w:p w14:paraId="2955FAAF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Zamawiający może dochodzić roszczeń z tytułu gwarancji także po terminie określonym odpowiednio w ust. 1, ust. 2 lub ust. 3, jeżeli reklamował wadę przed upływem tego terminu.</w:t>
      </w:r>
    </w:p>
    <w:p w14:paraId="627EDCDF" w14:textId="77777777"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Zamawiający może dochodzić roszczeń z tytułu rękojmi za wady, niezależnie od uprawnień wynikających z gwarancji jakości.</w:t>
      </w:r>
    </w:p>
    <w:p w14:paraId="37EC33EC" w14:textId="77777777" w:rsidR="00EC18A5" w:rsidRDefault="00EC18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B90C790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12. Kary umowne</w:t>
      </w:r>
    </w:p>
    <w:p w14:paraId="7C44CF8D" w14:textId="77777777" w:rsidR="00EC18A5" w:rsidRDefault="00CE4B1A">
      <w:pPr>
        <w:widowControl/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Wykonawca zobowiązuje się zapłacić Zamawiającemu kary umowne w następujących przypadkach i wysokości:</w:t>
      </w:r>
    </w:p>
    <w:p w14:paraId="76DB582B" w14:textId="77777777" w:rsidR="00EC18A5" w:rsidRDefault="00CE4B1A">
      <w:pPr>
        <w:widowControl/>
        <w:numPr>
          <w:ilvl w:val="0"/>
          <w:numId w:val="16"/>
        </w:numPr>
        <w:shd w:val="clear" w:color="auto" w:fill="FFFFFF"/>
        <w:tabs>
          <w:tab w:val="left" w:pos="426"/>
        </w:tabs>
        <w:spacing w:line="276" w:lineRule="auto"/>
        <w:ind w:hanging="294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0,2 % wynagrodzenia umownego brutto, określonego w § 7 umowy, za każdy rozpoczęty dzień zwłoki w realizacji przedmiotu umowy w odniesieniu do terminu, o którym mowa w § 2 ust. 1 umowy,</w:t>
      </w:r>
    </w:p>
    <w:p w14:paraId="57D264E1" w14:textId="77777777" w:rsidR="00EC18A5" w:rsidRDefault="00CE4B1A">
      <w:pPr>
        <w:pStyle w:val="Zwykytekst1"/>
        <w:widowControl/>
        <w:numPr>
          <w:ilvl w:val="0"/>
          <w:numId w:val="16"/>
        </w:numPr>
        <w:spacing w:line="276" w:lineRule="auto"/>
        <w:ind w:hanging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0,1 %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wynagrodzenia umownego brutto, określonego w § 7 umowy, </w:t>
      </w:r>
      <w:r>
        <w:rPr>
          <w:rFonts w:ascii="Arial" w:eastAsia="Arial" w:hAnsi="Arial" w:cs="Arial"/>
          <w:sz w:val="22"/>
          <w:szCs w:val="22"/>
        </w:rPr>
        <w:t>za każdy rozpoczęty dzień zwłoki w wykonaniu obowiązków Wykonawcy wynikających z gwarancji, o których mowa w § 11 ust. 8 umowy,</w:t>
      </w:r>
    </w:p>
    <w:p w14:paraId="3D74DDEF" w14:textId="77777777" w:rsidR="00EC18A5" w:rsidRDefault="00CE4B1A">
      <w:pPr>
        <w:pStyle w:val="Zwykytekst1"/>
        <w:widowControl/>
        <w:numPr>
          <w:ilvl w:val="0"/>
          <w:numId w:val="16"/>
        </w:numPr>
        <w:spacing w:line="276" w:lineRule="auto"/>
        <w:ind w:hanging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0,1 %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wynagrodzenia umownego brutto, określonego w § 7 umowy, </w:t>
      </w:r>
      <w:r>
        <w:rPr>
          <w:rFonts w:ascii="Arial" w:eastAsia="Arial" w:hAnsi="Arial" w:cs="Arial"/>
          <w:sz w:val="22"/>
          <w:szCs w:val="22"/>
        </w:rPr>
        <w:t>za każdy rozpoczęty dzień zwłoki w wykonaniu obowiązków Wykonawcy wynikających z gwarancji, o których mowa w § 11 ust. 10 umowy,</w:t>
      </w:r>
    </w:p>
    <w:p w14:paraId="4772FDA1" w14:textId="77777777" w:rsidR="00EC18A5" w:rsidRDefault="00CE4B1A">
      <w:pPr>
        <w:pStyle w:val="Zwykytekst1"/>
        <w:widowControl/>
        <w:numPr>
          <w:ilvl w:val="0"/>
          <w:numId w:val="16"/>
        </w:numPr>
        <w:spacing w:line="276" w:lineRule="auto"/>
        <w:ind w:hanging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10 % wynagrodzenia określonego w § 7 umowy – w razie odstąpienia od umowy przez Wykonawcę lub przez Zamawiającego wskutek okoliczności, za które odpowiada Wykonawca.</w:t>
      </w:r>
    </w:p>
    <w:p w14:paraId="2178E13B" w14:textId="77777777" w:rsidR="00EC18A5" w:rsidRDefault="00CE4B1A">
      <w:pPr>
        <w:widowControl/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zobowiązuje się zapłacić Wykonawcy karę umowną w wysokości 10 % wynagrodzenia określonego w § 7 umowy – w razie odstąpienia od umowy przez Wykonawcę wskutek okoliczności, za które odpowiada Zamawiający.</w:t>
      </w:r>
    </w:p>
    <w:p w14:paraId="356562CF" w14:textId="77777777" w:rsidR="00EC18A5" w:rsidRDefault="00CE4B1A">
      <w:pPr>
        <w:pStyle w:val="Tekstpodstawowy1"/>
        <w:widowControl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Zamawiający ma prawo dochodzenia odszkodowania uzupełniającego przewyższającego wysokość kar umownych do wysokości rzeczywiście poniesionej szkody.</w:t>
      </w:r>
    </w:p>
    <w:p w14:paraId="0D8C78E4" w14:textId="77777777" w:rsidR="00EC18A5" w:rsidRDefault="00CE4B1A">
      <w:pPr>
        <w:pStyle w:val="Tekstpodstawowy1"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Łączna maksymalna wysokość kar umownych, których może dochodzić Zamawiający od Wykonawcy nie przekroczy 20 % wynagrodzenia określonego w § 7 umowy.</w:t>
      </w:r>
    </w:p>
    <w:p w14:paraId="61068690" w14:textId="77777777" w:rsidR="00EC18A5" w:rsidRDefault="00CE4B1A">
      <w:pPr>
        <w:pStyle w:val="Tekstpodstawowy1"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Łączna maksymalna wysokość kar umownych, których może dochodzić Wykonawca od Zamawiającego nie przekroczy 20 % wynagrodzenia określonego w § 7 umowy.</w:t>
      </w:r>
    </w:p>
    <w:p w14:paraId="526523F1" w14:textId="77777777" w:rsidR="00EC18A5" w:rsidRDefault="00CE4B1A">
      <w:pPr>
        <w:pStyle w:val="Tekstpodstawowy1"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Kary umowne podlegają kumulacji.</w:t>
      </w:r>
    </w:p>
    <w:p w14:paraId="0D20C865" w14:textId="77777777" w:rsidR="00EC18A5" w:rsidRDefault="00EC18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DB47720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13. Odstąpienie od umowy</w:t>
      </w:r>
    </w:p>
    <w:p w14:paraId="4F4AD573" w14:textId="77777777" w:rsidR="00EC18A5" w:rsidRDefault="00CE4B1A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Zamawiającemu przysługuje prawo do odstąpienia od umowy, jeżeli:</w:t>
      </w:r>
    </w:p>
    <w:p w14:paraId="04EB79EB" w14:textId="77777777" w:rsidR="00EC18A5" w:rsidRDefault="00CE4B1A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709" w:hanging="28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zaistniała istotna zmiana okoliczności powodująca, że wykonanie umowy nie leży w interesie publicznym, czego nie można było przewidzieć w chwili zawarcia umowy, lub dalsze wykonywanie umowy może zagrozić podstawowemu interesowi bezpieczeństwa państwa lub bezpieczeństwu publicznemu, </w:t>
      </w:r>
    </w:p>
    <w:p w14:paraId="58B0D761" w14:textId="77777777" w:rsidR="00EC18A5" w:rsidRDefault="00CE4B1A">
      <w:pPr>
        <w:widowControl/>
        <w:numPr>
          <w:ilvl w:val="0"/>
          <w:numId w:val="14"/>
        </w:numPr>
        <w:spacing w:line="276" w:lineRule="auto"/>
        <w:ind w:left="709" w:hanging="28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jest w zwłoce w wykonaniu umowy o co najmniej 10 dni kalendarzowych od terminu określonego w § 2 ust. 1 umowy,</w:t>
      </w:r>
    </w:p>
    <w:p w14:paraId="1343881F" w14:textId="77777777" w:rsidR="00EC18A5" w:rsidRDefault="00CE4B1A">
      <w:pPr>
        <w:widowControl/>
        <w:numPr>
          <w:ilvl w:val="0"/>
          <w:numId w:val="14"/>
        </w:numPr>
        <w:spacing w:line="276" w:lineRule="auto"/>
        <w:ind w:left="709" w:hanging="28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wysokość kar umownych przekroczyła wartość, o której mowa w § 12 ust. 4 umowy.</w:t>
      </w:r>
    </w:p>
    <w:p w14:paraId="20C9C59C" w14:textId="77777777" w:rsidR="00EC18A5" w:rsidRDefault="00CE4B1A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Odstąpienie od umowy następuje w formie pisemnej zawierającej uzasadnienie. Odstąpienie Zamawiającego od umowy z przyczyn zależnych od Wykonawcy następuje z chwilą doręczenia Wykonawcy pisemnego oświadczenia wskazującego przyczynę odstąpienia od umowy. Odstąpienie od umowy z przyczyn, o których mowa w ust. 1 pkt 1 może być dokonane w terminie 30 dni od dnia powzięcia wiadomości o zaistnieniu okoliczności stanowiącej podstawę odstąpienia od umowy.</w:t>
      </w:r>
    </w:p>
    <w:p w14:paraId="77AEBBEC" w14:textId="77777777" w:rsidR="004771C8" w:rsidRDefault="004771C8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771C8">
        <w:rPr>
          <w:rFonts w:ascii="Arial" w:eastAsia="Arial" w:hAnsi="Arial" w:cs="Arial"/>
          <w:sz w:val="22"/>
          <w:szCs w:val="22"/>
        </w:rPr>
        <w:t>Odstąpienie od umowy z przyczyn o których mowa w ust. 1 pkt 2-3 może być dokonane w terminie 30 dni od wystąpienia okoliczności wskazanych w tych punktach</w:t>
      </w:r>
      <w:r>
        <w:rPr>
          <w:rFonts w:ascii="Arial" w:eastAsia="Arial" w:hAnsi="Arial" w:cs="Arial"/>
          <w:sz w:val="22"/>
          <w:szCs w:val="22"/>
        </w:rPr>
        <w:t>.</w:t>
      </w:r>
    </w:p>
    <w:p w14:paraId="056C4D2A" w14:textId="77777777" w:rsidR="00EC18A5" w:rsidRDefault="00EC18A5">
      <w:pPr>
        <w:pStyle w:val="Akapitzlist"/>
        <w:widowControl/>
        <w:suppressAutoHyphens w:val="0"/>
        <w:spacing w:line="276" w:lineRule="auto"/>
        <w:ind w:left="426"/>
        <w:jc w:val="both"/>
        <w:textAlignment w:val="auto"/>
        <w:rPr>
          <w:rFonts w:ascii="Arial" w:eastAsia="Arial" w:hAnsi="Arial" w:cs="Arial"/>
          <w:sz w:val="22"/>
          <w:szCs w:val="22"/>
        </w:rPr>
      </w:pPr>
    </w:p>
    <w:p w14:paraId="26D90479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14. Zmiany w umowie</w:t>
      </w:r>
    </w:p>
    <w:p w14:paraId="6E8D62FB" w14:textId="77777777" w:rsidR="00EC18A5" w:rsidRDefault="00CE4B1A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Strony są uprawnione do wprowadzenia do umowy zmian nieistotnych, to jest </w:t>
      </w:r>
      <w:proofErr w:type="gramStart"/>
      <w:r>
        <w:rPr>
          <w:rFonts w:ascii="Arial" w:hAnsi="Arial" w:cs="Arial"/>
          <w:bCs/>
          <w:sz w:val="22"/>
          <w:szCs w:val="22"/>
        </w:rPr>
        <w:t>innych,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niż zmiany zdefiniowane w art. 454 ust. 2 ustawy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11B2CE5" w14:textId="77777777" w:rsidR="00EC18A5" w:rsidRDefault="00CE4B1A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Zamawiający przewiduje możliwość wprowadzenia istotnych zmian postanowień zawartej umowy w stosunku do treści oferty, na podstawie której dokonano wyboru Wykonawcy, w przypadku wystąpienia co najmniej jednej z okoliczności wymienionych poniżej w ust. 3, z uwzględnieniem wnioskowanych warunków ich wprowadzenia. Wszystkie poniższe postanowienia stanowią katalog zmian, na które Zamawiający może wyrazić zgodę. Nie stanowią jednocześnie zobowiązania do wyrażenia takiej zgody.</w:t>
      </w:r>
    </w:p>
    <w:p w14:paraId="4A9634D1" w14:textId="77777777" w:rsidR="00EC18A5" w:rsidRDefault="00CE4B1A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Zamawiający, na podstawie art. 455 ust. 1 pkt 1 ustawy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>, przewiduje możliwość dokonania następujących zmian w umowie:</w:t>
      </w:r>
    </w:p>
    <w:p w14:paraId="7F7517C7" w14:textId="77777777"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umowy może ulec zmianie w przypadkach:</w:t>
      </w:r>
    </w:p>
    <w:p w14:paraId="4A1E3609" w14:textId="77777777" w:rsidR="00EC18A5" w:rsidRDefault="00CE4B1A">
      <w:pPr>
        <w:widowControl/>
        <w:numPr>
          <w:ilvl w:val="0"/>
          <w:numId w:val="11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opóźnień zależnych od Zamawiającego – zmiana o czas opóźnienia zależnego od Zamawiającego,</w:t>
      </w:r>
    </w:p>
    <w:p w14:paraId="040BE425" w14:textId="77777777" w:rsidR="00EC18A5" w:rsidRDefault="00CE4B1A">
      <w:pPr>
        <w:widowControl/>
        <w:numPr>
          <w:ilvl w:val="0"/>
          <w:numId w:val="11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wystąpienia okoliczności niezależnych od Wykonawcy skutkujących niemożnością dotrzymania terminu realizacji zamówienia, termin ten może ulec przedłużeniu, nie więcej jednak niż o czas trwania tych okoliczności. Do okoliczności, o których mowa w zdaniu powyżej, zaliczyć należy w szczególności przypadek wystąpienia siły wyższej, to znaczy niezależnego od Wykonawcy losowego zdarzenia zewnętrznego, które było niemożliwe do przewidzenia w momencie zawarcia umowy i któremu nie można było zapobiec mimo dochowania należytej staranności. Przypadkami siły wyższej są m.in.: powódź, pożar, </w:t>
      </w:r>
      <w:r>
        <w:rPr>
          <w:rFonts w:ascii="Arial" w:hAnsi="Arial" w:cs="Arial"/>
          <w:sz w:val="22"/>
          <w:szCs w:val="22"/>
        </w:rPr>
        <w:lastRenderedPageBreak/>
        <w:t>trzęsienie ziemi i inne klęski żywiołowe, nagłe i długotrwałe przerwy w dostawie energii elektrycznej, epidemie, promieniowanie lub skażenia, katastrofy komunikacyjne lub budowlane, zamieszki, strajki, ataki terrorystyczne, działania wojenne (zbrojne).</w:t>
      </w:r>
    </w:p>
    <w:p w14:paraId="573C0FFE" w14:textId="77777777"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sytuacji, gdy model samochodu zaoferowany przez Wykonawcę przestał być produkowany/został wycofany ze sprzedaży lub jest niedostępny, co będzie potwierdzone stosownym dokumentem, Zamawiający dopuszcza możliwość zamiany przedmiotu umowy na inny samochód, spełniający wymagania określone w 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SWZ. W takim przypadku zmiana nie może powodować wzrostu wynagrodzenia Wykonawcy. Ww. zamianę przedmiotu umowy Zamawiający rozpatrzy, po uprzednim złożeniu przez Wykonawcę pisemnego uzasadnienia i propozycji zamiany.</w:t>
      </w:r>
    </w:p>
    <w:p w14:paraId="363E7816" w14:textId="77777777"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Wykonawca w ofercie nie przewidział korzystania z podwykonawców, przewiduje się możliwą zmianę umowy dotyczącą powierzenia przez Wykonawcę wykonywania części zamówienia podwykonawcom lub dalszym podwykonawcom, jeżeli Wykonawca uzna to za konieczne i złoży odpowiedni wniosek w formie pisemnej,</w:t>
      </w:r>
    </w:p>
    <w:p w14:paraId="1591C4A7" w14:textId="77777777"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Wykonawca w ofercie przewidział korzystanie z podwykonawców, przewiduje się możliwą zmianę umowy dotyczącą samodzielnego wykonania przedmiotu zamówienia lub zwiększenia bądź zmniejszenia liczby podwykonawców, jeżeli</w:t>
      </w:r>
      <w:r>
        <w:rPr>
          <w:rFonts w:ascii="Arial" w:hAnsi="Arial" w:cs="Arial"/>
          <w:bCs/>
          <w:sz w:val="22"/>
          <w:szCs w:val="22"/>
        </w:rPr>
        <w:t xml:space="preserve"> Wykonawca uzna to za konieczne i złoży odpowiedni wniosek w formie pisemnej</w:t>
      </w:r>
      <w:r>
        <w:rPr>
          <w:rFonts w:ascii="Arial" w:hAnsi="Arial" w:cs="Arial"/>
          <w:sz w:val="22"/>
          <w:szCs w:val="22"/>
        </w:rPr>
        <w:t>. Zgoda na zmianę, rezygnację z podwykonawcy może nastąpić pod warunkiem przedstawienia przez Wykonawcę oświadczeń podwykonawców i dalszych podwykonawców, którzy byli związani umową z dotychczasowym podwykonawcą, potwierdzających zapłatę przez niego należnego wynagrodzenia za wykonaną część zamówienia do dnia dokonania zmiany umowy w tym zakresie.</w:t>
      </w:r>
    </w:p>
    <w:p w14:paraId="1431FA49" w14:textId="77777777"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ustawowej stawki podatku od towarów i usług - zmianie ulegnie wysokość wynagrodzenia Wykonawcy adekwatnie do wprowadzonej zmiany wysokości stawki VAT. Zmiana wysokości wynagrodzenia Wykonawcy będzie dokonana w oparciu o dane dotyczące cen jednostkowych w rozbiciu na cenę netto i VAT, które wykonawca przedłoży zamawiającemu przed podpisaniem umowy. Zmiana wysokości wynagrodzenia będzie odnosić się wyłącznie do części przedmiotu umowy zrealizowanej, po dniu wejścia w życie przepisów zmieniających stawkę podatku od towarów i usług oraz wyłącznie do części przedmiotu umowy, do której zastosowanie znajdzie zmiana stawki podatku od towarów i usług.</w:t>
      </w:r>
    </w:p>
    <w:p w14:paraId="5C5B7E29" w14:textId="77777777"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przepisów prawa związanych z przedmiotem umowy.</w:t>
      </w:r>
    </w:p>
    <w:p w14:paraId="3D03DB36" w14:textId="77777777" w:rsidR="00EC18A5" w:rsidRDefault="00EC18A5">
      <w:pPr>
        <w:widowControl/>
        <w:spacing w:line="276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  <w:highlight w:val="yellow"/>
        </w:rPr>
      </w:pPr>
    </w:p>
    <w:p w14:paraId="57FD8B2B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15. Postanowienia końcowe</w:t>
      </w:r>
    </w:p>
    <w:p w14:paraId="34D0E7AF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strony Wykonawcy osobą odpowiedzialną za realizację niniejszej umowy jest </w:t>
      </w:r>
      <w:r>
        <w:rPr>
          <w:rFonts w:ascii="Arial" w:hAnsi="Arial" w:cs="Arial"/>
          <w:b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b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 </w:t>
      </w:r>
      <w:r>
        <w:rPr>
          <w:rFonts w:ascii="Arial" w:hAnsi="Arial" w:cs="Arial"/>
          <w:b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 .</w:t>
      </w:r>
      <w:proofErr w:type="gramEnd"/>
    </w:p>
    <w:p w14:paraId="4D54F01A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kontaktów ze strony Zamawiającego w sprawie realizacji niniejszej Umowy upoważniony </w:t>
      </w:r>
      <w:proofErr w:type="gramStart"/>
      <w:r>
        <w:rPr>
          <w:rFonts w:ascii="Arial" w:hAnsi="Arial" w:cs="Arial"/>
          <w:sz w:val="22"/>
          <w:szCs w:val="22"/>
        </w:rPr>
        <w:t xml:space="preserve">jest: </w:t>
      </w:r>
      <w:r>
        <w:rPr>
          <w:rFonts w:ascii="Arial" w:hAnsi="Arial" w:cs="Arial"/>
          <w:b/>
          <w:sz w:val="22"/>
          <w:szCs w:val="22"/>
        </w:rPr>
        <w:t>.…</w:t>
      </w:r>
      <w:proofErr w:type="gramEnd"/>
      <w:r>
        <w:rPr>
          <w:rFonts w:ascii="Arial" w:hAnsi="Arial" w:cs="Arial"/>
          <w:b/>
          <w:sz w:val="22"/>
          <w:szCs w:val="22"/>
        </w:rPr>
        <w:t>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e-mail:</w:t>
      </w:r>
      <w:r>
        <w:rPr>
          <w:rFonts w:ascii="Arial" w:hAnsi="Arial" w:cs="Arial"/>
          <w:b/>
          <w:sz w:val="22"/>
          <w:szCs w:val="22"/>
        </w:rPr>
        <w:t xml:space="preserve"> 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numer telefonu: </w:t>
      </w:r>
      <w:r>
        <w:rPr>
          <w:rFonts w:ascii="Arial" w:hAnsi="Arial" w:cs="Arial"/>
          <w:b/>
          <w:sz w:val="22"/>
          <w:szCs w:val="22"/>
        </w:rPr>
        <w:t>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4E8BF2E1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i uzupełnienia treści umowy mogą nastąpić w formie pisemnej wyrażonej pod rygorem nieważności.</w:t>
      </w:r>
    </w:p>
    <w:p w14:paraId="69F18EFB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niniejszej umowy jest SWZ, oferta Wykonawcy, załącznik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SWZ.</w:t>
      </w:r>
    </w:p>
    <w:p w14:paraId="73072CF0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sprawach nieuregulowanych niniejszą umową zastosowanie mają przepisy ustawy Prawo zamówień publicznych oraz przepisy Kodeksu cywilnego.</w:t>
      </w:r>
    </w:p>
    <w:p w14:paraId="7553F9C1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spory wynikłe w trakcie realizacji umowy będą rozstrzygane polubownie, a gdyby nie przyniosło to rezultatu, sądem właściwym będzie sąd miejsca siedziby Zamawiającego.</w:t>
      </w:r>
    </w:p>
    <w:p w14:paraId="31A16A02" w14:textId="77777777"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trzech jednobrzmiących egzemplarzach – dwa egz. dla Zamawiającego i jeden egz. dla Wykonawcy.</w:t>
      </w:r>
    </w:p>
    <w:p w14:paraId="186CA32C" w14:textId="77777777" w:rsidR="00EC18A5" w:rsidRDefault="00EC18A5">
      <w:pPr>
        <w:spacing w:line="276" w:lineRule="auto"/>
        <w:rPr>
          <w:rFonts w:ascii="Arial" w:hAnsi="Arial" w:cs="Arial"/>
          <w:sz w:val="22"/>
          <w:szCs w:val="22"/>
        </w:rPr>
      </w:pPr>
    </w:p>
    <w:p w14:paraId="1ABC9DA9" w14:textId="77777777"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ZAMAWIAJĄCY: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WYKONAWCA:</w:t>
      </w:r>
    </w:p>
    <w:sectPr w:rsidR="00EC18A5" w:rsidSect="00D97C81">
      <w:headerReference w:type="default" r:id="rId8"/>
      <w:footerReference w:type="default" r:id="rId9"/>
      <w:pgSz w:w="11906" w:h="16838"/>
      <w:pgMar w:top="1276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7B13" w14:textId="77777777" w:rsidR="005D5895" w:rsidRDefault="005D5895">
      <w:r>
        <w:separator/>
      </w:r>
    </w:p>
  </w:endnote>
  <w:endnote w:type="continuationSeparator" w:id="0">
    <w:p w14:paraId="1949210C" w14:textId="77777777" w:rsidR="005D5895" w:rsidRDefault="005D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Klee One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64BD" w14:textId="77777777" w:rsidR="00EC18A5" w:rsidRDefault="00CE4B1A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________________________________________________________________________Strona </w:t>
    </w:r>
    <w:r w:rsidR="00E611F3"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>PAGE</w:instrText>
    </w:r>
    <w:r w:rsidR="00E611F3">
      <w:rPr>
        <w:rFonts w:ascii="Arial" w:hAnsi="Arial" w:cs="Arial"/>
        <w:i/>
        <w:sz w:val="18"/>
        <w:szCs w:val="18"/>
      </w:rPr>
      <w:fldChar w:fldCharType="separate"/>
    </w:r>
    <w:r w:rsidR="007F7912">
      <w:rPr>
        <w:rFonts w:ascii="Arial" w:hAnsi="Arial" w:cs="Arial"/>
        <w:i/>
        <w:noProof/>
        <w:sz w:val="18"/>
        <w:szCs w:val="18"/>
      </w:rPr>
      <w:t>1</w:t>
    </w:r>
    <w:r w:rsidR="00E611F3"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z </w:t>
    </w:r>
    <w:r w:rsidR="00E611F3"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>NUMPAGES</w:instrText>
    </w:r>
    <w:r w:rsidR="00E611F3">
      <w:rPr>
        <w:rFonts w:ascii="Arial" w:hAnsi="Arial" w:cs="Arial"/>
        <w:i/>
        <w:sz w:val="18"/>
        <w:szCs w:val="18"/>
      </w:rPr>
      <w:fldChar w:fldCharType="separate"/>
    </w:r>
    <w:r w:rsidR="007F7912">
      <w:rPr>
        <w:rFonts w:ascii="Arial" w:hAnsi="Arial" w:cs="Arial"/>
        <w:i/>
        <w:noProof/>
        <w:sz w:val="18"/>
        <w:szCs w:val="18"/>
      </w:rPr>
      <w:t>8</w:t>
    </w:r>
    <w:r w:rsidR="00E611F3">
      <w:rPr>
        <w:rFonts w:ascii="Arial" w:hAnsi="Arial" w:cs="Arial"/>
        <w:i/>
        <w:sz w:val="18"/>
        <w:szCs w:val="18"/>
      </w:rPr>
      <w:fldChar w:fldCharType="end"/>
    </w:r>
  </w:p>
  <w:p w14:paraId="52487123" w14:textId="77777777" w:rsidR="00EC18A5" w:rsidRDefault="00CE4B1A">
    <w:pPr>
      <w:ind w:firstLine="708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Załącznik nr </w:t>
    </w:r>
    <w:r w:rsidR="00E66B1E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 xml:space="preserve"> do SWZ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4C22" w14:textId="77777777" w:rsidR="005D5895" w:rsidRDefault="005D5895">
      <w:r>
        <w:separator/>
      </w:r>
    </w:p>
  </w:footnote>
  <w:footnote w:type="continuationSeparator" w:id="0">
    <w:p w14:paraId="285AF22C" w14:textId="77777777" w:rsidR="005D5895" w:rsidRDefault="005D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40BD" w14:textId="77777777" w:rsidR="00EC18A5" w:rsidRDefault="00EC18A5">
    <w:pPr>
      <w:pStyle w:val="Nagwek"/>
      <w:jc w:val="right"/>
      <w:rPr>
        <w:rFonts w:ascii="Calibri" w:hAnsi="Calibri" w:cs="Calibri"/>
        <w:i/>
        <w:sz w:val="22"/>
        <w:szCs w:val="22"/>
      </w:rPr>
    </w:pPr>
  </w:p>
  <w:p w14:paraId="145C8DFF" w14:textId="77777777" w:rsidR="00EC18A5" w:rsidRDefault="00EC18A5">
    <w:pPr>
      <w:pStyle w:val="Nagwek"/>
      <w:jc w:val="right"/>
      <w:rPr>
        <w:rFonts w:ascii="Calibri" w:hAnsi="Calibri" w:cs="Calibri"/>
        <w:i/>
        <w:sz w:val="22"/>
        <w:szCs w:val="22"/>
      </w:rPr>
    </w:pPr>
  </w:p>
  <w:p w14:paraId="3DC0225D" w14:textId="77777777" w:rsidR="00EC18A5" w:rsidRDefault="00CE4B1A">
    <w:pPr>
      <w:pStyle w:val="Nagwek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Załącznik nr </w:t>
    </w:r>
    <w:r w:rsidR="00E66B1E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FF4"/>
    <w:multiLevelType w:val="multilevel"/>
    <w:tmpl w:val="05D86D7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62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22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582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82" w:hanging="360"/>
      </w:pPr>
    </w:lvl>
  </w:abstractNum>
  <w:abstractNum w:abstractNumId="1" w15:restartNumberingAfterBreak="0">
    <w:nsid w:val="14FB21E9"/>
    <w:multiLevelType w:val="multilevel"/>
    <w:tmpl w:val="272A0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4F6C35"/>
    <w:multiLevelType w:val="multilevel"/>
    <w:tmpl w:val="1C54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4E81"/>
    <w:multiLevelType w:val="multilevel"/>
    <w:tmpl w:val="D026F17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45A58FD"/>
    <w:multiLevelType w:val="multilevel"/>
    <w:tmpl w:val="4CBAD9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B32D77"/>
    <w:multiLevelType w:val="multilevel"/>
    <w:tmpl w:val="EAD22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59783E"/>
    <w:multiLevelType w:val="multilevel"/>
    <w:tmpl w:val="5566B0BC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7" w15:restartNumberingAfterBreak="0">
    <w:nsid w:val="363E290E"/>
    <w:multiLevelType w:val="multilevel"/>
    <w:tmpl w:val="8BE67C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>
        <w:rFonts w:cs="Times New Roman"/>
      </w:rPr>
    </w:lvl>
  </w:abstractNum>
  <w:abstractNum w:abstractNumId="8" w15:restartNumberingAfterBreak="0">
    <w:nsid w:val="3A9403E2"/>
    <w:multiLevelType w:val="multilevel"/>
    <w:tmpl w:val="388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272FB"/>
    <w:multiLevelType w:val="multilevel"/>
    <w:tmpl w:val="8BB40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753778"/>
    <w:multiLevelType w:val="multilevel"/>
    <w:tmpl w:val="6E3A3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157EFC"/>
    <w:multiLevelType w:val="multilevel"/>
    <w:tmpl w:val="B7B2DD9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93A08"/>
    <w:multiLevelType w:val="multilevel"/>
    <w:tmpl w:val="F0C20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D7F4BB0"/>
    <w:multiLevelType w:val="multilevel"/>
    <w:tmpl w:val="E9BEA95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EDD456B"/>
    <w:multiLevelType w:val="multilevel"/>
    <w:tmpl w:val="9686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804668"/>
    <w:multiLevelType w:val="multilevel"/>
    <w:tmpl w:val="97E816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C9D2AD2"/>
    <w:multiLevelType w:val="multilevel"/>
    <w:tmpl w:val="0666F0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60D17814"/>
    <w:multiLevelType w:val="multilevel"/>
    <w:tmpl w:val="E0D26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61D60CE3"/>
    <w:multiLevelType w:val="multilevel"/>
    <w:tmpl w:val="38E03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28F39B6"/>
    <w:multiLevelType w:val="multilevel"/>
    <w:tmpl w:val="6C86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76A7422C"/>
    <w:multiLevelType w:val="multilevel"/>
    <w:tmpl w:val="9F38B79A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77582AC3"/>
    <w:multiLevelType w:val="multilevel"/>
    <w:tmpl w:val="80F262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0348B"/>
    <w:multiLevelType w:val="multilevel"/>
    <w:tmpl w:val="E66C4B46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>
        <w:rFonts w:cs="Times New Roman"/>
      </w:rPr>
    </w:lvl>
  </w:abstractNum>
  <w:num w:numId="1" w16cid:durableId="695037927">
    <w:abstractNumId w:val="22"/>
  </w:num>
  <w:num w:numId="2" w16cid:durableId="1643726725">
    <w:abstractNumId w:val="7"/>
  </w:num>
  <w:num w:numId="3" w16cid:durableId="1597707660">
    <w:abstractNumId w:val="14"/>
  </w:num>
  <w:num w:numId="4" w16cid:durableId="1467432788">
    <w:abstractNumId w:val="2"/>
  </w:num>
  <w:num w:numId="5" w16cid:durableId="1612976497">
    <w:abstractNumId w:val="17"/>
  </w:num>
  <w:num w:numId="6" w16cid:durableId="2068607200">
    <w:abstractNumId w:val="21"/>
  </w:num>
  <w:num w:numId="7" w16cid:durableId="212813556">
    <w:abstractNumId w:val="18"/>
  </w:num>
  <w:num w:numId="8" w16cid:durableId="309870286">
    <w:abstractNumId w:val="9"/>
  </w:num>
  <w:num w:numId="9" w16cid:durableId="1126771477">
    <w:abstractNumId w:val="19"/>
  </w:num>
  <w:num w:numId="10" w16cid:durableId="569654721">
    <w:abstractNumId w:val="20"/>
  </w:num>
  <w:num w:numId="11" w16cid:durableId="98305518">
    <w:abstractNumId w:val="11"/>
  </w:num>
  <w:num w:numId="12" w16cid:durableId="593051430">
    <w:abstractNumId w:val="6"/>
  </w:num>
  <w:num w:numId="13" w16cid:durableId="236280952">
    <w:abstractNumId w:val="5"/>
  </w:num>
  <w:num w:numId="14" w16cid:durableId="1721323160">
    <w:abstractNumId w:val="0"/>
  </w:num>
  <w:num w:numId="15" w16cid:durableId="6370951">
    <w:abstractNumId w:val="15"/>
  </w:num>
  <w:num w:numId="16" w16cid:durableId="1398867462">
    <w:abstractNumId w:val="4"/>
  </w:num>
  <w:num w:numId="17" w16cid:durableId="1483473570">
    <w:abstractNumId w:val="10"/>
  </w:num>
  <w:num w:numId="18" w16cid:durableId="1094784739">
    <w:abstractNumId w:val="13"/>
  </w:num>
  <w:num w:numId="19" w16cid:durableId="549732034">
    <w:abstractNumId w:val="3"/>
  </w:num>
  <w:num w:numId="20" w16cid:durableId="647978222">
    <w:abstractNumId w:val="16"/>
  </w:num>
  <w:num w:numId="21" w16cid:durableId="912665722">
    <w:abstractNumId w:val="8"/>
  </w:num>
  <w:num w:numId="22" w16cid:durableId="1607927825">
    <w:abstractNumId w:val="1"/>
  </w:num>
  <w:num w:numId="23" w16cid:durableId="133258999">
    <w:abstractNumId w:val="12"/>
  </w:num>
  <w:num w:numId="24" w16cid:durableId="839001136">
    <w:abstractNumId w:val="10"/>
    <w:lvlOverride w:ilvl="0">
      <w:startOverride w:val="1"/>
    </w:lvlOverride>
  </w:num>
  <w:num w:numId="25" w16cid:durableId="1885629958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8A5"/>
    <w:rsid w:val="000006E0"/>
    <w:rsid w:val="00126BF0"/>
    <w:rsid w:val="001730AE"/>
    <w:rsid w:val="001C35A9"/>
    <w:rsid w:val="002F2F5A"/>
    <w:rsid w:val="00370CA4"/>
    <w:rsid w:val="003D146F"/>
    <w:rsid w:val="004321CF"/>
    <w:rsid w:val="004771C8"/>
    <w:rsid w:val="0051557C"/>
    <w:rsid w:val="005B6EEC"/>
    <w:rsid w:val="005D5895"/>
    <w:rsid w:val="00642118"/>
    <w:rsid w:val="006906D8"/>
    <w:rsid w:val="006D1C46"/>
    <w:rsid w:val="007576CB"/>
    <w:rsid w:val="007D20F9"/>
    <w:rsid w:val="007F7912"/>
    <w:rsid w:val="00871584"/>
    <w:rsid w:val="008975DE"/>
    <w:rsid w:val="008C72D9"/>
    <w:rsid w:val="008D52B9"/>
    <w:rsid w:val="009625C4"/>
    <w:rsid w:val="00AE25E5"/>
    <w:rsid w:val="00B82AA5"/>
    <w:rsid w:val="00BE4AAE"/>
    <w:rsid w:val="00C02CEB"/>
    <w:rsid w:val="00C55974"/>
    <w:rsid w:val="00C81399"/>
    <w:rsid w:val="00CA7ED5"/>
    <w:rsid w:val="00CE4B1A"/>
    <w:rsid w:val="00D32BD6"/>
    <w:rsid w:val="00D55A6F"/>
    <w:rsid w:val="00D5699E"/>
    <w:rsid w:val="00D97C81"/>
    <w:rsid w:val="00DA2E67"/>
    <w:rsid w:val="00E34E70"/>
    <w:rsid w:val="00E4687F"/>
    <w:rsid w:val="00E478B8"/>
    <w:rsid w:val="00E611F3"/>
    <w:rsid w:val="00E66B1E"/>
    <w:rsid w:val="00EC18A5"/>
    <w:rsid w:val="00F228D1"/>
    <w:rsid w:val="00FB2149"/>
    <w:rsid w:val="00FD5053"/>
    <w:rsid w:val="00FE0D9C"/>
    <w:rsid w:val="00FF1CE8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408D"/>
  <w15:docId w15:val="{5F7DBFD7-5818-454F-B12F-95D39A4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6E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17C52"/>
    <w:pPr>
      <w:keepNext/>
      <w:suppressAutoHyphens w:val="0"/>
      <w:jc w:val="center"/>
      <w:textAlignment w:val="auto"/>
      <w:outlineLvl w:val="0"/>
    </w:pPr>
    <w:rPr>
      <w:rFonts w:ascii="Arial" w:eastAsia="Times New Roman" w:hAnsi="Arial" w:cs="Times New Roman"/>
      <w:b/>
      <w:kern w:val="0"/>
      <w:szCs w:val="20"/>
      <w:u w:val="single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D57B8"/>
  </w:style>
  <w:style w:type="character" w:customStyle="1" w:styleId="StopkaZnak">
    <w:name w:val="Stopka Znak"/>
    <w:basedOn w:val="Domylnaczcionkaakapitu"/>
    <w:link w:val="Stopka"/>
    <w:uiPriority w:val="99"/>
    <w:qFormat/>
    <w:rsid w:val="007D57B8"/>
  </w:style>
  <w:style w:type="character" w:customStyle="1" w:styleId="TekstpodstawowyZnak">
    <w:name w:val="Tekst podstawowy Znak"/>
    <w:qFormat/>
    <w:rsid w:val="000D16E6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CharacterStyle1">
    <w:name w:val="Character Style 1"/>
    <w:qFormat/>
    <w:rsid w:val="002772F2"/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link w:val="Akapitzlist"/>
    <w:qFormat/>
    <w:rsid w:val="00EC5DCF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link w:val="Tekstdymka"/>
    <w:uiPriority w:val="99"/>
    <w:semiHidden/>
    <w:qFormat/>
    <w:rsid w:val="00583F82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link w:val="Nagwek1"/>
    <w:qFormat/>
    <w:rsid w:val="00917C52"/>
    <w:rPr>
      <w:rFonts w:ascii="Arial" w:eastAsia="Times New Roman" w:hAnsi="Arial"/>
      <w:b/>
      <w:sz w:val="24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E26DA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customStyle="1" w:styleId="Zakotwiczenieprzypisukocowego">
    <w:name w:val="Zakotwiczenie przypisu końcowego"/>
    <w:rsid w:val="00D97C81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E26DA"/>
    <w:rPr>
      <w:vertAlign w:val="superscript"/>
    </w:rPr>
  </w:style>
  <w:style w:type="paragraph" w:styleId="Nagwek">
    <w:name w:val="header"/>
    <w:basedOn w:val="Normalny"/>
    <w:next w:val="Tekstpodstawowy1"/>
    <w:link w:val="NagwekZnak"/>
    <w:uiPriority w:val="99"/>
    <w:unhideWhenUsed/>
    <w:rsid w:val="007D57B8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rsid w:val="00A44A49"/>
    <w:pPr>
      <w:spacing w:after="120"/>
      <w:textAlignment w:val="auto"/>
    </w:pPr>
    <w:rPr>
      <w:rFonts w:eastAsia="Lucida Sans Unicode" w:cs="Calibri"/>
      <w:kern w:val="0"/>
      <w:lang w:eastAsia="ar-SA" w:bidi="ar-SA"/>
    </w:rPr>
  </w:style>
  <w:style w:type="paragraph" w:styleId="Lista">
    <w:name w:val="List"/>
    <w:basedOn w:val="Tekstpodstawowy1"/>
    <w:rsid w:val="00D97C81"/>
    <w:rPr>
      <w:rFonts w:cs="Lucida Sans"/>
    </w:rPr>
  </w:style>
  <w:style w:type="paragraph" w:styleId="Legenda">
    <w:name w:val="caption"/>
    <w:basedOn w:val="Normalny"/>
    <w:qFormat/>
    <w:rsid w:val="00D97C8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D97C81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D97C81"/>
  </w:style>
  <w:style w:type="paragraph" w:styleId="Stopka">
    <w:name w:val="footer"/>
    <w:basedOn w:val="Normalny"/>
    <w:link w:val="StopkaZnak"/>
    <w:uiPriority w:val="99"/>
    <w:unhideWhenUsed/>
    <w:rsid w:val="007D57B8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0D16E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qFormat/>
    <w:rsid w:val="000D601C"/>
    <w:pPr>
      <w:ind w:left="720"/>
      <w:contextualSpacing/>
    </w:pPr>
    <w:rPr>
      <w:szCs w:val="21"/>
    </w:rPr>
  </w:style>
  <w:style w:type="paragraph" w:customStyle="1" w:styleId="tyt">
    <w:name w:val="tyt"/>
    <w:basedOn w:val="Normalny"/>
    <w:qFormat/>
    <w:rsid w:val="002772F2"/>
    <w:pPr>
      <w:keepNext/>
      <w:widowControl/>
      <w:spacing w:before="60" w:after="60"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3F82"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917C52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1">
    <w:name w:val="Zwykły tekst1"/>
    <w:basedOn w:val="Normalny"/>
    <w:qFormat/>
    <w:rsid w:val="00A44A49"/>
    <w:pPr>
      <w:textAlignment w:val="auto"/>
    </w:pPr>
    <w:rPr>
      <w:rFonts w:ascii="Courier New" w:eastAsia="Lucida Sans Unicode" w:hAnsi="Courier New" w:cs="Times New Roman"/>
      <w:kern w:val="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6DA"/>
    <w:rPr>
      <w:sz w:val="20"/>
      <w:szCs w:val="18"/>
    </w:rPr>
  </w:style>
  <w:style w:type="table" w:customStyle="1" w:styleId="Siatkatabeli">
    <w:name w:val="Siatka tabeli"/>
    <w:basedOn w:val="Standardowy"/>
    <w:uiPriority w:val="39"/>
    <w:rsid w:val="0025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C8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C81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C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4A55-0646-4CD7-B865-7CF7FCF0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2966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dc:description/>
  <cp:lastModifiedBy>Izabela 96033</cp:lastModifiedBy>
  <cp:revision>33</cp:revision>
  <cp:lastPrinted>2026-06-11T12:03:00Z</cp:lastPrinted>
  <dcterms:created xsi:type="dcterms:W3CDTF">2023-03-25T09:27:00Z</dcterms:created>
  <dcterms:modified xsi:type="dcterms:W3CDTF">2026-06-11T18:27:00Z</dcterms:modified>
  <dc:language>pl-PL</dc:language>
</cp:coreProperties>
</file>