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7" w:rsidRPr="00974F66" w:rsidRDefault="003359B3" w:rsidP="002439E5">
      <w:pPr>
        <w:pStyle w:val="Tekstpodstawowy"/>
        <w:spacing w:line="276" w:lineRule="auto"/>
        <w:ind w:left="0" w:firstLine="0"/>
        <w:jc w:val="right"/>
        <w:rPr>
          <w:rFonts w:ascii="Times New Roman" w:hAnsi="Times New Roman" w:cs="Times New Roman"/>
          <w:sz w:val="20"/>
        </w:rPr>
      </w:pPr>
      <w:r w:rsidRPr="00974F6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2439074</wp:posOffset>
            </wp:positionH>
            <wp:positionV relativeFrom="page">
              <wp:posOffset>10084523</wp:posOffset>
            </wp:positionV>
            <wp:extent cx="2623081" cy="4411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81" cy="4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7.1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SWZ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–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Wzór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dla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Części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10"/>
        </w:rPr>
        <w:t>1</w:t>
      </w:r>
    </w:p>
    <w:p w:rsidR="00C27407" w:rsidRPr="00974F66" w:rsidRDefault="00C27407" w:rsidP="002439E5">
      <w:pPr>
        <w:pStyle w:val="Tekstpodstawowy"/>
        <w:spacing w:before="82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974F66" w:rsidP="002439E5">
      <w:pPr>
        <w:spacing w:line="276" w:lineRule="auto"/>
        <w:ind w:left="283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 xml:space="preserve">Znak sprawy: 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ZP.272.0</w:t>
      </w:r>
      <w:r w:rsidR="00490259">
        <w:rPr>
          <w:rFonts w:ascii="Times New Roman" w:hAnsi="Times New Roman" w:cs="Times New Roman"/>
          <w:b/>
          <w:sz w:val="24"/>
          <w:szCs w:val="24"/>
        </w:rPr>
        <w:t>5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.2025</w:t>
      </w:r>
    </w:p>
    <w:p w:rsidR="00C27407" w:rsidRPr="00974F66" w:rsidRDefault="00C27407" w:rsidP="002439E5">
      <w:pPr>
        <w:pStyle w:val="Tekstpodstawowy"/>
        <w:spacing w:before="240" w:line="276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974F66" w:rsidRPr="000B3748" w:rsidRDefault="00974F66" w:rsidP="002439E5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3748">
        <w:rPr>
          <w:rFonts w:ascii="Times New Roman" w:hAnsi="Times New Roman" w:cs="Times New Roman"/>
          <w:color w:val="auto"/>
          <w:sz w:val="24"/>
          <w:szCs w:val="24"/>
        </w:rPr>
        <w:t>Umowa nr ……….</w:t>
      </w:r>
    </w:p>
    <w:p w:rsidR="00974F66" w:rsidRPr="000B3748" w:rsidRDefault="00974F66" w:rsidP="002439E5">
      <w:pPr>
        <w:spacing w:line="276" w:lineRule="auto"/>
        <w:jc w:val="center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zawarta w dniu ……………………… r., pomiędzy:</w:t>
      </w:r>
    </w:p>
    <w:p w:rsidR="00D00437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reprezentowaną przez: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„Zamawiającym”,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a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„Wykonawcą”,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0B3748" w:rsidRDefault="00974F66" w:rsidP="002439E5">
      <w:pPr>
        <w:spacing w:line="276" w:lineRule="auto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razem zwane „Stronami”.</w:t>
      </w:r>
    </w:p>
    <w:p w:rsidR="00C27407" w:rsidRPr="00974F66" w:rsidRDefault="00C27407" w:rsidP="002439E5">
      <w:pPr>
        <w:pStyle w:val="Tekstpodstawowy"/>
        <w:spacing w:before="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99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1</w:t>
      </w:r>
    </w:p>
    <w:p w:rsidR="00C27407" w:rsidRPr="00974F66" w:rsidRDefault="003359B3" w:rsidP="002439E5">
      <w:pPr>
        <w:spacing w:before="43" w:line="276" w:lineRule="auto"/>
        <w:ind w:left="6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Podstawa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prawna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zawarcia</w:t>
      </w:r>
      <w:r w:rsidRPr="00974F66">
        <w:rPr>
          <w:rFonts w:ascii="Times New Roman" w:hAnsi="Times New Roman" w:cs="Times New Roman"/>
          <w:b/>
          <w:spacing w:val="-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before="203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Podstawą zawarcia niniejszej Umowy jest wybór najkorzystniejszej oferty w przeprowadzonym postępowaniu o udzielenie zamówienia publicznego pn. </w:t>
      </w:r>
      <w:r w:rsidR="00116F7A" w:rsidRPr="00116F7A">
        <w:rPr>
          <w:rFonts w:ascii="Times New Roman" w:hAnsi="Times New Roman" w:cs="Times New Roman"/>
        </w:rPr>
        <w:t>Dostawa sprzętu i oprogramowania informatycznego związana z realizacją projektu w ramach grantu Cyberbezpieczny Samorząd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Postępowanie, o którym mowa w ust. 1 prowadzono w trybie podstawowym bez prowadzenia negocjacji,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art.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275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pkt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1)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września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2019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roku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 xml:space="preserve">zamówień publicznych (Dz.U. 2024 poz. 1320 z późn. zm.), zwanej dalej </w:t>
      </w:r>
      <w:r w:rsidRPr="00974F66">
        <w:rPr>
          <w:rFonts w:ascii="Times New Roman" w:hAnsi="Times New Roman" w:cs="Times New Roman"/>
        </w:rPr>
        <w:t>„ustawą”.</w:t>
      </w:r>
    </w:p>
    <w:p w:rsidR="00C27407" w:rsidRPr="00FE76ED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Umowa obejmuje realizację zamówienia publicznego, o którym mowa w ust. 1</w:t>
      </w:r>
      <w:r w:rsidRPr="00FE76ED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w zakresie Części 1 </w:t>
      </w:r>
      <w:bookmarkStart w:id="0" w:name="_Hlk204261928"/>
      <w:r w:rsidR="00FE76ED" w:rsidRPr="00FE76ED">
        <w:rPr>
          <w:rFonts w:ascii="Times New Roman" w:hAnsi="Times New Roman" w:cs="Times New Roman"/>
        </w:rPr>
        <w:t>Dostawa sprzętu i oprogramowania informatycznego</w:t>
      </w:r>
      <w:bookmarkEnd w:id="0"/>
      <w:r w:rsidRPr="00974F66">
        <w:rPr>
          <w:rFonts w:ascii="Times New Roman" w:hAnsi="Times New Roman" w:cs="Times New Roman"/>
        </w:rPr>
        <w:t>.</w:t>
      </w:r>
    </w:p>
    <w:p w:rsidR="00C27407" w:rsidRPr="00974F66" w:rsidRDefault="00C27407" w:rsidP="002439E5">
      <w:pPr>
        <w:pStyle w:val="Tekstpodstawowy"/>
        <w:spacing w:before="20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2</w:t>
      </w:r>
    </w:p>
    <w:p w:rsidR="00C27407" w:rsidRDefault="003359B3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Przedmiot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280381" w:rsidRPr="00974F66" w:rsidRDefault="00280381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5"/>
        </w:tabs>
        <w:spacing w:line="276" w:lineRule="auto"/>
        <w:ind w:left="565" w:right="99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Przedmiotem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informatycznego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wraz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oprogramowaniem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obejmująca: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serwera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macierzy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UPS (1 szt.)</w:t>
      </w:r>
    </w:p>
    <w:p w:rsidR="001B4D92" w:rsidRPr="00974F66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UTM (1 szt.)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line="276" w:lineRule="auto"/>
        <w:ind w:right="998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ze Szczegółowym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Opisem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Zamówienia stanowiącym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 (dalej: SOPZ) oraz ze złożoną przez Wykonawcę ofertą stanowiącą Załącz</w:t>
      </w:r>
      <w:r w:rsidRPr="00974F66">
        <w:rPr>
          <w:rFonts w:ascii="Times New Roman" w:hAnsi="Times New Roman" w:cs="Times New Roman"/>
        </w:rPr>
        <w:t xml:space="preserve">nik nr 2 do </w:t>
      </w:r>
      <w:r w:rsidRPr="00974F66">
        <w:rPr>
          <w:rFonts w:ascii="Times New Roman" w:hAnsi="Times New Roman" w:cs="Times New Roman"/>
        </w:rPr>
        <w:lastRenderedPageBreak/>
        <w:t>Umowy.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before="1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Dostawa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powyższego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obejmuje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dostawę,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instalację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konfigurację</w:t>
      </w:r>
      <w:r w:rsidR="00763DC4" w:rsidRPr="00974F66">
        <w:rPr>
          <w:rFonts w:ascii="Times New Roman" w:hAnsi="Times New Roman" w:cs="Times New Roman"/>
          <w:spacing w:val="-2"/>
        </w:rPr>
        <w:t>, dostawa oprogramowania informatycznego obejmuje jego dostawę i instalację/wdrożenie</w:t>
      </w:r>
      <w:r w:rsidRPr="00974F66">
        <w:rPr>
          <w:rFonts w:ascii="Times New Roman" w:hAnsi="Times New Roman" w:cs="Times New Roman"/>
          <w:spacing w:val="-2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before="39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Dostarczany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sprzęt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muszą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fabrycznie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nowe,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nieużywane,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nieuszkodzone i</w:t>
      </w:r>
      <w:r w:rsidR="008523D5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nieobciążone prawami osób trzecich oraz muszą pochodzić z oficjalnego kanału dystrybucyjnego w UE.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uniknięcia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wątpliwości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potwierdzają,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zastrzeżeniem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dopuszczalnych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 xml:space="preserve">przez przepisy prawa i Umowę – </w:t>
      </w:r>
      <w:r w:rsidRPr="00974F66">
        <w:rPr>
          <w:rFonts w:ascii="Times New Roman" w:hAnsi="Times New Roman" w:cs="Times New Roman"/>
        </w:rPr>
        <w:t>przedmiot umowy zostanie zrealizowany zgodnie z treścią SOPZ oraz Ofertą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uwzględnieniem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wszelkich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wyjaśnień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udzielonych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odpowiedzi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pytania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Wykonawców,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miały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miejsce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postępowania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poprzedzającego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zawarcie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Umowy.</w:t>
      </w:r>
    </w:p>
    <w:p w:rsidR="00C27407" w:rsidRPr="00974F66" w:rsidRDefault="003359B3" w:rsidP="002439E5">
      <w:pPr>
        <w:spacing w:before="162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3</w:t>
      </w:r>
    </w:p>
    <w:p w:rsidR="00C27407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  <w:spacing w:val="-4"/>
        </w:rPr>
        <w:t>Termin</w:t>
      </w:r>
      <w:r w:rsidRPr="00974F66">
        <w:rPr>
          <w:rFonts w:ascii="Times New Roman" w:hAnsi="Times New Roman" w:cs="Times New Roman"/>
          <w:b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</w:p>
    <w:p w:rsidR="00280381" w:rsidRPr="00974F66" w:rsidRDefault="00280381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8523D5" w:rsidRPr="008523D5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  <w:spacing w:val="-2"/>
        </w:rPr>
      </w:pPr>
      <w:bookmarkStart w:id="1" w:name="_Hlk204266573"/>
      <w:r w:rsidRPr="008523D5">
        <w:rPr>
          <w:rFonts w:ascii="Times New Roman" w:hAnsi="Times New Roman" w:cs="Times New Roman"/>
          <w:spacing w:val="-2"/>
        </w:rPr>
        <w:t xml:space="preserve">Strony ustalają termin realizacji Umowy, tj. wykonanie przedmiotu całości umowy wraz z wymaganą instalacją i konfiguracją w ciągu </w:t>
      </w:r>
      <w:r w:rsidR="00267DDB" w:rsidRPr="00D00437">
        <w:rPr>
          <w:rFonts w:ascii="Times New Roman" w:hAnsi="Times New Roman" w:cs="Times New Roman"/>
          <w:spacing w:val="-2"/>
          <w:highlight w:val="yellow"/>
        </w:rPr>
        <w:t>45</w:t>
      </w:r>
      <w:r w:rsidRPr="008523D5">
        <w:rPr>
          <w:rFonts w:ascii="Times New Roman" w:hAnsi="Times New Roman" w:cs="Times New Roman"/>
          <w:spacing w:val="-2"/>
        </w:rPr>
        <w:t xml:space="preserve"> dni od daty zawarcia Umowy. Za datę zawarcia Umowy Zamawiający przyjmuje dzień, w którym zostanie ona podpisana przez obie Strony Umowy.</w:t>
      </w:r>
    </w:p>
    <w:p w:rsidR="00C27407" w:rsidRPr="00974F66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</w:rPr>
      </w:pPr>
      <w:r w:rsidRPr="008523D5">
        <w:rPr>
          <w:rFonts w:ascii="Times New Roman" w:hAnsi="Times New Roman" w:cs="Times New Roman"/>
          <w:spacing w:val="-2"/>
        </w:rPr>
        <w:t>W uzasadnionych przypadkach termin określony w ust. 1 może ulec zmianie tylko za zgodą Zamawiającego. Zmiana terminu wymaga aneksu do Umowy w formie pisemnej pod rygorem nieważności.</w:t>
      </w:r>
      <w:bookmarkEnd w:id="1"/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Jeżeli w toku realizacji Umowy, mimo zachowania przez Wykonawcę należytej staranności, Wykonawca stwierdzi zaistnienie okoliczności dających podstawę do oceny, że przedmiot umowy nie zostanie wykonany w terminie określonym w ust. 1, niezwłocznie zawiadomi </w:t>
      </w:r>
      <w:r w:rsidRPr="00974F66">
        <w:rPr>
          <w:rFonts w:ascii="Times New Roman" w:hAnsi="Times New Roman" w:cs="Times New Roman"/>
        </w:rPr>
        <w:t xml:space="preserve">na piśmie Zamawiającego o przyczynach wystąpienia opóźnienia oraz przedstawi przewidywany termin </w:t>
      </w:r>
      <w:r w:rsidRPr="00974F66">
        <w:rPr>
          <w:rFonts w:ascii="Times New Roman" w:hAnsi="Times New Roman" w:cs="Times New Roman"/>
          <w:spacing w:val="-2"/>
        </w:rPr>
        <w:t>dostawy.</w:t>
      </w:r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Potwierdzeniem realizacji zamówienia w terminie, o którym mowa w ust. 1 jest protokół odbioru podpisany przez obie Strony.</w:t>
      </w:r>
    </w:p>
    <w:p w:rsidR="00E823FA" w:rsidRPr="00974F66" w:rsidRDefault="00E823FA" w:rsidP="002439E5">
      <w:pPr>
        <w:pStyle w:val="Akapitzlist"/>
        <w:tabs>
          <w:tab w:val="left" w:pos="564"/>
          <w:tab w:val="left" w:pos="566"/>
        </w:tabs>
        <w:spacing w:line="276" w:lineRule="auto"/>
        <w:ind w:right="100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10"/>
        </w:rPr>
        <w:t>4</w:t>
      </w:r>
    </w:p>
    <w:p w:rsidR="00C27407" w:rsidRDefault="003359B3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Obowiązki</w:t>
      </w:r>
      <w:r w:rsidRPr="00974F66">
        <w:rPr>
          <w:rFonts w:ascii="Times New Roman" w:hAnsi="Times New Roman" w:cs="Times New Roman"/>
          <w:b/>
          <w:spacing w:val="-9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Stron</w:t>
      </w:r>
    </w:p>
    <w:p w:rsidR="00280381" w:rsidRPr="00974F66" w:rsidRDefault="00280381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jest zobowiązany do współdziałania z Wykonawcą w granicach określonych prawem oraz Umową.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zobowiązany jest wykonać przedmiot umowy z zachowaniem należytej staranności, przy wykorzystaniu całej posiadanej wiedzy i doświadczenia oraz zg</w:t>
      </w:r>
      <w:r w:rsidRPr="00974F66">
        <w:rPr>
          <w:rFonts w:ascii="Times New Roman" w:hAnsi="Times New Roman" w:cs="Times New Roman"/>
        </w:rPr>
        <w:t>odnie z obowiązującymi przepisami prawa w tym zakresie.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Prace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instalacyjne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towarzyszące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dostawom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być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przeprowadzone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osoby </w:t>
      </w:r>
      <w:r w:rsidRPr="00974F66">
        <w:rPr>
          <w:rFonts w:ascii="Times New Roman" w:hAnsi="Times New Roman" w:cs="Times New Roman"/>
        </w:rPr>
        <w:t xml:space="preserve">posiadające kompetencje i doświadczenie w zakresie instalacji, konfiguracji i zarządzania danym </w:t>
      </w:r>
      <w:r w:rsidRPr="00974F66">
        <w:rPr>
          <w:rFonts w:ascii="Times New Roman" w:hAnsi="Times New Roman" w:cs="Times New Roman"/>
        </w:rPr>
        <w:t>urządzeniem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oprogramowaniem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(w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odpowiadającym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specyfice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danego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="001B4D9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dostawy). Zamawiający wskazuje, że prawidłowa konfiguracja urządzeń i oprogramowania jest warunkiem odbioru przedmiotu umowy.</w:t>
      </w:r>
    </w:p>
    <w:p w:rsidR="00CB4336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celu uniknięcia wątpliwości przyjmuje się</w:t>
      </w:r>
      <w:r w:rsidRPr="00974F66">
        <w:rPr>
          <w:rFonts w:ascii="Times New Roman" w:hAnsi="Times New Roman" w:cs="Times New Roman"/>
        </w:rPr>
        <w:t xml:space="preserve">, że jeżeli Strony nie zdefiniowały danego działania </w:t>
      </w:r>
      <w:r w:rsidRPr="00974F66">
        <w:rPr>
          <w:rFonts w:ascii="Times New Roman" w:hAnsi="Times New Roman" w:cs="Times New Roman"/>
          <w:spacing w:val="-2"/>
        </w:rPr>
        <w:t>niezbędnego do prawidłowej realizacji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jako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Zamawiającego, Stroną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zobowiązaną </w:t>
      </w:r>
      <w:r w:rsidRPr="00974F66">
        <w:rPr>
          <w:rFonts w:ascii="Times New Roman" w:hAnsi="Times New Roman" w:cs="Times New Roman"/>
        </w:rPr>
        <w:t>do wykonania takiego działania jest Wykonawca, jako podmiot profesjonalny. Powyższe ma zastosowanie w szczegól</w:t>
      </w:r>
      <w:r w:rsidRPr="00974F66">
        <w:rPr>
          <w:rFonts w:ascii="Times New Roman" w:hAnsi="Times New Roman" w:cs="Times New Roman"/>
        </w:rPr>
        <w:t>ności do elementów umożliwiających instalację i uruchomienie zakupionego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np.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kabli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połączeniowych,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zasilających,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elementów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montażowych,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baterii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itp.</w:t>
      </w:r>
    </w:p>
    <w:p w:rsidR="00CB4336" w:rsidRPr="00974F66" w:rsidRDefault="00CB4336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6D282A" w:rsidRDefault="006D282A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5</w:t>
      </w:r>
    </w:p>
    <w:p w:rsidR="00C27407" w:rsidRPr="00974F66" w:rsidRDefault="003359B3" w:rsidP="002439E5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Sposób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realizacji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przedmiotu</w:t>
      </w:r>
      <w:r w:rsidRPr="00974F66">
        <w:rPr>
          <w:rFonts w:ascii="Times New Roman" w:hAnsi="Times New Roman" w:cs="Times New Roman"/>
          <w:b/>
          <w:spacing w:val="-1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20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Strony deklarują współpracę w celu realizacji Umowy. W </w:t>
      </w:r>
      <w:r w:rsidRPr="00974F66">
        <w:rPr>
          <w:rFonts w:ascii="Times New Roman" w:hAnsi="Times New Roman" w:cs="Times New Roman"/>
        </w:rPr>
        <w:t>szczególności Strony zobowiązane są do wzajemnego powiadamiania o ważnych okolicznościach mających lub mogących mieć wpływ na wykonanie Umowy, w tym na ewentualne opóźnienia.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stosowanym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podczas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polski.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Dotyczy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także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całej </w:t>
      </w:r>
      <w:r w:rsidRPr="00974F66">
        <w:rPr>
          <w:rFonts w:ascii="Times New Roman" w:hAnsi="Times New Roman" w:cs="Times New Roman"/>
        </w:rPr>
        <w:t>komunikacji między Stronami.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uprawniony do powierzenia wykonania części przedmiotu Umowy podwykonawcom, przy czym Wykonawca ponosi odpowiedzialność za działanie podwykonawców jak za własne działania.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zapewni </w:t>
      </w:r>
      <w:r w:rsidRPr="00974F66">
        <w:rPr>
          <w:rFonts w:ascii="Times New Roman" w:hAnsi="Times New Roman" w:cs="Times New Roman"/>
        </w:rPr>
        <w:t>takie opakowanie sprzętu jakie jest wymagane, żeby nie dopuścić do jego uszkodzenia lub pogorszenia jego jakości w trakcie transportu do miejsca dostawy.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Sprzęt będzie oznaczony zgodnie z obowiązującymi przepisami, a w szczególności znakami </w:t>
      </w:r>
      <w:r w:rsidRPr="00974F66">
        <w:rPr>
          <w:rFonts w:ascii="Times New Roman" w:hAnsi="Times New Roman" w:cs="Times New Roman"/>
          <w:spacing w:val="-2"/>
        </w:rPr>
        <w:t>bezpieczeństwa.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Przedmiot umowy zostanie dostarczony przez Wykonawcę do siedziby Zamawiającego oraz zainstalowany i skonfigurowany.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8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wyda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instrukcje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obsługi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lub –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udostępniane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przez producenta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elektronicznej –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przekaże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adresy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WWW,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którymi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je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pobrać.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4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zobowiązany do sporządzenia i przekazania najpóźniej w dniu odbioru dokumentacji p</w:t>
      </w:r>
      <w:r w:rsidRPr="00974F66">
        <w:rPr>
          <w:rFonts w:ascii="Times New Roman" w:hAnsi="Times New Roman" w:cs="Times New Roman"/>
        </w:rPr>
        <w:t>owykonawczej, zawierającej w szczególności wszystkie dane dostępu do urządzeń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i systemów (loginy, hasła, kody PIN itp.), jeśli takie zostały wprowadzone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zgłosi Zamawiającemu gotowość do odbioru z wyprzedzeniem co najmniej 5 dni </w:t>
      </w:r>
      <w:r w:rsidRPr="00974F66">
        <w:rPr>
          <w:rFonts w:ascii="Times New Roman" w:hAnsi="Times New Roman" w:cs="Times New Roman"/>
          <w:spacing w:val="-2"/>
        </w:rPr>
        <w:t>r</w:t>
      </w:r>
      <w:r w:rsidRPr="00974F66">
        <w:rPr>
          <w:rFonts w:ascii="Times New Roman" w:hAnsi="Times New Roman" w:cs="Times New Roman"/>
          <w:spacing w:val="-2"/>
        </w:rPr>
        <w:t>oboczych.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8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odbędzie się w siedzibie Zamawiającego w obecności przedstawicieli obydwu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polegać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sprawdzeniu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zgodności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wymaganiami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kompletności i stanu.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1" w:line="276" w:lineRule="auto"/>
        <w:ind w:right="991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Odbiór przedmiotu umowy zostanie potwierdzony </w:t>
      </w:r>
      <w:r w:rsidRPr="00974F66">
        <w:rPr>
          <w:rFonts w:ascii="Times New Roman" w:hAnsi="Times New Roman" w:cs="Times New Roman"/>
        </w:rPr>
        <w:t>protokołem odbioru, podpisanym przez przedstawicieli Zamawiającego i Wykonawcy.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5" w:line="276" w:lineRule="auto"/>
        <w:ind w:right="987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Protokół odbioru sporządzony zostanie w formie pisemnej, pod rygorem nieważności, w dwóch egzemplarzach, po jednym dla każdej ze Stron. O ile z Umowy lub przepisów prawa nie </w:t>
      </w:r>
      <w:r w:rsidRPr="00974F66">
        <w:rPr>
          <w:rFonts w:ascii="Times New Roman" w:hAnsi="Times New Roman" w:cs="Times New Roman"/>
        </w:rPr>
        <w:t>wynika inaczej, jedynie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podpisany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obie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Strony protokół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dokonania zapłaty wynagrodzenia. Zamawiający nie dopuszcza jednostronnych protokołów odbioru wystawionych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right="996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zostani</w:t>
      </w:r>
      <w:r w:rsidRPr="00974F66">
        <w:rPr>
          <w:rFonts w:ascii="Times New Roman" w:hAnsi="Times New Roman" w:cs="Times New Roman"/>
        </w:rPr>
        <w:t>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zgodzie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autorskim.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37"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Dla oprogramowania Wykonawca zobowiązany jest do udzielenia niewyłącznej licencji Zamawiającemu lub przeniesienia na Zamawiającego niewyłącznego uprawnienia licencyjnego zgodnego z zasadami licencjonowania określony</w:t>
      </w:r>
      <w:r w:rsidRPr="00974F66">
        <w:rPr>
          <w:rFonts w:ascii="Times New Roman" w:hAnsi="Times New Roman" w:cs="Times New Roman"/>
        </w:rPr>
        <w:t>mi przez 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zostaną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udzielone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postanowieniami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SOPZ.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before="41"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Oferowane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musi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pochodzić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oficjalnego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kanału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dystrybucji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41" w:line="276" w:lineRule="auto"/>
        <w:ind w:right="99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zastrzega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sobie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weryfikacji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legalności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bezpośrednio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u</w:t>
      </w:r>
      <w:r w:rsidR="008523D5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producenta w przypadku, jeśli poweźmie wątpliwości co do legalności jego pochodzenia.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Dodatkowo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że: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oprogramowania sprzętowego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przejdzie na Zamawiającego z dniem </w:t>
      </w:r>
      <w:r w:rsidRPr="00974F66">
        <w:rPr>
          <w:rFonts w:ascii="Times New Roman" w:hAnsi="Times New Roman" w:cs="Times New Roman"/>
        </w:rPr>
        <w:lastRenderedPageBreak/>
        <w:t>podpisania bez uwag przez Strony protokołu odbioru,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związku z realizacją przedmiotu umowy, w ramach wynagrodzenia z dniem podpisania bez zastrzeżeń protokołu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udz</w:t>
      </w:r>
      <w:r w:rsidRPr="00974F66">
        <w:rPr>
          <w:rFonts w:ascii="Times New Roman" w:hAnsi="Times New Roman" w:cs="Times New Roman"/>
        </w:rPr>
        <w:t>iela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czas nieoznaczony, licencji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niewyłącznych na dostarczone w ramach przedmiotu zamówienia oprogramowanie, w tym także na oprogramowanie sprzętowe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na następujących </w:t>
      </w:r>
      <w:r w:rsidRPr="00974F66">
        <w:rPr>
          <w:rFonts w:ascii="Times New Roman" w:hAnsi="Times New Roman" w:cs="Times New Roman"/>
          <w:spacing w:val="-2"/>
        </w:rPr>
        <w:t>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licencjonowane prawa nie są i nie b</w:t>
      </w:r>
      <w:r w:rsidRPr="00974F66">
        <w:rPr>
          <w:rFonts w:ascii="Times New Roman" w:hAnsi="Times New Roman" w:cs="Times New Roman"/>
        </w:rPr>
        <w:t>ędą obciążone prawami osób trzecich, które uniemożliwiałyby korzystanie z udzielonych licencji, w szczególności, że osoba dysponująca tymi prawami nie zobowiązała się do przeniesienia tych praw w całości lub części na osobę trzecią, jeśli miałoby to skutko</w:t>
      </w:r>
      <w:r w:rsidRPr="00974F66">
        <w:rPr>
          <w:rFonts w:ascii="Times New Roman" w:hAnsi="Times New Roman" w:cs="Times New Roman"/>
        </w:rPr>
        <w:t xml:space="preserve">wać utratą bądź ograniczeniem uprawnień licencyjnych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1"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 uprawniać będą Zamawiającego do korzystania z oprogramowania i jego poszczególnych elementów na terytorium Rzeczypospolitej Polskiej,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"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licencje nie będą zawierać ograniczeń w zakresie możliwości swobodnego administrowania oprogramowaniem, jego konfigurowania, strojenia oraz parametryzacji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wraz z udzieleniem Zamawiającemu licencji nastąpi przeniesienie na Zamawiającego</w:t>
      </w:r>
      <w:r w:rsidRPr="00974F66">
        <w:rPr>
          <w:rFonts w:ascii="Times New Roman" w:hAnsi="Times New Roman" w:cs="Times New Roman"/>
        </w:rPr>
        <w:t xml:space="preserve"> własności nośników, na których utrwalono oprogramowanie w chwili jego wydania, o ile wydanie następuje w formie fizycznej, a nie poprzez jego udostępnienie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systemie informatycznym (w tym umożliwienie pobrania),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zapewnia i gwarantuje Zamawiając</w:t>
      </w:r>
      <w:r w:rsidRPr="00974F66">
        <w:rPr>
          <w:rFonts w:ascii="Times New Roman" w:hAnsi="Times New Roman" w:cs="Times New Roman"/>
        </w:rPr>
        <w:t>emu, że jest uprawniony do wprowadzenia do obrotu oprogramowania oraz, że Zamawiający wskutek zawarcia niniejszej Umowy będzie upoważniony do korzystania z oprogramowania w szczególności na następujących 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wykorzystanie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zakresie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wszystkich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funkc</w:t>
      </w:r>
      <w:r w:rsidRPr="00974F66">
        <w:rPr>
          <w:rFonts w:ascii="Times New Roman" w:hAnsi="Times New Roman" w:cs="Times New Roman"/>
          <w:spacing w:val="-2"/>
        </w:rPr>
        <w:t>jonalności,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wprowadzanie i zapisywanie w pamięci komputerów, odtwarzanie, utrwalanie, przekazywanie, przechowywanie, wyświetlanie, stosowanie,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5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instalowanie i deinstalowanie oprogramowania pod warunkiem zachowania liczby udzielonych licencji,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sporządzanie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</w:t>
      </w:r>
      <w:r w:rsidRPr="00974F66">
        <w:rPr>
          <w:rFonts w:ascii="Times New Roman" w:hAnsi="Times New Roman" w:cs="Times New Roman"/>
          <w:spacing w:val="-2"/>
        </w:rPr>
        <w:t>opii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zapasowej</w:t>
      </w:r>
      <w:r w:rsidRPr="00974F66">
        <w:rPr>
          <w:rFonts w:ascii="Times New Roman" w:hAnsi="Times New Roman" w:cs="Times New Roman"/>
          <w:spacing w:val="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(kopii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bezpieczeństwa),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ramach przedmiotu umowy Wykonawca zobowiązuje się, iż licencje udzielone na podstawie niniejszej Umowy nie zostaną wypowiedziane przez okres pięciu (5) lat od daty ich udzielenia,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37" w:line="276" w:lineRule="auto"/>
        <w:ind w:right="101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dodatkowo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ja</w:t>
      </w:r>
      <w:r w:rsidRPr="00974F66">
        <w:rPr>
          <w:rFonts w:ascii="Times New Roman" w:hAnsi="Times New Roman" w:cs="Times New Roman"/>
        </w:rPr>
        <w:t>kichkolwiek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mających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związek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naruszeniem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przez Wykonawcę ogólnie pojętych praw producenta oprogramowania lub niezgodności dostarczonych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systemem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licencjonowania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 xml:space="preserve">stanowiącego </w:t>
      </w:r>
      <w:r w:rsidRPr="00974F66">
        <w:rPr>
          <w:rFonts w:ascii="Times New Roman" w:hAnsi="Times New Roman" w:cs="Times New Roman"/>
          <w:spacing w:val="-2"/>
        </w:rPr>
        <w:t>przedmiot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będzie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zmodyfikowania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wymiany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wadliwego</w:t>
      </w:r>
      <w:r w:rsidR="00423145"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 niniejszej umowy lub jego części na nowy/inny, o co najmniej równoważnych parametrach w okresie udzielonej gwarancji.</w:t>
      </w:r>
    </w:p>
    <w:p w:rsidR="00CB4336" w:rsidRPr="00974F66" w:rsidRDefault="003359B3" w:rsidP="002439E5">
      <w:pPr>
        <w:pStyle w:val="Akapitzlist"/>
        <w:numPr>
          <w:ilvl w:val="0"/>
          <w:numId w:val="9"/>
        </w:numPr>
        <w:tabs>
          <w:tab w:val="left" w:pos="641"/>
          <w:tab w:val="left" w:pos="643"/>
        </w:tabs>
        <w:spacing w:before="2" w:line="276" w:lineRule="auto"/>
        <w:ind w:left="643" w:right="987" w:hanging="36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Korzyści i ciężary związane ze sprzętem oraz niebezpieczeństwo przypadkowej</w:t>
      </w:r>
      <w:r w:rsidRPr="00974F66">
        <w:rPr>
          <w:rFonts w:ascii="Times New Roman" w:hAnsi="Times New Roman" w:cs="Times New Roman"/>
        </w:rPr>
        <w:t xml:space="preserve"> utraty lub uszkodzenia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przechodzą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chwilą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 podpisaniu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protokołu,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13.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 xml:space="preserve">uważa się dzień, w którym sprzęt został odebrany przez </w:t>
      </w:r>
      <w:r w:rsidRPr="00974F66">
        <w:rPr>
          <w:rFonts w:ascii="Times New Roman" w:hAnsi="Times New Roman" w:cs="Times New Roman"/>
        </w:rPr>
        <w:t>Zamawiającego zgodnie z procedurą określoną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 ust. 10 i dalszych.</w:t>
      </w:r>
    </w:p>
    <w:p w:rsidR="00CB4336" w:rsidRPr="00974F66" w:rsidRDefault="00CB4336" w:rsidP="002439E5">
      <w:pPr>
        <w:pStyle w:val="Akapitzlist"/>
        <w:tabs>
          <w:tab w:val="left" w:pos="641"/>
          <w:tab w:val="left" w:pos="643"/>
        </w:tabs>
        <w:spacing w:before="2" w:line="276" w:lineRule="auto"/>
        <w:ind w:left="643" w:right="987" w:firstLine="0"/>
        <w:jc w:val="right"/>
        <w:rPr>
          <w:rFonts w:ascii="Times New Roman" w:hAnsi="Times New Roman" w:cs="Times New Roman"/>
        </w:rPr>
      </w:pPr>
    </w:p>
    <w:p w:rsidR="000F5501" w:rsidRPr="00974F66" w:rsidRDefault="000F5501" w:rsidP="002439E5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§ 6</w:t>
      </w:r>
    </w:p>
    <w:p w:rsidR="000F5501" w:rsidRPr="00974F66" w:rsidRDefault="000F5501" w:rsidP="002439E5">
      <w:pPr>
        <w:pStyle w:val="Akapitzlist"/>
        <w:spacing w:before="2" w:after="240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Podwykonawcy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jest uprawniony do powierzenia wykonania części przedmiotu umowy Podwykonawcom, z zastrzeżeniem, że umowa o podwykonawstwo nie może zawierać postanowień </w:t>
      </w:r>
      <w:r w:rsidRPr="00974F66">
        <w:rPr>
          <w:rFonts w:ascii="Times New Roman" w:hAnsi="Times New Roman" w:cs="Times New Roman"/>
          <w:sz w:val="22"/>
          <w:szCs w:val="22"/>
        </w:rPr>
        <w:lastRenderedPageBreak/>
        <w:t>kształtujących prawa i obowiązki Podwykonawcy, w zakresie kar umownych oraz postanowień dotyczących warunków wypłaty wynagrodzenia, w sposób dla niego mniej korzystny niż prawa i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obowiązki Wykonawcy, ukształtowane postanowieniami niniejszej Umowy zawartej między Zamawiającym a Wykonawcą oraz z zastrzeżeniem poniższych postanowień.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wykona przedmiot umowy przy udziale następujących Podwykonawców: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……………………- w zakresie ..................................;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 - w zakresie ..................................;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Informacja o zmianie danych dotyczących Podwykonawców powinna zostać przekazana Zamawiającemu w terminie 3 dni roboczych od zmiany danych.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 postępowaniu lub kryteria kwalifikacji w stopniu nie mniejszym, niż Podwykonawca dotychczasowy. Zamawiający jest uprawniony do odmowy współdziałania z Podwykonawcą, co do którego Wykonawca nie wykazał spełnienia warunków lub kryteriów kwalifikacji, do czasu wykazania przez Wykonawcę ich spełnienia, a niedotrzymanie terminu wykonania Umowy, powstałe wskutek braku współdziałania z</w:t>
      </w:r>
      <w:r w:rsidR="00ED18C1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takim Podwykonawcą, stanowi zwłokę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Jeżeli Wykonawca rezygnuje z Podwykonawcy,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niedotrzymanie terminu wykonania Umowy, powstałe wskutek braku współdziałania z Wykonawcą, stanowi zwłokę Wykonawcy. </w:t>
      </w:r>
    </w:p>
    <w:p w:rsidR="000F5501" w:rsidRPr="008523D5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 Wykonawca w toku realizacji Umowy zamierza powierzyć realizację jej części Podwykonawcy dotychczas nieujawnionemu zgodnie z powyższymi postanowieniami, jest zobowiązany do przedstawienia na żądanie Zamawiającego dotyczących tego Podwykonawcy oświadczeń, w tym oświadczenia, o którym mowa w art. 125 ust. 1 ustawy Prawo zamówień publicznych lub dokumentów podmiotowych potwierdzających brak podstaw jego wykluczenia – w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8523D5">
        <w:rPr>
          <w:rFonts w:ascii="Times New Roman" w:hAnsi="Times New Roman" w:cs="Times New Roman"/>
          <w:sz w:val="22"/>
          <w:szCs w:val="22"/>
        </w:rPr>
        <w:t xml:space="preserve">zależności od treści żądania Zamawiającego. Dokumenty powinny zostać dostarczone w terminie określonym w żądaniu Zamawiającego, nie później, niż na 3 dni przed planowanym powierzeniem prac Podwykonawcy.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naliczenia kary umownej w wysokości określonej w §9 za każdy przypadek powierzenia wykonania części zamówienia Podwykonawcy, co do którego zachodzą podstawy wykluczenia lub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odstąpienia od Umowy i naliczenia kary umownej jak za odstąpienie od umowy z winy Wykonawcy po bezskutecznym upływie terminu określonego w wezwaniu do wykonania zobowiązania przesłanym przez Zamawiającego do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 </w:t>
      </w:r>
    </w:p>
    <w:p w:rsidR="000F5501" w:rsidRPr="00974F66" w:rsidRDefault="000F5501" w:rsidP="002439E5">
      <w:pPr>
        <w:tabs>
          <w:tab w:val="left" w:pos="643"/>
        </w:tabs>
        <w:spacing w:before="2" w:line="276" w:lineRule="auto"/>
        <w:ind w:right="987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643"/>
        </w:tabs>
        <w:spacing w:before="2" w:line="276" w:lineRule="auto"/>
        <w:ind w:left="643" w:right="987" w:hanging="217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7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Wynagrodzenie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  <w:tab w:val="left" w:leader="dot" w:pos="9270"/>
        </w:tabs>
        <w:spacing w:before="205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wynosi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C44B84">
        <w:rPr>
          <w:rFonts w:ascii="Times New Roman" w:hAnsi="Times New Roman" w:cs="Times New Roman"/>
        </w:rPr>
        <w:t>……….. zł brutto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(słownie:</w:t>
      </w:r>
      <w:r w:rsidRPr="00974F66">
        <w:rPr>
          <w:rFonts w:ascii="Times New Roman" w:hAnsi="Times New Roman" w:cs="Times New Roman"/>
        </w:rPr>
        <w:tab/>
      </w:r>
      <w:r w:rsidRPr="00974F66">
        <w:rPr>
          <w:rFonts w:ascii="Times New Roman" w:hAnsi="Times New Roman" w:cs="Times New Roman"/>
          <w:spacing w:val="-10"/>
        </w:rPr>
        <w:t>)</w:t>
      </w:r>
    </w:p>
    <w:p w:rsidR="00C27407" w:rsidRPr="00974F66" w:rsidRDefault="003359B3" w:rsidP="002439E5">
      <w:pPr>
        <w:pStyle w:val="Tekstpodstawowy"/>
        <w:spacing w:before="38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towarów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usług: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…………….……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według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stawki</w:t>
      </w:r>
      <w:r w:rsidRPr="00974F66">
        <w:rPr>
          <w:rFonts w:ascii="Times New Roman" w:hAnsi="Times New Roman" w:cs="Times New Roman"/>
          <w:spacing w:val="65"/>
        </w:rPr>
        <w:t xml:space="preserve"> </w:t>
      </w:r>
      <w:r w:rsidR="00617DEA" w:rsidRPr="00974F66">
        <w:rPr>
          <w:rFonts w:ascii="Times New Roman" w:hAnsi="Times New Roman" w:cs="Times New Roman"/>
          <w:spacing w:val="65"/>
        </w:rPr>
        <w:t>…</w:t>
      </w:r>
      <w:r w:rsidRPr="00974F66">
        <w:rPr>
          <w:rFonts w:ascii="Times New Roman" w:hAnsi="Times New Roman" w:cs="Times New Roman"/>
        </w:rPr>
        <w:t>%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netto:</w:t>
      </w:r>
      <w:r w:rsidR="00617DEA" w:rsidRPr="00974F66">
        <w:rPr>
          <w:rFonts w:ascii="Times New Roman" w:hAnsi="Times New Roman" w:cs="Times New Roman"/>
        </w:rPr>
        <w:t xml:space="preserve">………………. </w:t>
      </w:r>
      <w:r w:rsidRPr="00974F66">
        <w:rPr>
          <w:rFonts w:ascii="Times New Roman" w:hAnsi="Times New Roman" w:cs="Times New Roman"/>
        </w:rPr>
        <w:t>zł,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ofertą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2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 datę wykonania przedmiotu umowy w całości </w:t>
      </w:r>
      <w:r w:rsidRPr="00974F66">
        <w:rPr>
          <w:rFonts w:ascii="Times New Roman" w:hAnsi="Times New Roman" w:cs="Times New Roman"/>
        </w:rPr>
        <w:t>uważa się datę podpisania przez Zamawiającego protokołu odbioru końcowego bez zastrzeżeń.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sporządzony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pisemnej,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rygorem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nieważności, w dwóch egzemplarzach, po jednym dla każdej ze Stron.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końcowego,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potwierdzający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całości przedmiotu umowy, podpisany bez zastrzeżeń przez obie Strony. Zamawiający nie przewiduje udzielania zaliczek na poczet wykonania zamówienia.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przelewem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rachunek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bankowy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wskazany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fakturze w terminie do 30 dni od daty otrzymania prawidłowo wystawionej faktury VAT wraz z załączoną kopią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protokołu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odbioru.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 przypadku, gdy do naliczenia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zapłacenia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 towarów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usług </w:t>
      </w:r>
      <w:r w:rsidRPr="00974F66">
        <w:rPr>
          <w:rFonts w:ascii="Times New Roman" w:hAnsi="Times New Roman" w:cs="Times New Roman"/>
          <w:spacing w:val="-2"/>
        </w:rPr>
        <w:t>zobowiązany 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zawierać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adnotację „mechanizm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podzielonej płatności”.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datę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zapłaty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ustalają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obciążenia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rachunku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 zastrzeżeniem ust. 9 Umowy, za opóźnienie w zapłacie wynagrodzenia Zamawiający zapłaci odsetki ustawowe.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zastrzega sobie prawo rozliczania płatności wynikającej z Umowy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zastosowaniem mechanizmu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podzielnej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przewidzianego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przepisach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towarów i</w:t>
      </w:r>
      <w:r w:rsidR="00D27687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usług.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rachunek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bankowy,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wskazany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fakturze: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40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jest rachunkiem umożliwiającym płatność z zastosowaniem mechanizmu podzielnej płatności, o</w:t>
      </w:r>
      <w:r w:rsidR="00D27687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którym mowa powyżej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znajduje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się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wykazie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podmiotów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prowadzonym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Szefa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Krajowej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Administracji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Skarbowej, o którym mowa w art. 96b ustawy o podatku</w:t>
      </w:r>
      <w:r w:rsidRPr="00974F66">
        <w:rPr>
          <w:rFonts w:ascii="Times New Roman" w:hAnsi="Times New Roman" w:cs="Times New Roman"/>
        </w:rPr>
        <w:t xml:space="preserve"> od towarów i usług (tzw. biała lista podatników).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przypadku, gdy rachunek bankowy Wykonawcy nie spełnia choćby jednego z warunków określonych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8,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przekroczenie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dokonanie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powstałe wskutek braku możliwości: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re</w:t>
      </w:r>
      <w:r w:rsidRPr="00974F66">
        <w:rPr>
          <w:rFonts w:ascii="Times New Roman" w:hAnsi="Times New Roman" w:cs="Times New Roman"/>
        </w:rPr>
        <w:t>alizacji przez Zamawiającego płatności wynagrodzenia z zastosowaniem mechanizmu podzielnej płatności i/lub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1" w:line="276" w:lineRule="auto"/>
        <w:ind w:left="851"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dokonania płatności na rachunek objęty wykazem podmiotów prowadzonym przez Szefa Krajowej Administracji Skarbowej,</w:t>
      </w:r>
      <w:r w:rsidR="00760A26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nie stanowi dla Wykonawcy podstawy</w:t>
      </w:r>
      <w:r w:rsidRPr="00974F66">
        <w:rPr>
          <w:rFonts w:ascii="Times New Roman" w:hAnsi="Times New Roman" w:cs="Times New Roman"/>
        </w:rPr>
        <w:t xml:space="preserve"> do żądania od Zamawiającego jakichkolwiek odsetek/odszkodowań lub innych roszczeń z tytułu dokonania nieterminowej płatności.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  <w:tab w:val="left" w:pos="643"/>
        </w:tabs>
        <w:spacing w:before="37" w:line="276" w:lineRule="auto"/>
        <w:ind w:left="643" w:right="986" w:hanging="360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wyraża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zgodę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przesyłanie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drogą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elektroniczną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faktury wystawionej przez Wykonawcę za wykonanie przedmiotu umowy w formacie PDF na adres poczty elektronicznej: </w:t>
      </w:r>
      <w:hyperlink r:id="rId8" w:history="1">
        <w:r w:rsidR="00D00437" w:rsidRPr="009C2CF5">
          <w:rPr>
            <w:rStyle w:val="Hipercze"/>
            <w:rFonts w:ascii="Times New Roman" w:hAnsi="Times New Roman" w:cs="Times New Roman"/>
          </w:rPr>
          <w:t>administrator@siemien.pl</w:t>
        </w:r>
      </w:hyperlink>
      <w:r w:rsidR="00D00437">
        <w:t xml:space="preserve"> </w:t>
      </w:r>
    </w:p>
    <w:p w:rsidR="008E418C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hanging="35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sposób:</w:t>
      </w:r>
    </w:p>
    <w:p w:rsidR="00C27407" w:rsidRPr="00974F66" w:rsidRDefault="003359B3" w:rsidP="002439E5">
      <w:pPr>
        <w:pStyle w:val="Akapitzlist"/>
        <w:tabs>
          <w:tab w:val="left" w:pos="641"/>
        </w:tabs>
        <w:spacing w:line="276" w:lineRule="auto"/>
        <w:ind w:left="641" w:firstLine="0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lastRenderedPageBreak/>
        <w:t>Nabywca:</w:t>
      </w:r>
      <w:r w:rsidRPr="00974F66">
        <w:rPr>
          <w:rFonts w:ascii="Times New Roman" w:hAnsi="Times New Roman" w:cs="Times New Roman"/>
          <w:bCs/>
          <w:spacing w:val="40"/>
        </w:rPr>
        <w:t xml:space="preserve"> </w:t>
      </w:r>
      <w:r w:rsidR="00677234">
        <w:rPr>
          <w:rFonts w:ascii="Times New Roman" w:hAnsi="Times New Roman" w:cs="Times New Roman"/>
          <w:bCs/>
        </w:rPr>
        <w:t>………………..</w:t>
      </w:r>
    </w:p>
    <w:p w:rsidR="00C27407" w:rsidRPr="00974F66" w:rsidRDefault="003359B3" w:rsidP="002439E5">
      <w:pPr>
        <w:spacing w:before="4" w:line="276" w:lineRule="auto"/>
        <w:ind w:left="64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Cs/>
        </w:rPr>
        <w:t>Odbiorca: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="00677234">
        <w:rPr>
          <w:rFonts w:ascii="Times New Roman" w:hAnsi="Times New Roman" w:cs="Times New Roman"/>
          <w:spacing w:val="-2"/>
        </w:rPr>
        <w:t>…………………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before="41" w:line="276" w:lineRule="auto"/>
        <w:ind w:left="641" w:right="996" w:hanging="358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przesyłana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adresu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e-mail: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…………………………..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19"/>
          <w:tab w:val="left" w:pos="643"/>
        </w:tabs>
        <w:spacing w:before="41" w:line="276" w:lineRule="auto"/>
        <w:ind w:left="643" w:right="987" w:hanging="36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może, bez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uprzedniej pisemnej zgody Zamawiającego, przenieść na osobę trzecią </w:t>
      </w:r>
      <w:r w:rsidRPr="00974F66">
        <w:rPr>
          <w:rFonts w:ascii="Times New Roman" w:hAnsi="Times New Roman" w:cs="Times New Roman"/>
          <w:spacing w:val="-2"/>
        </w:rPr>
        <w:t xml:space="preserve">wierzytelności przysługujących Wykonawcy wobec Zamawiającego na podstawie niniejszej Umowy </w:t>
      </w:r>
      <w:r w:rsidRPr="00974F66">
        <w:rPr>
          <w:rFonts w:ascii="Times New Roman" w:hAnsi="Times New Roman" w:cs="Times New Roman"/>
        </w:rPr>
        <w:t>ani dokonać przekazu lub innego rozporządzenia wierzytelnością o podobnym rezultacie lub charakterze. Powyższy zakaz dotyczy także praw związanych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wierzytelnością,</w:t>
      </w:r>
      <w:r w:rsidRPr="00974F66">
        <w:rPr>
          <w:rFonts w:ascii="Times New Roman" w:hAnsi="Times New Roman" w:cs="Times New Roman"/>
        </w:rPr>
        <w:t xml:space="preserve"> 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szczególności roszczeń o odsetki.</w:t>
      </w:r>
    </w:p>
    <w:p w:rsidR="00C27407" w:rsidRPr="00974F66" w:rsidRDefault="00C27407" w:rsidP="002439E5">
      <w:pPr>
        <w:pStyle w:val="Tekstpodstawowy"/>
        <w:spacing w:before="43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8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Gwarancja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</w:rPr>
        <w:t>i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rękojmia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02" w:line="276" w:lineRule="auto"/>
        <w:ind w:right="100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opisanych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Szczegółowym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 xml:space="preserve">Opisie Przedmiotu Zamówienia stanowiącym Załącznik nr </w:t>
      </w:r>
      <w:r w:rsidR="005B32D9"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</w:rPr>
        <w:t xml:space="preserve"> do niniejszej Umowy.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Okres gwarancji biegnie od dnia </w:t>
      </w:r>
      <w:r w:rsidRPr="00974F66">
        <w:rPr>
          <w:rFonts w:ascii="Times New Roman" w:hAnsi="Times New Roman" w:cs="Times New Roman"/>
        </w:rPr>
        <w:t>następnego po dniu podpisania protokołu odbioru końcowego przez Zamawiającego.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 udzielona przez Wykonawcę nie wyłącza uprawnień Zamawiającego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 xml:space="preserve">tytułu gwarancji </w:t>
      </w:r>
      <w:r w:rsidRPr="00974F66">
        <w:rPr>
          <w:rFonts w:ascii="Times New Roman" w:hAnsi="Times New Roman" w:cs="Times New Roman"/>
          <w:spacing w:val="-2"/>
        </w:rPr>
        <w:t xml:space="preserve">udzielonych przez producentów sprzętu. Warunki gwarancji Wykonawcy mają pierwszeństwo </w:t>
      </w:r>
      <w:r w:rsidRPr="00974F66">
        <w:rPr>
          <w:rFonts w:ascii="Times New Roman" w:hAnsi="Times New Roman" w:cs="Times New Roman"/>
          <w:spacing w:val="-2"/>
        </w:rPr>
        <w:t xml:space="preserve">przed </w:t>
      </w:r>
      <w:r w:rsidRPr="00974F66">
        <w:rPr>
          <w:rFonts w:ascii="Times New Roman" w:hAnsi="Times New Roman" w:cs="Times New Roman"/>
        </w:rPr>
        <w:t>warunkami gwarancji udzielonych przez producentów sprzętu w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zakresie, w jakim warunki gwarancji przyznają Zamawiającemu silniejszą ochronę.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5"/>
        </w:tabs>
        <w:spacing w:line="276" w:lineRule="auto"/>
        <w:ind w:left="565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udzielana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ramach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wynagrodzenia.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41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okresie gwarancji Wykonawca zapewnia serwis techniczny i ni</w:t>
      </w:r>
      <w:r w:rsidRPr="00974F66">
        <w:rPr>
          <w:rFonts w:ascii="Times New Roman" w:hAnsi="Times New Roman" w:cs="Times New Roman"/>
        </w:rPr>
        <w:t>e może odmówić wymiany niesprawnej części na nową w przypadku, gdy jej naprawa nie gwarantuje prawidłowej pracy sprzętu, zgodnie z warunkami gwarancyjnymi.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Niezależnie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 gwarancji,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 wobec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 za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fizyczne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tytułu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rękojmi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określonych w ustawie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wobec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 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tytułu gwarancji jakości w terminie i na zasadach </w:t>
      </w:r>
      <w:r w:rsidRPr="00974F66">
        <w:rPr>
          <w:rFonts w:ascii="Times New Roman" w:hAnsi="Times New Roman" w:cs="Times New Roman"/>
        </w:rPr>
        <w:t>określonych w niniejszej Umowie, a w sprawach nieuregulowanych niniejszą umową przyjmuje się jako wiążące przepisy ustawy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należy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rozumieć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="004E37F4"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prawną.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rozumiana</w:t>
      </w:r>
      <w:r w:rsidR="004E37F4" w:rsidRPr="00974F66">
        <w:rPr>
          <w:rFonts w:ascii="Times New Roman" w:hAnsi="Times New Roman" w:cs="Times New Roman"/>
          <w:spacing w:val="-2"/>
        </w:rPr>
        <w:t>,</w:t>
      </w:r>
      <w:r w:rsidRPr="00974F66">
        <w:rPr>
          <w:rFonts w:ascii="Times New Roman" w:hAnsi="Times New Roman" w:cs="Times New Roman"/>
          <w:spacing w:val="3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jako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jawne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ukryte </w:t>
      </w:r>
      <w:r w:rsidRPr="00974F66">
        <w:rPr>
          <w:rFonts w:ascii="Times New Roman" w:hAnsi="Times New Roman" w:cs="Times New Roman"/>
        </w:rPr>
        <w:t xml:space="preserve">właściwości </w:t>
      </w:r>
      <w:r w:rsidRPr="00974F66">
        <w:rPr>
          <w:rFonts w:ascii="Times New Roman" w:hAnsi="Times New Roman" w:cs="Times New Roman"/>
        </w:rPr>
        <w:t>tkwiące w stanowiących przedmiot umowy dostawach lub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jakimkolwiek ich elemencie, powodujące niemożność używania lub korzystania 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 umowy zgodnie z przeznaczeniem, a także obniżenie jakości, uszkodzenia lub usterki w przedmiocie umowy. Wada praw</w:t>
      </w:r>
      <w:r w:rsidRPr="00974F66">
        <w:rPr>
          <w:rFonts w:ascii="Times New Roman" w:hAnsi="Times New Roman" w:cs="Times New Roman"/>
        </w:rPr>
        <w:t>na rozumiana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sytuacja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w której przedmiot umowy lub jakikolwiek element przedmiotu 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obciążony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osoby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trzeciej,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także inne wady prawne.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1" w:line="276" w:lineRule="auto"/>
        <w:ind w:right="100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Zgłoszenie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awarii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następuje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telefonicznie/faxem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numer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telefonu/faxu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……….…………….. lub na adres email: ………………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before="37" w:line="276" w:lineRule="auto"/>
        <w:ind w:right="100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Jeśli dla danego elementu zamówienia nie postanowiono inaczej w SOPZ, Wykonawca potwierdzi zgłoszenie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roboczych,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awarię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wadę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usunie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kalendarzowych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licząc od dnia zgłoszenia.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276" w:lineRule="auto"/>
        <w:ind w:right="100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ustalają,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przysługuje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rękojmia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="00753D50" w:rsidRPr="00974F66">
        <w:rPr>
          <w:rFonts w:ascii="Times New Roman" w:hAnsi="Times New Roman" w:cs="Times New Roman"/>
        </w:rPr>
        <w:t>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 lat od dnia odbioru końcowego przedmiotu umowy potwierdzonego protokołem odbioru końcowego,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zastrzeżeniem,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przypadk</w:t>
      </w:r>
      <w:r w:rsidRPr="00974F66">
        <w:rPr>
          <w:rFonts w:ascii="Times New Roman" w:hAnsi="Times New Roman" w:cs="Times New Roman"/>
        </w:rPr>
        <w:t>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gdy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dłuższy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lata, to okres rękojmi jest równy okresowi udzielonej gwarancji.</w:t>
      </w:r>
    </w:p>
    <w:p w:rsidR="00C27407" w:rsidRPr="00974F66" w:rsidRDefault="00C27407" w:rsidP="002439E5">
      <w:pPr>
        <w:pStyle w:val="Tekstpodstawowy"/>
        <w:spacing w:before="4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9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lastRenderedPageBreak/>
        <w:t>Kary</w:t>
      </w:r>
      <w:r w:rsidRPr="00974F66">
        <w:rPr>
          <w:rFonts w:ascii="Times New Roman" w:hAnsi="Times New Roman" w:cs="Times New Roman"/>
          <w:b/>
          <w:spacing w:val="-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umowne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202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niewykonania lub nienależytego wykonania Umowy przez Wykonawcę Zamawiający może naliczyć karę umowną w następujących przypadkach i wysokościach: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przedmiotu umowy w postaci licencji oprogramowania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 100 zł za każdy dzień 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1"/>
        </w:tabs>
        <w:spacing w:before="1" w:line="276" w:lineRule="auto"/>
        <w:ind w:left="851" w:right="996" w:hanging="2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zwłokę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wdrożeniu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before="2"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przyczyn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leżących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Wykonawcy w wysokości 20% całkowitego wynagrodzenia brutto, o którym mowa w §7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może naliczyć karę umowną za odstąpienie od Umowy przez Wykonawcę 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przyczyn leżących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20%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całkowitego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brutto,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którym mowa w §7 ust. 1 Umowy,</w:t>
      </w:r>
      <w:r w:rsidRPr="00974F66">
        <w:rPr>
          <w:rFonts w:ascii="Times New Roman" w:hAnsi="Times New Roman" w:cs="Times New Roman"/>
          <w:color w:val="FF0000"/>
        </w:rPr>
        <w:t xml:space="preserve"> </w:t>
      </w:r>
      <w:r w:rsidRPr="00974F66">
        <w:rPr>
          <w:rFonts w:ascii="Times New Roman" w:hAnsi="Times New Roman" w:cs="Times New Roman"/>
        </w:rPr>
        <w:t>z wyłączeniem przypadku, o jakim mowa w §10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informacji o zamiarze powierzenia prac nowemu Podwykonawcy Wykonawca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zapłaci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karę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zwłoki w przekazaniu informacji.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każdy przypadek powierzenia wykonania części zamówienia Podwykonawcy, co do którego zachodzą podstawy wykluczenia, Wykonawca zapłaci Zamawiającemu karę umowną w 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1 000,00 zł z zastrzeżeniem, o którym mowa w §6 ust. 8 pkt. 2).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podstawie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informował Wykonawcę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zdarzenia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stanowiącego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podstawę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nałożenia </w:t>
      </w:r>
      <w:r w:rsidRPr="00974F66">
        <w:rPr>
          <w:rFonts w:ascii="Times New Roman" w:hAnsi="Times New Roman" w:cs="Times New Roman"/>
          <w:spacing w:val="-2"/>
        </w:rPr>
        <w:t>kary.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umowne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liczone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brutto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należnego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Kwoty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wskazanym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żądaniu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Powyższe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nie wyłącza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możliwości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potrącenia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naliczonych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kar,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jak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zaspokojenia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roszczeń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zabezpieczenia należytego wykonania Umowy lub potrącenia z wynagrodzenia należnego 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Łączna wysokość kar umownych, których mogą dochodzić Strony, nie może przekroczyć 30% wartości Wynagrodzenia, o którym mowa w § 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Zapłata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Wykonawcę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zwalnia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go</w:t>
      </w:r>
      <w:r w:rsidRPr="00974F66">
        <w:rPr>
          <w:rFonts w:ascii="Times New Roman" w:hAnsi="Times New Roman" w:cs="Times New Roman"/>
          <w:spacing w:val="48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innych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obowiązków</w:t>
      </w:r>
      <w:r w:rsidRPr="00974F66">
        <w:rPr>
          <w:rFonts w:ascii="Times New Roman" w:hAnsi="Times New Roman" w:cs="Times New Roman"/>
        </w:rPr>
        <w:t xml:space="preserve"> 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zobowiązań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umownych.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wystąpienia szkody, której wysokość przekracza wysokość zastrzeżonych kar umownych Strony uprawnione są do dochodzenia odszkodowania przekraczającego wysokość kar umownych zasadach na ogólnych ustawy Kodeks cywilny.</w:t>
      </w:r>
    </w:p>
    <w:p w:rsidR="003E5BB2" w:rsidRDefault="003E5BB2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10</w:t>
      </w:r>
    </w:p>
    <w:p w:rsidR="00C27407" w:rsidRPr="00974F66" w:rsidRDefault="003359B3" w:rsidP="002439E5">
      <w:pPr>
        <w:spacing w:before="43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Odstąpienie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</w:rPr>
        <w:t>od</w:t>
      </w:r>
      <w:r w:rsidRPr="00974F66">
        <w:rPr>
          <w:rFonts w:ascii="Times New Roman" w:hAnsi="Times New Roman" w:cs="Times New Roman"/>
          <w:b/>
          <w:spacing w:val="-5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02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Zamawiającemu przysługuje prawo odstąpienia od Umowy w terminie 21 dni od dnia powzięcia wiadomości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razie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istotnej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okoliczności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powodującej,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nie leży w interesie publicznym, czego nie można było przewidzieć w chwili zawarcia Umowy.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odstąpić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skutkiem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natychmiastowym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4"/>
        </w:rPr>
        <w:t>gdy: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41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rozpoczął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prac bez </w:t>
      </w:r>
      <w:r w:rsidRPr="00974F66">
        <w:rPr>
          <w:rFonts w:ascii="Times New Roman" w:hAnsi="Times New Roman" w:cs="Times New Roman"/>
        </w:rPr>
        <w:t>uzasadnionych przyczyn</w:t>
      </w:r>
      <w:r w:rsidR="00FB574B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pomimo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wezwania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 xml:space="preserve">Zamawiającego złożonego na piśmie w terminie 7 dni od daty otrzymania pisma. Zamawiającemu przysługuje prawo odstąpienia w terminie 21 dni od ostatniego dnia terminu wyznaczonego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7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nastąpiła niedop</w:t>
      </w:r>
      <w:r w:rsidRPr="00974F66">
        <w:rPr>
          <w:rFonts w:ascii="Times New Roman" w:hAnsi="Times New Roman" w:cs="Times New Roman"/>
          <w:spacing w:val="-2"/>
        </w:rPr>
        <w:t xml:space="preserve">uszczalna zmiana składu Wykonawców, którzy wspólnie ubiegali się o udzielenie </w:t>
      </w:r>
      <w:r w:rsidRPr="00974F66">
        <w:rPr>
          <w:rFonts w:ascii="Times New Roman" w:hAnsi="Times New Roman" w:cs="Times New Roman"/>
        </w:rPr>
        <w:t xml:space="preserve">zamówienia i wspólnie je uzyskali, w terminie 21 dni od dnia powzięcia informacji o przyczynie </w:t>
      </w:r>
      <w:r w:rsidRPr="00974F66">
        <w:rPr>
          <w:rFonts w:ascii="Times New Roman" w:hAnsi="Times New Roman" w:cs="Times New Roman"/>
          <w:spacing w:val="-2"/>
        </w:rPr>
        <w:lastRenderedPageBreak/>
        <w:t>odstąpienia,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stwierdzono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toku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n</w:t>
      </w:r>
      <w:r w:rsidRPr="00974F66">
        <w:rPr>
          <w:rFonts w:ascii="Times New Roman" w:hAnsi="Times New Roman" w:cs="Times New Roman"/>
        </w:rPr>
        <w:t>iezgodny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 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pomimo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wyznaczenia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dodatkowego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dniowego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dostarczenie przedmiotu umowy zgodnego z treścią SOPZ, Wykonawca nie dostarczy przedmiotu umowy zgodnego z SOPZ, w terminie 21 dni od dnia następnego po upływie dodatkowego 7 dniowego terminu, o którym mowa w niniejszym punkcie,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zwłoka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przedmi</w:t>
      </w:r>
      <w:r w:rsidRPr="00974F66">
        <w:rPr>
          <w:rFonts w:ascii="Times New Roman" w:hAnsi="Times New Roman" w:cs="Times New Roman"/>
          <w:spacing w:val="-2"/>
        </w:rPr>
        <w:t>otu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przekracza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14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dni</w:t>
      </w:r>
      <w:r w:rsidR="00CF61E0">
        <w:rPr>
          <w:rFonts w:ascii="Times New Roman" w:hAnsi="Times New Roman" w:cs="Times New Roman"/>
          <w:spacing w:val="-2"/>
        </w:rPr>
        <w:t xml:space="preserve"> </w:t>
      </w:r>
      <w:r w:rsidR="00CF61E0" w:rsidRPr="00B450D7">
        <w:rPr>
          <w:rFonts w:ascii="Times New Roman" w:hAnsi="Times New Roman" w:cs="Times New Roman"/>
        </w:rPr>
        <w:t>– odstąpienie może nastąpić w terminie 30 dni od dnia powzięcia w zależności o przyczynie odstąpienia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bez uzasadnionej przyczyny przerwał wykonywanie prac na okres dłuższy niż 5 dni roboczych i pomimo pisemnego wezwan</w:t>
      </w:r>
      <w:r w:rsidRPr="00974F66">
        <w:rPr>
          <w:rFonts w:ascii="Times New Roman" w:hAnsi="Times New Roman" w:cs="Times New Roman"/>
        </w:rPr>
        <w:t>ia Zamawiającego nie podjął ich w okresie 3 dni roboczych od dnia doręczenia Wykonawcy wezwania,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podzleca część prac lub dokonuje cesji umowy lub jej części bez zgody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Jeżeli Zamawiający nie współdziała z Wykonawcą w zakresie </w:t>
      </w:r>
      <w:r w:rsidRPr="00974F66">
        <w:rPr>
          <w:rFonts w:ascii="Times New Roman" w:hAnsi="Times New Roman" w:cs="Times New Roman"/>
        </w:rPr>
        <w:t>przewidzianym postanowieniami 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współdziałanie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konieczne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uprawniony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 odstąpienia od Umowy po uprzednim wezwaniu Zamawiającego do zapewnienia koniecznego współdziałania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wyznaczeniu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mu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22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odpowiedniego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terminu,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krótszego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="00562AFE" w:rsidRPr="00974F66">
        <w:rPr>
          <w:rFonts w:ascii="Times New Roman" w:hAnsi="Times New Roman" w:cs="Times New Roman"/>
        </w:rPr>
        <w:t>7</w:t>
      </w:r>
      <w:r w:rsidR="00562AFE"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dni,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zagrożeniem odstąpienia od Umowy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razie jego bezskutecznego upływu. W wezwaniu 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wskazać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dokładnie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brak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wymaganego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współdziałania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wpływ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 xml:space="preserve">realizację Umowy. Wezwanie będzie </w:t>
      </w:r>
      <w:r w:rsidRPr="00974F66">
        <w:rPr>
          <w:rFonts w:ascii="Times New Roman" w:hAnsi="Times New Roman" w:cs="Times New Roman"/>
          <w:spacing w:val="-2"/>
        </w:rPr>
        <w:t>wystosowane w formie pisemnej 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rygorem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bezskuteczności wezwania.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dokonane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powinno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nastąpić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pisemnej pod rygorem nieważności oraz zawierać uzasadnienie.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odstąpienia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obciążają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obowiązki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szczegółowe: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9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terminie 7 dni od daty odstąpienia od Umowy Wykonawca przy udziale Zamawiającego sporządzi protokół inwentaryzacji wszystkich prac wg stanu na dzień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zabezpieczy przerwane prace </w:t>
      </w:r>
      <w:r w:rsidRPr="00974F66">
        <w:rPr>
          <w:rFonts w:ascii="Times New Roman" w:hAnsi="Times New Roman" w:cs="Times New Roman"/>
        </w:rPr>
        <w:t>w zakresie obustronnie uzgodnionym na koszt tej Strony, z której winy doszło do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5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zgłosi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zakres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prac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przerwanych,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odstąpienie od Umowy nastąpiło z przyczyn, za które Wykonawca nie odpowiad</w:t>
      </w:r>
      <w:r w:rsidRPr="00974F66">
        <w:rPr>
          <w:rFonts w:ascii="Times New Roman" w:hAnsi="Times New Roman" w:cs="Times New Roman"/>
        </w:rPr>
        <w:t>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w razie odstąpienia od Umowy z przyczyn, za które odpowiada Zamawiający, zobowiązany jest do dokonania odbioru prac przerwanych oraz do zapłaty wynagrodzenia za prace, które zostały prawidłowo wykonane do dnia odstąpienia.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postanawiają,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wpływu na obowiązek zapłaty zastrzeżonych kar umownych.</w:t>
      </w:r>
    </w:p>
    <w:p w:rsidR="00C27407" w:rsidRPr="00974F66" w:rsidRDefault="00C27407" w:rsidP="002439E5">
      <w:pPr>
        <w:pStyle w:val="Tekstpodstawowy"/>
        <w:spacing w:before="39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1</w:t>
      </w:r>
    </w:p>
    <w:p w:rsidR="00C27407" w:rsidRPr="00974F66" w:rsidRDefault="003359B3" w:rsidP="002439E5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Zmiany</w:t>
      </w:r>
      <w:r w:rsidRPr="00974F66">
        <w:rPr>
          <w:rFonts w:ascii="Times New Roman" w:hAnsi="Times New Roman" w:cs="Times New Roman"/>
          <w:b/>
          <w:spacing w:val="-7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przewiduje możliwość wprowadzenia do Umowy zmian w przypadku zaistnienia okoliczności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(technicznych,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gospodarczych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podobnych),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których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było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przewidzieć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chwili zawarcia Umowy (z zastrzeżeniem, że zmiany te nie mogą powodować zmiany wysokości wynagrodzenia,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ani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obniżenia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parametrów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technicznych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jakościowych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zaoferowanego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</w:t>
      </w:r>
      <w:r w:rsidRPr="00974F66">
        <w:rPr>
          <w:rFonts w:ascii="Times New Roman" w:hAnsi="Times New Roman" w:cs="Times New Roman"/>
        </w:rPr>
        <w:t>rzedmiotu zamówienia) na przykład: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konieczność dostarczenia innego, niż określonego w Umowie urządzenia lub oprogramowania, niepowodująca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zwiększenia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ceny,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spowodowana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zakończeniem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produkcji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Umowie urządzenia/oprogramowania lub wycofania go z</w:t>
      </w:r>
      <w:r w:rsidRPr="00974F66">
        <w:rPr>
          <w:rFonts w:ascii="Times New Roman" w:hAnsi="Times New Roman" w:cs="Times New Roman"/>
        </w:rPr>
        <w:t xml:space="preserve"> produkcji lub obrotu na terytorium Rzeczpospolitej Polskiej, posiadającego parametry nie gorsze od zaproponowanych przez Wykonawcę w ofercie;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pojawienie się na rynku urządzenia producenta sprzętu nowszej generacji lub nowej wersji oprogramowania, o lepszy</w:t>
      </w:r>
      <w:r w:rsidRPr="00974F66">
        <w:rPr>
          <w:rFonts w:ascii="Times New Roman" w:hAnsi="Times New Roman" w:cs="Times New Roman"/>
        </w:rPr>
        <w:t>ch parametrach i/lub pozwalających na zaoszczędzenie kosztów eksploatacji pod warunkiem, że te zmiany nie spowodują zwiększenia ceny;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ujawnienia się powszechnie występujących wad oferowanego urządzenia Zamawiający dopuszcza zmianę w zakresie pr</w:t>
      </w:r>
      <w:r w:rsidRPr="00974F66">
        <w:rPr>
          <w:rFonts w:ascii="Times New Roman" w:hAnsi="Times New Roman" w:cs="Times New Roman"/>
        </w:rPr>
        <w:t>zedmiotu Umowy polegającą na zastąpieniu danego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produktem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zastępczym,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spełniającym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wymagania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przewidziane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SOPZ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dla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zastępowanego,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rekomendowanym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Wykonawcę w związku z ujawnieniem wad;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 xml:space="preserve">zmiana oferowanych </w:t>
      </w: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Wykonawcę urządzeń lub oprogramowania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 sytuacji,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gdy producent </w:t>
      </w:r>
      <w:r w:rsidRPr="00974F66">
        <w:rPr>
          <w:rFonts w:ascii="Times New Roman" w:hAnsi="Times New Roman" w:cs="Times New Roman"/>
        </w:rPr>
        <w:t>lub jego przedstawiciel na terytorium Rzeczpospolitej Polskiej (osoba trzecia) nie będzie mógł dostarczyć oferowanych przez Wykonawcę urządzeń lub oprogramowania w terminie wyznaczonym w</w:t>
      </w:r>
      <w:r w:rsidRPr="00974F66">
        <w:rPr>
          <w:rFonts w:ascii="Times New Roman" w:hAnsi="Times New Roman" w:cs="Times New Roman"/>
        </w:rPr>
        <w:t xml:space="preserve"> Umowie.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wprowadzenia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zmian: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przerwy w wykonywaniu Umowy spowodowanej działaniem siły wyższej</w:t>
      </w:r>
      <w:r w:rsidR="00562AFE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zdarzenia zewnętrznego, niemożliwego do przewidzenia i niemożliwego do zapobieżenia,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8"/>
        </w:tabs>
        <w:spacing w:before="4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zabezpieczenia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zmiana (obniżenie) wysokości wynagrodzenia, przy czym w przypadku zmniejszenia zakresu przedmiotu umowy, łączna wartość zmiany nie może przekroczyć 10% wartości pierwotnej wynagrodzenia Wykonawcy określonego w § 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wprowadzenie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odpowiedniej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realizacji, w szczególności: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 ile zmiana taka jest konieczna w celu prawidłowego wykonania Umowy, w szczególności ze względu na zaistnienie okoliczności, o których mowa w ust. 1</w:t>
      </w:r>
      <w:r w:rsidRPr="00974F66">
        <w:rPr>
          <w:rFonts w:ascii="Times New Roman" w:hAnsi="Times New Roman" w:cs="Times New Roman"/>
        </w:rPr>
        <w:t xml:space="preserve"> i ust. 2 pkt 1),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ze względu na okoliczności niezależne od Wykonawcy, np. opóźnienie w dostawie z zagranicy, kontrola celna, opóźnienie lub zatrzymanie transportu wynikające, np. z powodu warunków </w:t>
      </w:r>
      <w:r w:rsidRPr="00974F66">
        <w:rPr>
          <w:rFonts w:ascii="Times New Roman" w:hAnsi="Times New Roman" w:cs="Times New Roman"/>
          <w:spacing w:val="-2"/>
        </w:rPr>
        <w:t>atmosferycznych.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Inicjatorem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poprzez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pisemne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wystąpienie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okresie obowiązywania Umowy zawierające opis proponowanych zmian, ich uzasadnienie oraz termin </w:t>
      </w:r>
      <w:r w:rsidRPr="00C8011A">
        <w:rPr>
          <w:rFonts w:ascii="Times New Roman" w:hAnsi="Times New Roman" w:cs="Times New Roman"/>
        </w:rPr>
        <w:t>wprowadzenia.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rozpatrzeniu wniosku o zmianę Zamawiający decyduje o udzieleniu zgody na wprowadzenie zmiany do Umowy w</w:t>
      </w:r>
      <w:r w:rsidRPr="00974F66">
        <w:rPr>
          <w:rFonts w:ascii="Times New Roman" w:hAnsi="Times New Roman" w:cs="Times New Roman"/>
        </w:rPr>
        <w:t xml:space="preserve"> formie pisemnej pod rygorem nieważności w ciągu 7 dni roboczych. Zamawiający zastrzega sobie prawo niewydania zgody na zmianę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postanawiają, że 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przypadku zmiany stawki podatku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od towarów i usług – wynagrodzenie przewidziane niniejszą Umową </w:t>
      </w:r>
      <w:r w:rsidRPr="00974F66">
        <w:rPr>
          <w:rFonts w:ascii="Times New Roman" w:hAnsi="Times New Roman" w:cs="Times New Roman"/>
        </w:rPr>
        <w:t>ulegnie zmianie odpowiedniej do zmiany wysokości podatku od towarów i usług (ulegnie korekcie o wysokość zmiany podatku VAT), przy czym powyższa zmiana będzie miała zastosowanie wyłącznie w odniesieniu do części wynagrodzenia objętego fakturami wystawionym</w:t>
      </w:r>
      <w:r w:rsidRPr="00974F66">
        <w:rPr>
          <w:rFonts w:ascii="Times New Roman" w:hAnsi="Times New Roman" w:cs="Times New Roman"/>
        </w:rPr>
        <w:t>i po dacie wejścia w życie zmiany przepisów prawa wprowadzających nowe stawki podatku od towarów i usług.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Nie stanowi zmiany Umowy zmiana danych rejestrowych lub adresowych oraz ich danych </w:t>
      </w:r>
      <w:r w:rsidRPr="00974F66">
        <w:rPr>
          <w:rFonts w:ascii="Times New Roman" w:hAnsi="Times New Roman" w:cs="Times New Roman"/>
          <w:spacing w:val="-2"/>
        </w:rPr>
        <w:t>kontaktowych.</w:t>
      </w:r>
    </w:p>
    <w:p w:rsidR="00C8011A" w:rsidRDefault="00C8011A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2</w:t>
      </w:r>
    </w:p>
    <w:p w:rsidR="00C27407" w:rsidRPr="00974F66" w:rsidRDefault="003359B3" w:rsidP="002439E5">
      <w:pPr>
        <w:spacing w:before="43" w:line="276" w:lineRule="auto"/>
        <w:ind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Zabezpieczenie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należytego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D00437" w:rsidRPr="00D00437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  <w:tab w:val="left" w:leader="dot" w:pos="8451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wniósł zabezpieczenie należytego wykonania umowy w wysokości </w:t>
      </w:r>
      <w:r w:rsidR="00B50840">
        <w:rPr>
          <w:rFonts w:ascii="Times New Roman" w:hAnsi="Times New Roman" w:cs="Times New Roman"/>
        </w:rPr>
        <w:t>5</w:t>
      </w:r>
      <w:r w:rsidRPr="00974F66">
        <w:rPr>
          <w:rFonts w:ascii="Times New Roman" w:hAnsi="Times New Roman" w:cs="Times New Roman"/>
        </w:rPr>
        <w:t>% wynagrodzenia brutto, określonego w §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 w kwocie ………….. zł (słownie:</w:t>
      </w:r>
      <w:r w:rsidRPr="00974F66">
        <w:rPr>
          <w:rFonts w:ascii="Times New Roman" w:hAnsi="Times New Roman" w:cs="Times New Roman"/>
        </w:rPr>
        <w:tab/>
        <w:t>)</w:t>
      </w:r>
      <w:r w:rsidRPr="00974F66">
        <w:rPr>
          <w:rFonts w:ascii="Times New Roman" w:hAnsi="Times New Roman" w:cs="Times New Roman"/>
          <w:spacing w:val="-13"/>
        </w:rPr>
        <w:t xml:space="preserve"> </w:t>
      </w:r>
    </w:p>
    <w:p w:rsidR="00C27407" w:rsidRPr="00974F66" w:rsidRDefault="003359B3" w:rsidP="00D00437">
      <w:pPr>
        <w:pStyle w:val="Akapitzlist"/>
        <w:tabs>
          <w:tab w:val="left" w:pos="564"/>
          <w:tab w:val="left" w:pos="566"/>
          <w:tab w:val="left" w:leader="dot" w:pos="8451"/>
        </w:tabs>
        <w:spacing w:before="1" w:line="276" w:lineRule="auto"/>
        <w:ind w:right="98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="00206AB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…………………..</w:t>
      </w:r>
    </w:p>
    <w:p w:rsidR="00C27407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before="41" w:line="276" w:lineRule="auto"/>
        <w:ind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dokona zwrotu 100 % kwoty zabezpieczenia w terminie 30 dni od dnia w</w:t>
      </w:r>
      <w:r w:rsidRPr="00974F66">
        <w:rPr>
          <w:rFonts w:ascii="Times New Roman" w:hAnsi="Times New Roman" w:cs="Times New Roman"/>
        </w:rPr>
        <w:t>ykonania zamówienia i uznania przez Zamawiającego za należycie wykonane.</w:t>
      </w:r>
    </w:p>
    <w:p w:rsidR="0075037D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W sytuacji, gdy wskutek okoliczności, o których mowa w §</w:t>
      </w:r>
      <w:r w:rsidR="00236AA4"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</w:rPr>
        <w:t xml:space="preserve"> Umowy wystąpi konieczność przedłużenia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realizacji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stosunku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przedstawionego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 xml:space="preserve">ofercie </w:t>
      </w:r>
      <w:r w:rsidRPr="00974F66">
        <w:rPr>
          <w:rFonts w:ascii="Times New Roman" w:hAnsi="Times New Roman" w:cs="Times New Roman"/>
        </w:rPr>
        <w:t>Wykonawcy, Wykonawca przed podpisaniem aneksu lub najpóźniej w dniu jego podpisywania, zobowiązany jest do przedłużenia terminu ważności wniesionego zabezpieczenia należytego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możliwe,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wniesienia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nowego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zabezpiecze</w:t>
      </w:r>
      <w:r w:rsidRPr="00974F66">
        <w:rPr>
          <w:rFonts w:ascii="Times New Roman" w:hAnsi="Times New Roman" w:cs="Times New Roman"/>
        </w:rPr>
        <w:t>nia na okres wynikający z aneksu do Umowy.</w:t>
      </w:r>
    </w:p>
    <w:p w:rsidR="0075037D" w:rsidRPr="00974F66" w:rsidRDefault="0075037D" w:rsidP="002439E5">
      <w:pPr>
        <w:pStyle w:val="Akapitzlist"/>
        <w:tabs>
          <w:tab w:val="left" w:pos="564"/>
          <w:tab w:val="left" w:pos="566"/>
        </w:tabs>
        <w:spacing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3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Zarządzanie</w:t>
      </w:r>
      <w:r w:rsidRPr="00974F66">
        <w:rPr>
          <w:rFonts w:ascii="Times New Roman" w:hAnsi="Times New Roman" w:cs="Times New Roman"/>
          <w:b/>
          <w:spacing w:val="5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realizacją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Osobami</w:t>
      </w:r>
      <w:r w:rsidRPr="00974F66">
        <w:rPr>
          <w:rFonts w:ascii="Times New Roman" w:hAnsi="Times New Roman" w:cs="Times New Roman"/>
          <w:spacing w:val="-14"/>
        </w:rPr>
        <w:t xml:space="preserve"> </w:t>
      </w:r>
      <w:r w:rsidRPr="00974F66">
        <w:rPr>
          <w:rFonts w:ascii="Times New Roman" w:hAnsi="Times New Roman" w:cs="Times New Roman"/>
        </w:rPr>
        <w:t>odpowiedzialnymi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realizację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niniejszej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są: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……………………………………..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strony </w:t>
      </w:r>
      <w:r w:rsidR="0075037D"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2"/>
        </w:rPr>
        <w:t>ykonawcy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………………………………………….</w:t>
      </w:r>
    </w:p>
    <w:p w:rsidR="00D00437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Zmiana osób odpowiedzialnych za </w:t>
      </w:r>
      <w:r w:rsidRPr="00974F66">
        <w:rPr>
          <w:rFonts w:ascii="Times New Roman" w:hAnsi="Times New Roman" w:cs="Times New Roman"/>
        </w:rPr>
        <w:t>realizację niniejszej umowy, o których mowa w ust. 1 będzie</w:t>
      </w:r>
    </w:p>
    <w:p w:rsidR="00C27407" w:rsidRDefault="003359B3" w:rsidP="00D00437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odbywać się poprzez pisemne zgłoszenie i nie wymaga zmiany treści niniejszej Umowy.</w:t>
      </w:r>
    </w:p>
    <w:p w:rsidR="00C8011A" w:rsidRDefault="00C8011A" w:rsidP="002439E5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4</w:t>
      </w:r>
    </w:p>
    <w:p w:rsidR="00C27407" w:rsidRPr="00974F66" w:rsidRDefault="003359B3" w:rsidP="002439E5">
      <w:pPr>
        <w:spacing w:before="43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Postanowienia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końcowe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02"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nie ma prawa dokonywać cesji, przeniesienia bądź obciążenia swoich praw </w:t>
      </w:r>
      <w:r w:rsidRPr="00974F66">
        <w:rPr>
          <w:rFonts w:ascii="Times New Roman" w:hAnsi="Times New Roman" w:cs="Times New Roman"/>
        </w:rPr>
        <w:t>lub obowiązków wynikających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 Umowy bez uprzedniej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pisemnej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zgody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 piśmie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zawarta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polskim.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spory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poddane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rozstrzygnięcie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 xml:space="preserve">sądu powszechnego właściwego dla siedziby </w:t>
      </w:r>
      <w:r w:rsidRPr="00974F66">
        <w:rPr>
          <w:rFonts w:ascii="Times New Roman" w:hAnsi="Times New Roman" w:cs="Times New Roman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sprawach nieuregulowanych niniejszą Umową stosuje się przepisy ustawy z dnia 11 września 2019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zamówień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publicznych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(Dz.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1320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późn.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przepisy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dnia 23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kwietnia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1964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Kodeks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cywilny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(Dz.U.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1061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późn.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inne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mające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związek z przedmiotową Umową.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 ile umowa nie stanowi inaczej, wszelkie zmiany Umowy, jej uzupełnienie lub oświadczenia z nią związane wymagają formy pisemnej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Umowę sporządzono w trzech jednobrzm</w:t>
      </w:r>
      <w:r w:rsidRPr="00974F66">
        <w:rPr>
          <w:rFonts w:ascii="Times New Roman" w:hAnsi="Times New Roman" w:cs="Times New Roman"/>
        </w:rPr>
        <w:t xml:space="preserve">iących egzemplarzach, jeden dla Wykonawcy, a dwa dla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5"/>
        </w:tabs>
        <w:spacing w:before="4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Integralną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część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stanowią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Załączniki: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2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Szczegółowy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Zamówienia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1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Oferta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</w:t>
      </w:r>
    </w:p>
    <w:p w:rsidR="00C27407" w:rsidRPr="00974F66" w:rsidRDefault="00C2740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ind w:right="571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Zamawiający                                                                            Wykonawca</w:t>
      </w:r>
    </w:p>
    <w:sectPr w:rsidR="00360477" w:rsidRPr="00974F66" w:rsidSect="00974F66">
      <w:footerReference w:type="default" r:id="rId9"/>
      <w:headerReference w:type="first" r:id="rId10"/>
      <w:pgSz w:w="11910" w:h="16840"/>
      <w:pgMar w:top="1360" w:right="425" w:bottom="1220" w:left="1133" w:header="0" w:footer="10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B3" w:rsidRDefault="003359B3">
      <w:r>
        <w:separator/>
      </w:r>
    </w:p>
  </w:endnote>
  <w:endnote w:type="continuationSeparator" w:id="0">
    <w:p w:rsidR="003359B3" w:rsidRDefault="0033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07" w:rsidRDefault="00C102C2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496.5pt;margin-top:777.5pt;width:32pt;height:15.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" filled="f" stroked="f">
          <v:textbox inset="0,0,0,0">
            <w:txbxContent>
              <w:p w:rsidR="00C27407" w:rsidRDefault="003359B3">
                <w:pPr>
                  <w:pStyle w:val="Tekstpodstawowy"/>
                  <w:spacing w:before="20"/>
                  <w:ind w:left="20" w:firstLine="0"/>
                  <w:jc w:val="left"/>
                </w:pPr>
                <w:r>
                  <w:rPr>
                    <w:spacing w:val="-5"/>
                  </w:rPr>
                  <w:t xml:space="preserve">str. </w:t>
                </w:r>
                <w:r w:rsidR="00C102C2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C102C2">
                  <w:rPr>
                    <w:spacing w:val="-5"/>
                  </w:rPr>
                  <w:fldChar w:fldCharType="separate"/>
                </w:r>
                <w:r w:rsidR="00D00437">
                  <w:rPr>
                    <w:noProof/>
                    <w:spacing w:val="-5"/>
                  </w:rPr>
                  <w:t>11</w:t>
                </w:r>
                <w:r w:rsidR="00C102C2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B3" w:rsidRDefault="003359B3">
      <w:r>
        <w:separator/>
      </w:r>
    </w:p>
  </w:footnote>
  <w:footnote w:type="continuationSeparator" w:id="0">
    <w:p w:rsidR="003359B3" w:rsidRDefault="00335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6" w:rsidRDefault="00974F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6340475" cy="518160"/>
          <wp:effectExtent l="0" t="0" r="3175" b="0"/>
          <wp:wrapNone/>
          <wp:docPr id="18029383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BA"/>
    <w:multiLevelType w:val="hybridMultilevel"/>
    <w:tmpl w:val="E1C02C52"/>
    <w:lvl w:ilvl="0" w:tplc="491C329C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E45D6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F03C2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A00C76DC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B06675E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3B23DE6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20C22ED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DBD4EA2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0E46F7B0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">
    <w:nsid w:val="0A773167"/>
    <w:multiLevelType w:val="hybridMultilevel"/>
    <w:tmpl w:val="5E262CD6"/>
    <w:lvl w:ilvl="0" w:tplc="7B36551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6CDD6">
      <w:start w:val="1"/>
      <w:numFmt w:val="decimal"/>
      <w:lvlText w:val="%2)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7E22E8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956289E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99B8D294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43CD100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A45CF2EE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4476B6F4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1D06F03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2">
    <w:nsid w:val="0E545361"/>
    <w:multiLevelType w:val="hybridMultilevel"/>
    <w:tmpl w:val="8B46A1A6"/>
    <w:lvl w:ilvl="0" w:tplc="6F2C556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4A50B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4A513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7A64CF8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F70C71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58B20294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04284C2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A838DAB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9F946EF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3">
    <w:nsid w:val="11F938A5"/>
    <w:multiLevelType w:val="hybridMultilevel"/>
    <w:tmpl w:val="475C1DD4"/>
    <w:lvl w:ilvl="0" w:tplc="22B6EC46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02FD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B4A956">
      <w:start w:val="1"/>
      <w:numFmt w:val="lowerLetter"/>
      <w:lvlText w:val="%3)"/>
      <w:lvlJc w:val="left"/>
      <w:pPr>
        <w:ind w:left="1135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0709FFC">
      <w:numFmt w:val="bullet"/>
      <w:lvlText w:val="•"/>
      <w:lvlJc w:val="left"/>
      <w:pPr>
        <w:ind w:left="2291" w:hanging="286"/>
      </w:pPr>
      <w:rPr>
        <w:rFonts w:hint="default"/>
        <w:lang w:val="pl-PL" w:eastAsia="en-US" w:bidi="ar-SA"/>
      </w:rPr>
    </w:lvl>
    <w:lvl w:ilvl="4" w:tplc="05DC2ED8">
      <w:numFmt w:val="bullet"/>
      <w:lvlText w:val="•"/>
      <w:lvlJc w:val="left"/>
      <w:pPr>
        <w:ind w:left="3442" w:hanging="286"/>
      </w:pPr>
      <w:rPr>
        <w:rFonts w:hint="default"/>
        <w:lang w:val="pl-PL" w:eastAsia="en-US" w:bidi="ar-SA"/>
      </w:rPr>
    </w:lvl>
    <w:lvl w:ilvl="5" w:tplc="9FB8CF74">
      <w:numFmt w:val="bullet"/>
      <w:lvlText w:val="•"/>
      <w:lvlJc w:val="left"/>
      <w:pPr>
        <w:ind w:left="4593" w:hanging="286"/>
      </w:pPr>
      <w:rPr>
        <w:rFonts w:hint="default"/>
        <w:lang w:val="pl-PL" w:eastAsia="en-US" w:bidi="ar-SA"/>
      </w:rPr>
    </w:lvl>
    <w:lvl w:ilvl="6" w:tplc="263C311C">
      <w:numFmt w:val="bullet"/>
      <w:lvlText w:val="•"/>
      <w:lvlJc w:val="left"/>
      <w:pPr>
        <w:ind w:left="5744" w:hanging="286"/>
      </w:pPr>
      <w:rPr>
        <w:rFonts w:hint="default"/>
        <w:lang w:val="pl-PL" w:eastAsia="en-US" w:bidi="ar-SA"/>
      </w:rPr>
    </w:lvl>
    <w:lvl w:ilvl="7" w:tplc="52AE5754">
      <w:numFmt w:val="bullet"/>
      <w:lvlText w:val="•"/>
      <w:lvlJc w:val="left"/>
      <w:pPr>
        <w:ind w:left="6895" w:hanging="286"/>
      </w:pPr>
      <w:rPr>
        <w:rFonts w:hint="default"/>
        <w:lang w:val="pl-PL" w:eastAsia="en-US" w:bidi="ar-SA"/>
      </w:rPr>
    </w:lvl>
    <w:lvl w:ilvl="8" w:tplc="9C469BFC">
      <w:numFmt w:val="bullet"/>
      <w:lvlText w:val="•"/>
      <w:lvlJc w:val="left"/>
      <w:pPr>
        <w:ind w:left="8046" w:hanging="286"/>
      </w:pPr>
      <w:rPr>
        <w:rFonts w:hint="default"/>
        <w:lang w:val="pl-PL" w:eastAsia="en-US" w:bidi="ar-SA"/>
      </w:rPr>
    </w:lvl>
  </w:abstractNum>
  <w:abstractNum w:abstractNumId="4">
    <w:nsid w:val="12E2204F"/>
    <w:multiLevelType w:val="hybridMultilevel"/>
    <w:tmpl w:val="56985884"/>
    <w:lvl w:ilvl="0" w:tplc="A52C10CC">
      <w:start w:val="1"/>
      <w:numFmt w:val="decimal"/>
      <w:lvlText w:val="%1."/>
      <w:lvlJc w:val="left"/>
      <w:pPr>
        <w:ind w:left="643" w:hanging="360"/>
      </w:pPr>
      <w:rPr>
        <w:rFonts w:hint="default"/>
        <w:spacing w:val="0"/>
        <w:w w:val="100"/>
        <w:lang w:val="pl-PL" w:eastAsia="en-US" w:bidi="ar-SA"/>
      </w:rPr>
    </w:lvl>
    <w:lvl w:ilvl="1" w:tplc="3858071C">
      <w:start w:val="1"/>
      <w:numFmt w:val="decimal"/>
      <w:lvlText w:val="%2)"/>
      <w:lvlJc w:val="left"/>
      <w:pPr>
        <w:ind w:left="1495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386DF6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3" w:tplc="F8407632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4" w:tplc="F7E6E536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D22A4398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6" w:tplc="A50E7818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7" w:tplc="9098A96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8829702">
      <w:numFmt w:val="bullet"/>
      <w:lvlText w:val="•"/>
      <w:lvlJc w:val="left"/>
      <w:pPr>
        <w:ind w:left="8270" w:hanging="360"/>
      </w:pPr>
      <w:rPr>
        <w:rFonts w:hint="default"/>
        <w:lang w:val="pl-PL" w:eastAsia="en-US" w:bidi="ar-SA"/>
      </w:rPr>
    </w:lvl>
  </w:abstractNum>
  <w:abstractNum w:abstractNumId="5">
    <w:nsid w:val="1CD020C7"/>
    <w:multiLevelType w:val="hybridMultilevel"/>
    <w:tmpl w:val="C25AA976"/>
    <w:lvl w:ilvl="0" w:tplc="7CC067EE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C2B98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98B202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E464C70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C430E606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B208AD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0F86ED3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98CAFDCE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7D7A28A8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6">
    <w:nsid w:val="20E36DAC"/>
    <w:multiLevelType w:val="hybridMultilevel"/>
    <w:tmpl w:val="28EE85E8"/>
    <w:lvl w:ilvl="0" w:tplc="AA342424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020EC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5F1661C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28AADD6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945E8534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B6CE7B7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3321488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028C1908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B38813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7">
    <w:nsid w:val="32C31FF0"/>
    <w:multiLevelType w:val="hybridMultilevel"/>
    <w:tmpl w:val="F9EA3E86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380F5DE2"/>
    <w:multiLevelType w:val="hybridMultilevel"/>
    <w:tmpl w:val="66BEFEEE"/>
    <w:lvl w:ilvl="0" w:tplc="26F01AC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B23100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B03FC4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6B64AD6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180E9B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CDD2A75E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C7C9B5A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514E7698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3AA64DF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9">
    <w:nsid w:val="42C00F3A"/>
    <w:multiLevelType w:val="hybridMultilevel"/>
    <w:tmpl w:val="33386D7A"/>
    <w:lvl w:ilvl="0" w:tplc="F2343C90">
      <w:start w:val="1"/>
      <w:numFmt w:val="decimal"/>
      <w:lvlText w:val="%1."/>
      <w:lvlJc w:val="left"/>
      <w:pPr>
        <w:ind w:left="849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EC9634">
      <w:start w:val="1"/>
      <w:numFmt w:val="decimal"/>
      <w:lvlText w:val="%2)"/>
      <w:lvlJc w:val="left"/>
      <w:pPr>
        <w:ind w:left="1132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787BF8">
      <w:numFmt w:val="bullet"/>
      <w:lvlText w:val="•"/>
      <w:lvlJc w:val="left"/>
      <w:pPr>
        <w:ind w:left="2131" w:hanging="298"/>
      </w:pPr>
      <w:rPr>
        <w:rFonts w:hint="default"/>
        <w:lang w:val="pl-PL" w:eastAsia="en-US" w:bidi="ar-SA"/>
      </w:rPr>
    </w:lvl>
    <w:lvl w:ilvl="3" w:tplc="5596C75C">
      <w:numFmt w:val="bullet"/>
      <w:lvlText w:val="•"/>
      <w:lvlJc w:val="left"/>
      <w:pPr>
        <w:ind w:left="3123" w:hanging="298"/>
      </w:pPr>
      <w:rPr>
        <w:rFonts w:hint="default"/>
        <w:lang w:val="pl-PL" w:eastAsia="en-US" w:bidi="ar-SA"/>
      </w:rPr>
    </w:lvl>
    <w:lvl w:ilvl="4" w:tplc="9BE0883E">
      <w:numFmt w:val="bullet"/>
      <w:lvlText w:val="•"/>
      <w:lvlJc w:val="left"/>
      <w:pPr>
        <w:ind w:left="4114" w:hanging="298"/>
      </w:pPr>
      <w:rPr>
        <w:rFonts w:hint="default"/>
        <w:lang w:val="pl-PL" w:eastAsia="en-US" w:bidi="ar-SA"/>
      </w:rPr>
    </w:lvl>
    <w:lvl w:ilvl="5" w:tplc="2CDA2122">
      <w:numFmt w:val="bullet"/>
      <w:lvlText w:val="•"/>
      <w:lvlJc w:val="left"/>
      <w:pPr>
        <w:ind w:left="5106" w:hanging="298"/>
      </w:pPr>
      <w:rPr>
        <w:rFonts w:hint="default"/>
        <w:lang w:val="pl-PL" w:eastAsia="en-US" w:bidi="ar-SA"/>
      </w:rPr>
    </w:lvl>
    <w:lvl w:ilvl="6" w:tplc="65E69466">
      <w:numFmt w:val="bullet"/>
      <w:lvlText w:val="•"/>
      <w:lvlJc w:val="left"/>
      <w:pPr>
        <w:ind w:left="6098" w:hanging="298"/>
      </w:pPr>
      <w:rPr>
        <w:rFonts w:hint="default"/>
        <w:lang w:val="pl-PL" w:eastAsia="en-US" w:bidi="ar-SA"/>
      </w:rPr>
    </w:lvl>
    <w:lvl w:ilvl="7" w:tplc="9288EACC">
      <w:numFmt w:val="bullet"/>
      <w:lvlText w:val="•"/>
      <w:lvlJc w:val="left"/>
      <w:pPr>
        <w:ind w:left="7089" w:hanging="298"/>
      </w:pPr>
      <w:rPr>
        <w:rFonts w:hint="default"/>
        <w:lang w:val="pl-PL" w:eastAsia="en-US" w:bidi="ar-SA"/>
      </w:rPr>
    </w:lvl>
    <w:lvl w:ilvl="8" w:tplc="4EACA4BE">
      <w:numFmt w:val="bullet"/>
      <w:lvlText w:val="•"/>
      <w:lvlJc w:val="left"/>
      <w:pPr>
        <w:ind w:left="8081" w:hanging="298"/>
      </w:pPr>
      <w:rPr>
        <w:rFonts w:hint="default"/>
        <w:lang w:val="pl-PL" w:eastAsia="en-US" w:bidi="ar-SA"/>
      </w:rPr>
    </w:lvl>
  </w:abstractNum>
  <w:abstractNum w:abstractNumId="10">
    <w:nsid w:val="4B262B88"/>
    <w:multiLevelType w:val="hybridMultilevel"/>
    <w:tmpl w:val="DD6C0966"/>
    <w:lvl w:ilvl="0" w:tplc="EDA68410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C2631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0A50FAB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8D669DA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4F8AB2F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6304065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6ACEE6AA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A9607130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AC0B7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1">
    <w:nsid w:val="57CB3F4E"/>
    <w:multiLevelType w:val="hybridMultilevel"/>
    <w:tmpl w:val="10F2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32CB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3517"/>
    <w:multiLevelType w:val="hybridMultilevel"/>
    <w:tmpl w:val="FD72C4CA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6AD422AA"/>
    <w:multiLevelType w:val="hybridMultilevel"/>
    <w:tmpl w:val="84CAC29E"/>
    <w:lvl w:ilvl="0" w:tplc="BC626E1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98B41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A3E4EB8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4F003FC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FE8AD4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54D25DA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2632C9F0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89200A1C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66C10B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4">
    <w:nsid w:val="6AE22FF8"/>
    <w:multiLevelType w:val="hybridMultilevel"/>
    <w:tmpl w:val="5D3C6116"/>
    <w:lvl w:ilvl="0" w:tplc="0BE470E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BE230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6EF87F4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9D7E758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E49E0EA6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734490DE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C7C44F4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ACAAE4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5E4599E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5">
    <w:nsid w:val="6B2B1A4F"/>
    <w:multiLevelType w:val="hybridMultilevel"/>
    <w:tmpl w:val="ABC07F94"/>
    <w:lvl w:ilvl="0" w:tplc="6A4674FE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4079A2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FA127C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8C2038B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9BE25F2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6C44B1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83E66F9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76285AD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D5E0764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6">
    <w:nsid w:val="78983CC9"/>
    <w:multiLevelType w:val="hybridMultilevel"/>
    <w:tmpl w:val="17A8FE3E"/>
    <w:lvl w:ilvl="0" w:tplc="1AC09096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233F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FF20F53C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C7B26B6E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C6E40DA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39A2466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316691B6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DB6E1B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CB2C08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7407"/>
    <w:rsid w:val="00046611"/>
    <w:rsid w:val="000C6FC7"/>
    <w:rsid w:val="000E7676"/>
    <w:rsid w:val="000F479F"/>
    <w:rsid w:val="000F5501"/>
    <w:rsid w:val="00116F7A"/>
    <w:rsid w:val="0015121A"/>
    <w:rsid w:val="00157846"/>
    <w:rsid w:val="00177AD9"/>
    <w:rsid w:val="00197C22"/>
    <w:rsid w:val="00197F85"/>
    <w:rsid w:val="001A51B1"/>
    <w:rsid w:val="001B4D92"/>
    <w:rsid w:val="001C64A9"/>
    <w:rsid w:val="00206AB2"/>
    <w:rsid w:val="00236AA4"/>
    <w:rsid w:val="00241410"/>
    <w:rsid w:val="002439E5"/>
    <w:rsid w:val="00261DE8"/>
    <w:rsid w:val="00267DDB"/>
    <w:rsid w:val="00280381"/>
    <w:rsid w:val="003117FC"/>
    <w:rsid w:val="003359B3"/>
    <w:rsid w:val="00360477"/>
    <w:rsid w:val="003645EC"/>
    <w:rsid w:val="00365F80"/>
    <w:rsid w:val="0036776D"/>
    <w:rsid w:val="00395442"/>
    <w:rsid w:val="003A1832"/>
    <w:rsid w:val="003A1C7A"/>
    <w:rsid w:val="003C4935"/>
    <w:rsid w:val="003E5BB2"/>
    <w:rsid w:val="004167BC"/>
    <w:rsid w:val="00421023"/>
    <w:rsid w:val="00423145"/>
    <w:rsid w:val="00436629"/>
    <w:rsid w:val="00486D0C"/>
    <w:rsid w:val="00490259"/>
    <w:rsid w:val="004E37F4"/>
    <w:rsid w:val="00504159"/>
    <w:rsid w:val="005154C5"/>
    <w:rsid w:val="00562AFE"/>
    <w:rsid w:val="00564CBD"/>
    <w:rsid w:val="005B32D9"/>
    <w:rsid w:val="005E7F82"/>
    <w:rsid w:val="005F570B"/>
    <w:rsid w:val="006024B7"/>
    <w:rsid w:val="00617DEA"/>
    <w:rsid w:val="0062708B"/>
    <w:rsid w:val="00637BF7"/>
    <w:rsid w:val="00676708"/>
    <w:rsid w:val="00677234"/>
    <w:rsid w:val="00685FA3"/>
    <w:rsid w:val="006B3779"/>
    <w:rsid w:val="006D282A"/>
    <w:rsid w:val="0075037D"/>
    <w:rsid w:val="00753D50"/>
    <w:rsid w:val="00760A26"/>
    <w:rsid w:val="00760DDA"/>
    <w:rsid w:val="00763DC4"/>
    <w:rsid w:val="00836011"/>
    <w:rsid w:val="00836ADF"/>
    <w:rsid w:val="00843636"/>
    <w:rsid w:val="008523D5"/>
    <w:rsid w:val="00877CC2"/>
    <w:rsid w:val="00881352"/>
    <w:rsid w:val="008B4121"/>
    <w:rsid w:val="008E418C"/>
    <w:rsid w:val="008F38E8"/>
    <w:rsid w:val="00974F66"/>
    <w:rsid w:val="00A5186B"/>
    <w:rsid w:val="00A670D0"/>
    <w:rsid w:val="00B1177C"/>
    <w:rsid w:val="00B207C1"/>
    <w:rsid w:val="00B42E67"/>
    <w:rsid w:val="00B50840"/>
    <w:rsid w:val="00BA456F"/>
    <w:rsid w:val="00BE60A6"/>
    <w:rsid w:val="00BF48C7"/>
    <w:rsid w:val="00C102C2"/>
    <w:rsid w:val="00C20D1A"/>
    <w:rsid w:val="00C27407"/>
    <w:rsid w:val="00C4112F"/>
    <w:rsid w:val="00C44B84"/>
    <w:rsid w:val="00C61BC8"/>
    <w:rsid w:val="00C64DFD"/>
    <w:rsid w:val="00C8011A"/>
    <w:rsid w:val="00C9671A"/>
    <w:rsid w:val="00CB4336"/>
    <w:rsid w:val="00CF28B0"/>
    <w:rsid w:val="00CF61E0"/>
    <w:rsid w:val="00D00437"/>
    <w:rsid w:val="00D24FF0"/>
    <w:rsid w:val="00D27687"/>
    <w:rsid w:val="00D40E7E"/>
    <w:rsid w:val="00DA7201"/>
    <w:rsid w:val="00DD2329"/>
    <w:rsid w:val="00E369A0"/>
    <w:rsid w:val="00E73FEB"/>
    <w:rsid w:val="00E823FA"/>
    <w:rsid w:val="00EA42BB"/>
    <w:rsid w:val="00EB288A"/>
    <w:rsid w:val="00ED0298"/>
    <w:rsid w:val="00ED06F3"/>
    <w:rsid w:val="00ED16EC"/>
    <w:rsid w:val="00ED18C1"/>
    <w:rsid w:val="00ED3010"/>
    <w:rsid w:val="00F8230B"/>
    <w:rsid w:val="00FB574B"/>
    <w:rsid w:val="00FD1CA3"/>
    <w:rsid w:val="00F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C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F66"/>
    <w:pPr>
      <w:keepNext/>
      <w:keepLines/>
      <w:widowControl/>
      <w:autoSpaceDE/>
      <w:autoSpaceDN/>
      <w:spacing w:before="320" w:after="160" w:line="27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02C2"/>
    <w:pPr>
      <w:ind w:left="566" w:hanging="284"/>
      <w:jc w:val="both"/>
    </w:pPr>
  </w:style>
  <w:style w:type="paragraph" w:styleId="Akapitzlist">
    <w:name w:val="List Paragraph"/>
    <w:basedOn w:val="Normalny"/>
    <w:uiPriority w:val="1"/>
    <w:qFormat/>
    <w:rsid w:val="00C102C2"/>
    <w:pPr>
      <w:ind w:left="56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C102C2"/>
  </w:style>
  <w:style w:type="character" w:styleId="Hipercze">
    <w:name w:val="Hyperlink"/>
    <w:basedOn w:val="Domylnaczcionkaakapitu"/>
    <w:uiPriority w:val="99"/>
    <w:unhideWhenUsed/>
    <w:rsid w:val="008E418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41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3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3FA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43662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62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29"/>
    <w:rPr>
      <w:rFonts w:ascii="Calibri" w:eastAsia="Calibri" w:hAnsi="Calibri" w:cs="Calibri"/>
      <w:b/>
      <w:bCs/>
      <w:sz w:val="20"/>
      <w:szCs w:val="20"/>
      <w:lang w:val="pl-PL"/>
    </w:rPr>
  </w:style>
  <w:style w:type="paragraph" w:customStyle="1" w:styleId="Default">
    <w:name w:val="Default"/>
    <w:rsid w:val="000F550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4F66"/>
    <w:rPr>
      <w:rFonts w:eastAsiaTheme="majorEastAsia" w:cstheme="majorBidi"/>
      <w:b/>
      <w:bCs/>
      <w:color w:val="365F91" w:themeColor="accent1" w:themeShade="BF"/>
      <w:kern w:val="2"/>
      <w:sz w:val="28"/>
      <w:szCs w:val="4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siemie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4648</Words>
  <Characters>27888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2025-07-24T14:17:00Z</dcterms:created>
  <dcterms:modified xsi:type="dcterms:W3CDTF">2025-10-27T11:52:00Z</dcterms:modified>
</cp:coreProperties>
</file>